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115456">
        <w:rPr>
          <w:rFonts w:asciiTheme="majorHAnsi" w:hAnsiTheme="majorHAnsi"/>
          <w:szCs w:val="22"/>
        </w:rPr>
        <w:t>December 5, 2013</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153A90">
        <w:rPr>
          <w:rFonts w:asciiTheme="majorHAnsi" w:hAnsiTheme="majorHAnsi"/>
          <w:szCs w:val="22"/>
        </w:rPr>
        <w:t xml:space="preserve">Adriana </w:t>
      </w:r>
      <w:proofErr w:type="spellStart"/>
      <w:r w:rsidR="00153A90">
        <w:rPr>
          <w:rFonts w:asciiTheme="majorHAnsi" w:hAnsiTheme="majorHAnsi"/>
          <w:szCs w:val="22"/>
        </w:rPr>
        <w:t>Malheiro</w:t>
      </w:r>
      <w:proofErr w:type="spellEnd"/>
      <w:r w:rsidR="00153A90">
        <w:rPr>
          <w:rFonts w:asciiTheme="majorHAnsi" w:hAnsiTheme="majorHAnsi"/>
          <w:szCs w:val="22"/>
        </w:rPr>
        <w:t>,</w:t>
      </w:r>
      <w:r w:rsidR="00EF1546">
        <w:rPr>
          <w:rFonts w:asciiTheme="majorHAnsi" w:hAnsiTheme="majorHAnsi"/>
          <w:szCs w:val="22"/>
        </w:rPr>
        <w:t xml:space="preserve"> Andrea Gaedigk, Dan Hertz,</w:t>
      </w:r>
      <w:r w:rsidR="00402918">
        <w:rPr>
          <w:rFonts w:asciiTheme="majorHAnsi" w:hAnsiTheme="majorHAnsi"/>
          <w:szCs w:val="22"/>
        </w:rPr>
        <w:t xml:space="preserve"> </w:t>
      </w:r>
      <w:r w:rsidR="003B4BE1">
        <w:rPr>
          <w:rFonts w:asciiTheme="majorHAnsi" w:hAnsiTheme="majorHAnsi"/>
          <w:szCs w:val="22"/>
        </w:rPr>
        <w:t>Daniel Muller,</w:t>
      </w:r>
      <w:r w:rsidR="00A94ED6">
        <w:rPr>
          <w:rFonts w:asciiTheme="majorHAnsi" w:hAnsiTheme="majorHAnsi"/>
          <w:szCs w:val="22"/>
        </w:rPr>
        <w:t xml:space="preserve"> </w:t>
      </w:r>
      <w:r w:rsidR="00153A90">
        <w:rPr>
          <w:rFonts w:asciiTheme="majorHAnsi" w:hAnsiTheme="majorHAnsi"/>
          <w:szCs w:val="22"/>
        </w:rPr>
        <w:t xml:space="preserve">David Kisor, </w:t>
      </w:r>
      <w:r w:rsidR="00EF1546">
        <w:rPr>
          <w:rFonts w:asciiTheme="majorHAnsi" w:hAnsiTheme="majorHAnsi"/>
          <w:szCs w:val="22"/>
        </w:rPr>
        <w:t xml:space="preserve">Ellie </w:t>
      </w:r>
      <w:proofErr w:type="spellStart"/>
      <w:r w:rsidR="00EF1546">
        <w:rPr>
          <w:rFonts w:asciiTheme="majorHAnsi" w:hAnsiTheme="majorHAnsi"/>
          <w:szCs w:val="22"/>
        </w:rPr>
        <w:t>McDonagh</w:t>
      </w:r>
      <w:proofErr w:type="spellEnd"/>
      <w:r w:rsidR="00EF1546">
        <w:rPr>
          <w:rFonts w:asciiTheme="majorHAnsi" w:hAnsiTheme="majorHAnsi"/>
          <w:szCs w:val="22"/>
        </w:rPr>
        <w:t>,</w:t>
      </w:r>
      <w:r w:rsidR="001470C2">
        <w:rPr>
          <w:rFonts w:asciiTheme="majorHAnsi" w:hAnsiTheme="majorHAnsi"/>
          <w:szCs w:val="22"/>
        </w:rPr>
        <w:t xml:space="preserve"> </w:t>
      </w:r>
      <w:r w:rsidR="00153A90">
        <w:rPr>
          <w:rFonts w:asciiTheme="majorHAnsi" w:hAnsiTheme="majorHAnsi"/>
          <w:szCs w:val="22"/>
        </w:rPr>
        <w:t xml:space="preserve">James Hoffman, </w:t>
      </w:r>
      <w:r w:rsidR="00EF1546">
        <w:rPr>
          <w:rFonts w:asciiTheme="majorHAnsi" w:hAnsiTheme="majorHAnsi"/>
          <w:szCs w:val="22"/>
        </w:rPr>
        <w:t xml:space="preserve">Jasmine </w:t>
      </w:r>
      <w:proofErr w:type="spellStart"/>
      <w:r w:rsidR="00EF1546">
        <w:rPr>
          <w:rFonts w:asciiTheme="majorHAnsi" w:hAnsiTheme="majorHAnsi"/>
          <w:szCs w:val="22"/>
        </w:rPr>
        <w:t>Talameh</w:t>
      </w:r>
      <w:proofErr w:type="spellEnd"/>
      <w:r w:rsidR="00EF1546">
        <w:rPr>
          <w:rFonts w:asciiTheme="majorHAnsi" w:hAnsiTheme="majorHAnsi"/>
          <w:szCs w:val="22"/>
        </w:rPr>
        <w:t xml:space="preserve">, Javier Blanco, Jeff Bishop, Julia Barbarino, </w:t>
      </w:r>
      <w:r w:rsidR="009C2A9A">
        <w:rPr>
          <w:rFonts w:asciiTheme="majorHAnsi" w:hAnsiTheme="majorHAnsi"/>
          <w:szCs w:val="22"/>
        </w:rPr>
        <w:t>Tom Callaghan,</w:t>
      </w:r>
      <w:r w:rsidR="001470C2">
        <w:rPr>
          <w:rFonts w:asciiTheme="majorHAnsi" w:hAnsiTheme="majorHAnsi"/>
          <w:szCs w:val="22"/>
        </w:rPr>
        <w:t xml:space="preserve"> </w:t>
      </w:r>
      <w:r w:rsidR="00EF1546">
        <w:rPr>
          <w:rFonts w:asciiTheme="majorHAnsi" w:hAnsiTheme="majorHAnsi"/>
          <w:szCs w:val="22"/>
        </w:rPr>
        <w:t xml:space="preserve">Kris Crews, </w:t>
      </w:r>
      <w:r w:rsidR="0043136C">
        <w:rPr>
          <w:rFonts w:asciiTheme="majorHAnsi" w:hAnsiTheme="majorHAnsi"/>
          <w:szCs w:val="22"/>
        </w:rPr>
        <w:t>Kelly Caudle</w:t>
      </w:r>
      <w:r w:rsidR="001470C2">
        <w:rPr>
          <w:rFonts w:asciiTheme="majorHAnsi" w:hAnsiTheme="majorHAnsi"/>
          <w:szCs w:val="22"/>
        </w:rPr>
        <w:t xml:space="preserve">, </w:t>
      </w:r>
      <w:r w:rsidR="00EF1546">
        <w:rPr>
          <w:rFonts w:asciiTheme="majorHAnsi" w:hAnsiTheme="majorHAnsi"/>
          <w:szCs w:val="22"/>
        </w:rPr>
        <w:t>Li Gong, Marc Williams,</w:t>
      </w:r>
      <w:r w:rsidR="003B4BE1">
        <w:rPr>
          <w:rFonts w:asciiTheme="majorHAnsi" w:hAnsiTheme="majorHAnsi"/>
          <w:szCs w:val="22"/>
        </w:rPr>
        <w:t xml:space="preserve"> </w:t>
      </w:r>
      <w:r w:rsidR="001470C2">
        <w:rPr>
          <w:rFonts w:asciiTheme="majorHAnsi" w:hAnsiTheme="majorHAnsi"/>
          <w:szCs w:val="22"/>
        </w:rPr>
        <w:t xml:space="preserve">Mary Relling, </w:t>
      </w:r>
      <w:r w:rsidR="005D77BF">
        <w:rPr>
          <w:rFonts w:asciiTheme="majorHAnsi" w:hAnsiTheme="majorHAnsi"/>
          <w:szCs w:val="22"/>
        </w:rPr>
        <w:t>Matthias Schwa</w:t>
      </w:r>
      <w:r w:rsidR="00EF1546">
        <w:rPr>
          <w:rFonts w:asciiTheme="majorHAnsi" w:hAnsiTheme="majorHAnsi"/>
          <w:szCs w:val="22"/>
        </w:rPr>
        <w:t xml:space="preserve">b, Mia </w:t>
      </w:r>
      <w:proofErr w:type="spellStart"/>
      <w:r w:rsidR="00EF1546">
        <w:rPr>
          <w:rFonts w:asciiTheme="majorHAnsi" w:hAnsiTheme="majorHAnsi"/>
          <w:szCs w:val="22"/>
        </w:rPr>
        <w:t>Wadelius</w:t>
      </w:r>
      <w:proofErr w:type="spellEnd"/>
      <w:r w:rsidR="00EF1546">
        <w:rPr>
          <w:rFonts w:asciiTheme="majorHAnsi" w:hAnsiTheme="majorHAnsi"/>
          <w:szCs w:val="22"/>
        </w:rPr>
        <w:t xml:space="preserve">, </w:t>
      </w:r>
      <w:r w:rsidR="001470C2">
        <w:rPr>
          <w:rFonts w:asciiTheme="majorHAnsi" w:hAnsiTheme="majorHAnsi"/>
          <w:szCs w:val="22"/>
        </w:rPr>
        <w:t xml:space="preserve"> </w:t>
      </w:r>
      <w:r w:rsidR="003E10B0">
        <w:rPr>
          <w:rFonts w:asciiTheme="majorHAnsi" w:hAnsiTheme="majorHAnsi"/>
          <w:szCs w:val="22"/>
        </w:rPr>
        <w:t>Michelle</w:t>
      </w:r>
      <w:r w:rsidR="00197429">
        <w:rPr>
          <w:rFonts w:asciiTheme="majorHAnsi" w:hAnsiTheme="majorHAnsi"/>
          <w:szCs w:val="22"/>
        </w:rPr>
        <w:t xml:space="preserve"> </w:t>
      </w:r>
      <w:r w:rsidR="00550D54">
        <w:rPr>
          <w:rFonts w:asciiTheme="majorHAnsi" w:hAnsiTheme="majorHAnsi"/>
          <w:szCs w:val="22"/>
        </w:rPr>
        <w:t>Whirl-Carrillo</w:t>
      </w:r>
      <w:r w:rsidR="00197429">
        <w:rPr>
          <w:rFonts w:asciiTheme="majorHAnsi" w:hAnsiTheme="majorHAnsi"/>
          <w:szCs w:val="22"/>
        </w:rPr>
        <w:t xml:space="preserve">, </w:t>
      </w:r>
      <w:r w:rsidR="009C2A9A">
        <w:rPr>
          <w:rFonts w:asciiTheme="majorHAnsi" w:hAnsiTheme="majorHAnsi"/>
          <w:szCs w:val="22"/>
        </w:rPr>
        <w:t xml:space="preserve">Robert </w:t>
      </w:r>
      <w:proofErr w:type="spellStart"/>
      <w:r w:rsidR="009C2A9A">
        <w:rPr>
          <w:rFonts w:asciiTheme="majorHAnsi" w:hAnsiTheme="majorHAnsi"/>
          <w:szCs w:val="22"/>
        </w:rPr>
        <w:t>Freimuth</w:t>
      </w:r>
      <w:proofErr w:type="spellEnd"/>
      <w:r w:rsidR="009C2A9A">
        <w:rPr>
          <w:rFonts w:asciiTheme="majorHAnsi" w:hAnsiTheme="majorHAnsi"/>
          <w:szCs w:val="22"/>
        </w:rPr>
        <w:t xml:space="preserve">, </w:t>
      </w:r>
      <w:r w:rsidR="00EF1546">
        <w:rPr>
          <w:rFonts w:asciiTheme="majorHAnsi" w:hAnsiTheme="majorHAnsi"/>
          <w:szCs w:val="22"/>
        </w:rPr>
        <w:t xml:space="preserve">Steve Leeder, </w:t>
      </w:r>
      <w:r w:rsidR="00402918">
        <w:rPr>
          <w:rFonts w:asciiTheme="majorHAnsi" w:hAnsiTheme="majorHAnsi"/>
          <w:szCs w:val="22"/>
        </w:rPr>
        <w:t>Stuart Scott,</w:t>
      </w:r>
      <w:r w:rsidR="003B4BE1">
        <w:rPr>
          <w:rFonts w:asciiTheme="majorHAnsi" w:hAnsiTheme="majorHAnsi"/>
          <w:szCs w:val="22"/>
        </w:rPr>
        <w:t xml:space="preserve"> </w:t>
      </w:r>
      <w:proofErr w:type="spellStart"/>
      <w:r w:rsidR="00EF1546">
        <w:rPr>
          <w:rFonts w:asciiTheme="majorHAnsi" w:hAnsiTheme="majorHAnsi"/>
          <w:szCs w:val="22"/>
        </w:rPr>
        <w:t>Sunda</w:t>
      </w:r>
      <w:proofErr w:type="spellEnd"/>
      <w:r w:rsidR="00EF1546">
        <w:rPr>
          <w:rFonts w:asciiTheme="majorHAnsi" w:hAnsiTheme="majorHAnsi"/>
          <w:szCs w:val="22"/>
        </w:rPr>
        <w:t xml:space="preserve"> </w:t>
      </w:r>
      <w:proofErr w:type="spellStart"/>
      <w:r w:rsidR="00EF1546">
        <w:rPr>
          <w:rFonts w:asciiTheme="majorHAnsi" w:hAnsiTheme="majorHAnsi"/>
          <w:szCs w:val="22"/>
        </w:rPr>
        <w:t>Ubri</w:t>
      </w:r>
      <w:proofErr w:type="spellEnd"/>
      <w:r w:rsidR="00EF1546">
        <w:rPr>
          <w:rFonts w:asciiTheme="majorHAnsi" w:hAnsiTheme="majorHAnsi"/>
          <w:szCs w:val="22"/>
        </w:rPr>
        <w:t>, Teri Klein,</w:t>
      </w:r>
      <w:r w:rsidR="00153A90">
        <w:rPr>
          <w:rFonts w:asciiTheme="majorHAnsi" w:hAnsiTheme="majorHAnsi"/>
          <w:szCs w:val="22"/>
        </w:rPr>
        <w:t xml:space="preserve"> </w:t>
      </w:r>
      <w:r w:rsidR="00402918">
        <w:rPr>
          <w:rFonts w:asciiTheme="majorHAnsi" w:hAnsiTheme="majorHAnsi"/>
          <w:szCs w:val="22"/>
        </w:rPr>
        <w:t xml:space="preserve">Todd </w:t>
      </w:r>
      <w:proofErr w:type="spellStart"/>
      <w:r w:rsidR="00402918">
        <w:rPr>
          <w:rFonts w:asciiTheme="majorHAnsi" w:hAnsiTheme="majorHAnsi"/>
          <w:szCs w:val="22"/>
        </w:rPr>
        <w:t>Skaar</w:t>
      </w:r>
      <w:proofErr w:type="spellEnd"/>
      <w:r w:rsidR="00153A90">
        <w:rPr>
          <w:rFonts w:asciiTheme="majorHAnsi" w:hAnsiTheme="majorHAnsi"/>
          <w:szCs w:val="22"/>
        </w:rPr>
        <w:t xml:space="preserve">, </w:t>
      </w:r>
      <w:proofErr w:type="spellStart"/>
      <w:r w:rsidR="00EF1546">
        <w:rPr>
          <w:rFonts w:asciiTheme="majorHAnsi" w:hAnsiTheme="majorHAnsi"/>
          <w:szCs w:val="22"/>
        </w:rPr>
        <w:t>Uli</w:t>
      </w:r>
      <w:proofErr w:type="spellEnd"/>
      <w:r w:rsidR="00EF1546">
        <w:rPr>
          <w:rFonts w:asciiTheme="majorHAnsi" w:hAnsiTheme="majorHAnsi"/>
          <w:szCs w:val="22"/>
        </w:rPr>
        <w:t xml:space="preserve"> </w:t>
      </w:r>
      <w:proofErr w:type="spellStart"/>
      <w:r w:rsidR="00EF1546">
        <w:rPr>
          <w:rFonts w:asciiTheme="majorHAnsi" w:hAnsiTheme="majorHAnsi"/>
          <w:szCs w:val="22"/>
        </w:rPr>
        <w:t>Broeckel</w:t>
      </w:r>
      <w:proofErr w:type="spellEnd"/>
      <w:r w:rsidR="00EF1546">
        <w:rPr>
          <w:rFonts w:asciiTheme="majorHAnsi" w:hAnsiTheme="majorHAnsi"/>
          <w:szCs w:val="22"/>
        </w:rPr>
        <w:t xml:space="preserve">, </w:t>
      </w:r>
      <w:proofErr w:type="spellStart"/>
      <w:r w:rsidR="00EF1546">
        <w:rPr>
          <w:rFonts w:asciiTheme="majorHAnsi" w:hAnsiTheme="majorHAnsi"/>
          <w:szCs w:val="22"/>
        </w:rPr>
        <w:t>Vojtech</w:t>
      </w:r>
      <w:proofErr w:type="spellEnd"/>
      <w:r w:rsidR="00EF1546">
        <w:rPr>
          <w:rFonts w:asciiTheme="majorHAnsi" w:hAnsiTheme="majorHAnsi"/>
          <w:szCs w:val="22"/>
        </w:rPr>
        <w:t xml:space="preserve"> </w:t>
      </w:r>
      <w:proofErr w:type="spellStart"/>
      <w:r w:rsidR="00EF1546">
        <w:rPr>
          <w:rFonts w:asciiTheme="majorHAnsi" w:hAnsiTheme="majorHAnsi"/>
          <w:szCs w:val="22"/>
        </w:rPr>
        <w:t>Huser</w:t>
      </w:r>
      <w:proofErr w:type="spellEnd"/>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5D77BF" w:rsidP="00864177">
            <w:pPr>
              <w:widowControl/>
              <w:rPr>
                <w:rFonts w:asciiTheme="majorHAnsi" w:hAnsiTheme="majorHAnsi"/>
                <w:szCs w:val="22"/>
              </w:rPr>
            </w:pPr>
            <w:r>
              <w:rPr>
                <w:rFonts w:asciiTheme="majorHAnsi" w:hAnsiTheme="majorHAnsi"/>
                <w:szCs w:val="22"/>
              </w:rPr>
              <w:t>CPIC email addresses</w:t>
            </w:r>
          </w:p>
        </w:tc>
        <w:tc>
          <w:tcPr>
            <w:tcW w:w="7290" w:type="dxa"/>
            <w:tcBorders>
              <w:top w:val="single" w:sz="6" w:space="0" w:color="000000"/>
              <w:left w:val="single" w:sz="6" w:space="0" w:color="000000"/>
              <w:bottom w:val="single" w:sz="6" w:space="0" w:color="000000"/>
              <w:right w:val="single" w:sz="6" w:space="0" w:color="000000"/>
            </w:tcBorders>
          </w:tcPr>
          <w:p w:rsidR="005D77BF" w:rsidRPr="005D77BF" w:rsidRDefault="001E7347" w:rsidP="005D77BF">
            <w:pPr>
              <w:widowControl/>
              <w:rPr>
                <w:rFonts w:asciiTheme="majorHAnsi" w:hAnsiTheme="majorHAnsi"/>
                <w:szCs w:val="22"/>
              </w:rPr>
            </w:pPr>
            <w:r>
              <w:rPr>
                <w:rFonts w:asciiTheme="majorHAnsi" w:hAnsiTheme="majorHAnsi"/>
                <w:szCs w:val="22"/>
              </w:rPr>
              <w:t>CPIC/PharmGKB</w:t>
            </w:r>
            <w:r w:rsidR="005D77BF" w:rsidRPr="005D77BF">
              <w:rPr>
                <w:rFonts w:asciiTheme="majorHAnsi" w:hAnsiTheme="majorHAnsi"/>
                <w:szCs w:val="22"/>
              </w:rPr>
              <w:t xml:space="preserve"> created a new email list for </w:t>
            </w:r>
            <w:proofErr w:type="spellStart"/>
            <w:r w:rsidR="005D77BF" w:rsidRPr="005D77BF">
              <w:rPr>
                <w:rFonts w:asciiTheme="majorHAnsi" w:hAnsiTheme="majorHAnsi"/>
                <w:szCs w:val="22"/>
              </w:rPr>
              <w:t>cpic</w:t>
            </w:r>
            <w:proofErr w:type="spellEnd"/>
            <w:r w:rsidR="005D77BF" w:rsidRPr="005D77BF">
              <w:rPr>
                <w:rFonts w:asciiTheme="majorHAnsi" w:hAnsiTheme="majorHAnsi"/>
                <w:szCs w:val="22"/>
              </w:rPr>
              <w:t xml:space="preserve">-related discussions - cpic-discussion@lists.stanford.edu. This is an opt-in email list which you can customize to receive daily or weekly digests if you prefer. This email list is set up for any type of discussion related to tests, assays, or questions that people would like to send to the group, not directly related to a CPIC guideline or project.  </w:t>
            </w:r>
          </w:p>
          <w:p w:rsidR="00BC62DE" w:rsidRPr="003959FB" w:rsidRDefault="005D77BF" w:rsidP="001E7347">
            <w:pPr>
              <w:widowControl/>
              <w:rPr>
                <w:rFonts w:asciiTheme="majorHAnsi" w:hAnsiTheme="majorHAnsi"/>
                <w:szCs w:val="22"/>
              </w:rPr>
            </w:pPr>
            <w:r w:rsidRPr="005D77BF">
              <w:rPr>
                <w:rFonts w:asciiTheme="majorHAnsi" w:hAnsiTheme="majorHAnsi"/>
                <w:szCs w:val="22"/>
              </w:rPr>
              <w:t xml:space="preserve">We are reserving the cpic-list@pharmgkb.org email list for meeting announcements, minutes, etc.  </w:t>
            </w:r>
            <w:proofErr w:type="gramStart"/>
            <w:r w:rsidRPr="005D77BF">
              <w:rPr>
                <w:rFonts w:asciiTheme="majorHAnsi" w:hAnsiTheme="majorHAnsi"/>
                <w:szCs w:val="22"/>
              </w:rPr>
              <w:t>and</w:t>
            </w:r>
            <w:proofErr w:type="gramEnd"/>
            <w:r w:rsidRPr="005D77BF">
              <w:rPr>
                <w:rFonts w:asciiTheme="majorHAnsi" w:hAnsiTheme="majorHAnsi"/>
                <w:szCs w:val="22"/>
              </w:rPr>
              <w:t xml:space="preserve"> </w:t>
            </w:r>
            <w:r w:rsidR="001E7347">
              <w:rPr>
                <w:rFonts w:asciiTheme="majorHAnsi" w:hAnsiTheme="majorHAnsi"/>
                <w:szCs w:val="22"/>
              </w:rPr>
              <w:t xml:space="preserve">emails sent using this </w:t>
            </w:r>
            <w:r w:rsidRPr="005D77BF">
              <w:rPr>
                <w:rFonts w:asciiTheme="majorHAnsi" w:hAnsiTheme="majorHAnsi"/>
                <w:szCs w:val="22"/>
              </w:rPr>
              <w:t>list is restricted to the administrators of CPIC.</w:t>
            </w:r>
            <w:r w:rsidR="001E7347">
              <w:rPr>
                <w:rFonts w:asciiTheme="majorHAnsi" w:hAnsiTheme="majorHAnsi"/>
                <w:szCs w:val="22"/>
              </w:rPr>
              <w:t xml:space="preserve"> All CPIC members will remain on this email list with no further action.</w:t>
            </w:r>
          </w:p>
        </w:tc>
        <w:tc>
          <w:tcPr>
            <w:tcW w:w="4304" w:type="dxa"/>
            <w:tcBorders>
              <w:top w:val="single" w:sz="6" w:space="0" w:color="000000"/>
              <w:left w:val="single" w:sz="6" w:space="0" w:color="000000"/>
              <w:bottom w:val="single" w:sz="6" w:space="0" w:color="000000"/>
              <w:right w:val="single" w:sz="6" w:space="0" w:color="000000"/>
            </w:tcBorders>
          </w:tcPr>
          <w:p w:rsidR="005D77BF" w:rsidRPr="005D77BF" w:rsidRDefault="005D77BF" w:rsidP="005D77BF">
            <w:pPr>
              <w:widowControl/>
              <w:rPr>
                <w:rFonts w:asciiTheme="majorHAnsi" w:hAnsiTheme="majorHAnsi"/>
                <w:szCs w:val="22"/>
              </w:rPr>
            </w:pPr>
            <w:r>
              <w:rPr>
                <w:rFonts w:asciiTheme="majorHAnsi" w:hAnsiTheme="majorHAnsi"/>
                <w:szCs w:val="22"/>
              </w:rPr>
              <w:t xml:space="preserve">CPIC members will receive an email regarding this issue. Please reply </w:t>
            </w:r>
            <w:r w:rsidRPr="005D77BF">
              <w:rPr>
                <w:rFonts w:asciiTheme="majorHAnsi" w:hAnsiTheme="majorHAnsi"/>
                <w:szCs w:val="22"/>
              </w:rPr>
              <w:t>if</w:t>
            </w:r>
            <w:r>
              <w:rPr>
                <w:rFonts w:asciiTheme="majorHAnsi" w:hAnsiTheme="majorHAnsi"/>
                <w:szCs w:val="22"/>
              </w:rPr>
              <w:t xml:space="preserve"> you </w:t>
            </w:r>
            <w:r w:rsidRPr="005D77BF">
              <w:rPr>
                <w:rFonts w:asciiTheme="majorHAnsi" w:hAnsiTheme="majorHAnsi"/>
                <w:szCs w:val="22"/>
              </w:rPr>
              <w:t xml:space="preserve">wish to be added to </w:t>
            </w:r>
            <w:r w:rsidR="001E7347">
              <w:rPr>
                <w:rFonts w:asciiTheme="majorHAnsi" w:hAnsiTheme="majorHAnsi"/>
                <w:szCs w:val="22"/>
              </w:rPr>
              <w:t xml:space="preserve">the </w:t>
            </w:r>
            <w:r w:rsidRPr="005D77BF">
              <w:rPr>
                <w:rFonts w:asciiTheme="majorHAnsi" w:hAnsiTheme="majorHAnsi"/>
                <w:szCs w:val="22"/>
              </w:rPr>
              <w:t xml:space="preserve">discussion email list. </w:t>
            </w:r>
          </w:p>
          <w:p w:rsidR="00E4641A" w:rsidRPr="007448BC" w:rsidRDefault="00E4641A" w:rsidP="002529EC">
            <w:pPr>
              <w:rPr>
                <w:rFonts w:asciiTheme="majorHAnsi" w:hAnsiTheme="majorHAnsi" w:cstheme="minorHAnsi"/>
              </w:rPr>
            </w:pPr>
          </w:p>
        </w:tc>
      </w:tr>
      <w:tr w:rsidR="00ED336A" w:rsidRPr="003D4320">
        <w:tc>
          <w:tcPr>
            <w:tcW w:w="2880" w:type="dxa"/>
            <w:tcBorders>
              <w:top w:val="single" w:sz="6" w:space="0" w:color="000000"/>
              <w:left w:val="single" w:sz="6" w:space="0" w:color="000000"/>
              <w:bottom w:val="single" w:sz="6" w:space="0" w:color="000000"/>
              <w:right w:val="single" w:sz="6" w:space="0" w:color="000000"/>
            </w:tcBorders>
          </w:tcPr>
          <w:p w:rsidR="00ED336A" w:rsidRDefault="006E5188" w:rsidP="006E5188">
            <w:pPr>
              <w:widowControl/>
              <w:rPr>
                <w:rFonts w:asciiTheme="majorHAnsi" w:hAnsiTheme="majorHAnsi"/>
                <w:szCs w:val="22"/>
              </w:rPr>
            </w:pPr>
            <w:r>
              <w:rPr>
                <w:rFonts w:asciiTheme="majorHAnsi" w:hAnsiTheme="majorHAnsi"/>
                <w:szCs w:val="22"/>
              </w:rPr>
              <w:t>Update on 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6E5188" w:rsidRDefault="006E5188" w:rsidP="006E5188">
            <w:pPr>
              <w:widowControl/>
              <w:rPr>
                <w:rFonts w:asciiTheme="majorHAnsi" w:hAnsiTheme="majorHAnsi"/>
                <w:szCs w:val="22"/>
              </w:rPr>
            </w:pPr>
            <w:r w:rsidRPr="00A64BFA">
              <w:rPr>
                <w:rFonts w:asciiTheme="majorHAnsi" w:hAnsiTheme="majorHAnsi"/>
                <w:szCs w:val="22"/>
              </w:rPr>
              <w:t xml:space="preserve">- </w:t>
            </w:r>
            <w:r w:rsidRPr="00BC62DE">
              <w:rPr>
                <w:rFonts w:asciiTheme="majorHAnsi" w:hAnsiTheme="majorHAnsi"/>
                <w:i/>
                <w:szCs w:val="22"/>
              </w:rPr>
              <w:t>CFTR</w:t>
            </w:r>
            <w:r>
              <w:rPr>
                <w:rFonts w:asciiTheme="majorHAnsi" w:hAnsiTheme="majorHAnsi"/>
                <w:szCs w:val="22"/>
              </w:rPr>
              <w:t>/</w:t>
            </w:r>
            <w:proofErr w:type="spellStart"/>
            <w:r>
              <w:rPr>
                <w:rFonts w:asciiTheme="majorHAnsi" w:hAnsiTheme="majorHAnsi"/>
                <w:szCs w:val="22"/>
              </w:rPr>
              <w:t>ivacaftor</w:t>
            </w:r>
            <w:proofErr w:type="spellEnd"/>
            <w:r>
              <w:rPr>
                <w:rFonts w:asciiTheme="majorHAnsi" w:hAnsiTheme="majorHAnsi"/>
                <w:szCs w:val="22"/>
              </w:rPr>
              <w:t>: In revision with CPT</w:t>
            </w:r>
          </w:p>
          <w:p w:rsidR="006E5188"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G6PD</w:t>
            </w:r>
            <w:r>
              <w:rPr>
                <w:rFonts w:asciiTheme="majorHAnsi" w:hAnsiTheme="majorHAnsi"/>
                <w:i/>
                <w:szCs w:val="22"/>
              </w:rPr>
              <w:t>/</w:t>
            </w:r>
            <w:r>
              <w:rPr>
                <w:rFonts w:asciiTheme="majorHAnsi" w:hAnsiTheme="majorHAnsi"/>
                <w:szCs w:val="22"/>
              </w:rPr>
              <w:t>rasburicase guideline: see below</w:t>
            </w:r>
          </w:p>
          <w:p w:rsidR="006E5188" w:rsidRDefault="006E5188" w:rsidP="006E5188">
            <w:pPr>
              <w:widowControl/>
              <w:rPr>
                <w:rFonts w:asciiTheme="majorHAnsi" w:hAnsiTheme="majorHAnsi"/>
                <w:szCs w:val="22"/>
              </w:rPr>
            </w:pPr>
            <w:r w:rsidRPr="00A64BFA">
              <w:rPr>
                <w:rFonts w:asciiTheme="majorHAnsi" w:hAnsiTheme="majorHAnsi"/>
                <w:szCs w:val="22"/>
              </w:rPr>
              <w:t xml:space="preserve">- </w:t>
            </w:r>
            <w:r w:rsidRPr="00BC62DE">
              <w:rPr>
                <w:rFonts w:asciiTheme="majorHAnsi" w:hAnsiTheme="majorHAnsi"/>
                <w:i/>
                <w:szCs w:val="22"/>
              </w:rPr>
              <w:t>IL28B</w:t>
            </w:r>
            <w:r>
              <w:rPr>
                <w:rFonts w:asciiTheme="majorHAnsi" w:hAnsiTheme="majorHAnsi"/>
                <w:szCs w:val="22"/>
              </w:rPr>
              <w:t>/</w:t>
            </w:r>
            <w:proofErr w:type="spellStart"/>
            <w:r>
              <w:rPr>
                <w:rFonts w:asciiTheme="majorHAnsi" w:hAnsiTheme="majorHAnsi"/>
                <w:szCs w:val="22"/>
              </w:rPr>
              <w:t>pegIntron</w:t>
            </w:r>
            <w:proofErr w:type="spellEnd"/>
            <w:r>
              <w:rPr>
                <w:rFonts w:asciiTheme="majorHAnsi" w:hAnsiTheme="majorHAnsi"/>
                <w:szCs w:val="22"/>
              </w:rPr>
              <w:t>: accepted; published on-line</w:t>
            </w:r>
          </w:p>
          <w:p w:rsidR="006E5188" w:rsidRDefault="006E5188" w:rsidP="006E5188">
            <w:pPr>
              <w:widowControl/>
              <w:rPr>
                <w:rFonts w:asciiTheme="majorHAnsi" w:hAnsiTheme="majorHAnsi"/>
                <w:szCs w:val="22"/>
              </w:rPr>
            </w:pPr>
            <w:r w:rsidRPr="00BC62DE">
              <w:rPr>
                <w:rFonts w:asciiTheme="majorHAnsi" w:hAnsiTheme="majorHAnsi"/>
                <w:i/>
                <w:szCs w:val="22"/>
              </w:rPr>
              <w:t>- CYP2C9</w:t>
            </w:r>
            <w:r>
              <w:rPr>
                <w:rFonts w:asciiTheme="majorHAnsi" w:hAnsiTheme="majorHAnsi"/>
                <w:szCs w:val="22"/>
              </w:rPr>
              <w:t xml:space="preserve">/ </w:t>
            </w:r>
            <w:r w:rsidRPr="00BC62DE">
              <w:rPr>
                <w:rFonts w:asciiTheme="majorHAnsi" w:hAnsiTheme="majorHAnsi"/>
                <w:i/>
                <w:szCs w:val="22"/>
              </w:rPr>
              <w:t>HLA-B</w:t>
            </w:r>
            <w:r>
              <w:rPr>
                <w:rFonts w:asciiTheme="majorHAnsi" w:hAnsiTheme="majorHAnsi"/>
                <w:szCs w:val="22"/>
              </w:rPr>
              <w:t>/phenytoin: Writing underway.</w:t>
            </w:r>
          </w:p>
          <w:p w:rsidR="006E5188" w:rsidRDefault="006E5188" w:rsidP="006E5188">
            <w:pPr>
              <w:widowControl/>
              <w:rPr>
                <w:rFonts w:asciiTheme="majorHAnsi" w:hAnsiTheme="majorHAnsi"/>
                <w:szCs w:val="22"/>
              </w:rPr>
            </w:pPr>
            <w:r>
              <w:rPr>
                <w:rFonts w:asciiTheme="majorHAnsi" w:hAnsiTheme="majorHAnsi"/>
                <w:szCs w:val="22"/>
              </w:rPr>
              <w:t>-</w:t>
            </w:r>
            <w:r w:rsidRPr="006E5188">
              <w:rPr>
                <w:rFonts w:asciiTheme="majorHAnsi" w:hAnsiTheme="majorHAnsi"/>
                <w:i/>
                <w:szCs w:val="22"/>
              </w:rPr>
              <w:t>CYP2D6</w:t>
            </w:r>
            <w:r>
              <w:rPr>
                <w:rFonts w:asciiTheme="majorHAnsi" w:hAnsiTheme="majorHAnsi"/>
                <w:szCs w:val="22"/>
              </w:rPr>
              <w:t xml:space="preserve">/SSRI: Finalizing authorship plan to submit </w:t>
            </w:r>
            <w:r w:rsidR="001E7347">
              <w:rPr>
                <w:rFonts w:asciiTheme="majorHAnsi" w:hAnsiTheme="majorHAnsi"/>
                <w:szCs w:val="22"/>
              </w:rPr>
              <w:t xml:space="preserve">to </w:t>
            </w:r>
            <w:r>
              <w:rPr>
                <w:rFonts w:asciiTheme="majorHAnsi" w:hAnsiTheme="majorHAnsi"/>
                <w:szCs w:val="22"/>
              </w:rPr>
              <w:t>CPIC Steering Committee</w:t>
            </w:r>
          </w:p>
          <w:p w:rsidR="006E5188" w:rsidRPr="00A64BFA"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CYP3A5</w:t>
            </w:r>
            <w:r>
              <w:rPr>
                <w:rFonts w:asciiTheme="majorHAnsi" w:hAnsiTheme="majorHAnsi"/>
                <w:szCs w:val="22"/>
              </w:rPr>
              <w:t>/</w:t>
            </w:r>
            <w:proofErr w:type="spellStart"/>
            <w:r>
              <w:rPr>
                <w:rFonts w:asciiTheme="majorHAnsi" w:hAnsiTheme="majorHAnsi"/>
                <w:szCs w:val="22"/>
              </w:rPr>
              <w:t>tacrolimus</w:t>
            </w:r>
            <w:proofErr w:type="spellEnd"/>
            <w:r>
              <w:rPr>
                <w:rFonts w:asciiTheme="majorHAnsi" w:hAnsiTheme="majorHAnsi"/>
                <w:szCs w:val="22"/>
              </w:rPr>
              <w:t>: CPIC Steering Committee approved authorship plan; Evidence review underway</w:t>
            </w:r>
          </w:p>
          <w:p w:rsidR="006E5188" w:rsidRDefault="006E5188" w:rsidP="006E5188">
            <w:pPr>
              <w:widowControl/>
              <w:rPr>
                <w:rFonts w:asciiTheme="majorHAnsi" w:hAnsiTheme="majorHAnsi"/>
                <w:szCs w:val="22"/>
              </w:rPr>
            </w:pPr>
          </w:p>
          <w:p w:rsidR="006E5188" w:rsidRDefault="006E5188" w:rsidP="006E5188">
            <w:pPr>
              <w:widowControl/>
              <w:rPr>
                <w:rFonts w:asciiTheme="majorHAnsi" w:hAnsiTheme="majorHAnsi"/>
                <w:szCs w:val="22"/>
              </w:rPr>
            </w:pPr>
            <w:r>
              <w:rPr>
                <w:rFonts w:asciiTheme="majorHAnsi" w:hAnsiTheme="majorHAnsi"/>
                <w:szCs w:val="22"/>
              </w:rPr>
              <w:t>Guideline Updates:</w:t>
            </w:r>
          </w:p>
          <w:p w:rsidR="006E5188" w:rsidRDefault="006E5188" w:rsidP="006E5188">
            <w:pPr>
              <w:widowControl/>
              <w:rPr>
                <w:rFonts w:asciiTheme="majorHAnsi" w:hAnsiTheme="majorHAnsi"/>
                <w:szCs w:val="22"/>
              </w:rPr>
            </w:pPr>
            <w:r>
              <w:rPr>
                <w:rFonts w:asciiTheme="majorHAnsi" w:hAnsiTheme="majorHAnsi"/>
                <w:szCs w:val="22"/>
              </w:rPr>
              <w:t>-Codeine guideline update: in revision with CPT</w:t>
            </w:r>
          </w:p>
          <w:p w:rsidR="006E5188"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HLA-B</w:t>
            </w:r>
            <w:r>
              <w:rPr>
                <w:rFonts w:asciiTheme="majorHAnsi" w:hAnsiTheme="majorHAnsi"/>
                <w:szCs w:val="22"/>
              </w:rPr>
              <w:t>/abacavir: submitted to CPT</w:t>
            </w:r>
          </w:p>
          <w:p w:rsidR="00ED336A"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SLCO1B1</w:t>
            </w:r>
            <w:r>
              <w:rPr>
                <w:rFonts w:asciiTheme="majorHAnsi" w:hAnsiTheme="majorHAnsi"/>
                <w:szCs w:val="22"/>
              </w:rPr>
              <w:t>/simvastatin: Will be a major update (update to manuscript and supplement); underway</w:t>
            </w:r>
          </w:p>
        </w:tc>
        <w:tc>
          <w:tcPr>
            <w:tcW w:w="4304" w:type="dxa"/>
            <w:tcBorders>
              <w:top w:val="single" w:sz="6" w:space="0" w:color="000000"/>
              <w:left w:val="single" w:sz="6" w:space="0" w:color="000000"/>
              <w:bottom w:val="single" w:sz="6" w:space="0" w:color="000000"/>
              <w:right w:val="single" w:sz="6" w:space="0" w:color="000000"/>
            </w:tcBorders>
          </w:tcPr>
          <w:p w:rsidR="00ED336A" w:rsidRDefault="006E5188" w:rsidP="008706BE">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cstheme="minorHAnsi"/>
              </w:rPr>
              <w:t>Kelly will follow-up on progress.</w:t>
            </w:r>
          </w:p>
        </w:tc>
      </w:tr>
      <w:tr w:rsidR="00A9197A" w:rsidRPr="003D4320">
        <w:tc>
          <w:tcPr>
            <w:tcW w:w="2880" w:type="dxa"/>
            <w:tcBorders>
              <w:top w:val="single" w:sz="6" w:space="0" w:color="000000"/>
              <w:left w:val="single" w:sz="6" w:space="0" w:color="000000"/>
              <w:bottom w:val="single" w:sz="6" w:space="0" w:color="000000"/>
              <w:right w:val="single" w:sz="6" w:space="0" w:color="000000"/>
            </w:tcBorders>
          </w:tcPr>
          <w:p w:rsidR="00A9197A" w:rsidRDefault="000B0B3B" w:rsidP="0034505C">
            <w:pPr>
              <w:widowControl/>
              <w:rPr>
                <w:rFonts w:asciiTheme="majorHAnsi" w:hAnsiTheme="majorHAnsi"/>
                <w:szCs w:val="22"/>
              </w:rPr>
            </w:pPr>
            <w:r w:rsidRPr="00DD6218">
              <w:rPr>
                <w:rFonts w:asciiTheme="majorHAnsi" w:hAnsiTheme="majorHAnsi"/>
                <w:i/>
                <w:szCs w:val="22"/>
              </w:rPr>
              <w:t>G6PD</w:t>
            </w:r>
            <w:r>
              <w:rPr>
                <w:rFonts w:asciiTheme="majorHAnsi" w:hAnsiTheme="majorHAnsi"/>
                <w:szCs w:val="22"/>
              </w:rPr>
              <w:t>/</w:t>
            </w:r>
            <w:r w:rsidR="00612EFF">
              <w:rPr>
                <w:rFonts w:asciiTheme="majorHAnsi" w:hAnsiTheme="majorHAnsi"/>
                <w:szCs w:val="22"/>
              </w:rPr>
              <w:t>Rasburicase CPIC guideline</w:t>
            </w:r>
          </w:p>
        </w:tc>
        <w:tc>
          <w:tcPr>
            <w:tcW w:w="7290" w:type="dxa"/>
            <w:tcBorders>
              <w:top w:val="single" w:sz="6" w:space="0" w:color="000000"/>
              <w:left w:val="single" w:sz="6" w:space="0" w:color="000000"/>
              <w:bottom w:val="single" w:sz="6" w:space="0" w:color="000000"/>
              <w:right w:val="single" w:sz="6" w:space="0" w:color="000000"/>
            </w:tcBorders>
          </w:tcPr>
          <w:p w:rsidR="00A9197A" w:rsidRDefault="000B0B3B" w:rsidP="000B0B3B">
            <w:pPr>
              <w:widowControl/>
              <w:rPr>
                <w:rFonts w:asciiTheme="majorHAnsi" w:hAnsiTheme="majorHAnsi"/>
                <w:szCs w:val="22"/>
              </w:rPr>
            </w:pPr>
            <w:r>
              <w:rPr>
                <w:rFonts w:asciiTheme="majorHAnsi" w:hAnsiTheme="majorHAnsi"/>
                <w:szCs w:val="22"/>
              </w:rPr>
              <w:t xml:space="preserve">Mary Relling (first author) discussed the </w:t>
            </w:r>
            <w:r w:rsidRPr="00DD6218">
              <w:rPr>
                <w:rFonts w:asciiTheme="majorHAnsi" w:hAnsiTheme="majorHAnsi"/>
                <w:i/>
                <w:szCs w:val="22"/>
              </w:rPr>
              <w:t>G6PD</w:t>
            </w:r>
            <w:r>
              <w:rPr>
                <w:rFonts w:asciiTheme="majorHAnsi" w:hAnsiTheme="majorHAnsi"/>
                <w:szCs w:val="22"/>
              </w:rPr>
              <w:t xml:space="preserve">/Rasburicase guideline, specifically Table 1 and Table 2. CPIC members provided feedback. Plan to submit this guideline to </w:t>
            </w:r>
            <w:r w:rsidRPr="00DD6218">
              <w:rPr>
                <w:rFonts w:asciiTheme="majorHAnsi" w:hAnsiTheme="majorHAnsi"/>
                <w:i/>
                <w:szCs w:val="22"/>
              </w:rPr>
              <w:t>CPT</w:t>
            </w:r>
            <w:r>
              <w:rPr>
                <w:rFonts w:asciiTheme="majorHAnsi" w:hAnsiTheme="majorHAnsi"/>
                <w:szCs w:val="22"/>
              </w:rPr>
              <w:t xml:space="preserve"> in late December/early January. Will circulate the guideline to CPIC members for review and feedback.</w:t>
            </w:r>
          </w:p>
        </w:tc>
        <w:tc>
          <w:tcPr>
            <w:tcW w:w="4304" w:type="dxa"/>
            <w:tcBorders>
              <w:top w:val="single" w:sz="6" w:space="0" w:color="000000"/>
              <w:left w:val="single" w:sz="6" w:space="0" w:color="000000"/>
              <w:bottom w:val="single" w:sz="6" w:space="0" w:color="000000"/>
              <w:right w:val="single" w:sz="6" w:space="0" w:color="000000"/>
            </w:tcBorders>
          </w:tcPr>
          <w:p w:rsidR="00A9197A" w:rsidRDefault="00DD6218" w:rsidP="006E5EB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cstheme="minorHAnsi"/>
              </w:rPr>
              <w:t xml:space="preserve">Kelly will circulate final guideline draft to CPIC members for comments/edits. </w:t>
            </w:r>
            <w:r>
              <w:rPr>
                <w:rFonts w:asciiTheme="majorHAnsi" w:hAnsiTheme="majorHAnsi"/>
                <w:szCs w:val="22"/>
              </w:rPr>
              <w:t xml:space="preserve">Please send all guideline comments/edits to </w:t>
            </w:r>
            <w:hyperlink r:id="rId8" w:history="1">
              <w:r w:rsidRPr="00974A0C">
                <w:rPr>
                  <w:rStyle w:val="Hyperlink"/>
                  <w:rFonts w:asciiTheme="majorHAnsi" w:hAnsiTheme="majorHAnsi"/>
                  <w:szCs w:val="22"/>
                </w:rPr>
                <w:t>Kelly.caudle@stjude.org</w:t>
              </w:r>
            </w:hyperlink>
            <w:r>
              <w:rPr>
                <w:rFonts w:asciiTheme="majorHAnsi" w:hAnsiTheme="majorHAnsi"/>
                <w:szCs w:val="22"/>
              </w:rPr>
              <w:t xml:space="preserve"> by December </w:t>
            </w:r>
            <w:r w:rsidR="006E5EB3">
              <w:rPr>
                <w:rFonts w:asciiTheme="majorHAnsi" w:hAnsiTheme="majorHAnsi"/>
                <w:szCs w:val="22"/>
              </w:rPr>
              <w:t>20</w:t>
            </w:r>
            <w:bookmarkStart w:id="0" w:name="_GoBack"/>
            <w:bookmarkEnd w:id="0"/>
            <w:r>
              <w:rPr>
                <w:rFonts w:asciiTheme="majorHAnsi" w:hAnsiTheme="majorHAnsi"/>
                <w:szCs w:val="22"/>
              </w:rPr>
              <w:t>th.</w:t>
            </w:r>
          </w:p>
        </w:tc>
      </w:tr>
      <w:tr w:rsidR="002076F8" w:rsidRPr="003D4320">
        <w:tc>
          <w:tcPr>
            <w:tcW w:w="2880" w:type="dxa"/>
            <w:tcBorders>
              <w:top w:val="single" w:sz="6" w:space="0" w:color="000000"/>
              <w:left w:val="single" w:sz="6" w:space="0" w:color="000000"/>
              <w:bottom w:val="single" w:sz="6" w:space="0" w:color="000000"/>
              <w:right w:val="single" w:sz="6" w:space="0" w:color="000000"/>
            </w:tcBorders>
          </w:tcPr>
          <w:p w:rsidR="002076F8" w:rsidRDefault="002076F8" w:rsidP="00963503">
            <w:pPr>
              <w:widowControl/>
              <w:rPr>
                <w:rFonts w:asciiTheme="majorHAnsi" w:hAnsiTheme="majorHAnsi"/>
                <w:szCs w:val="22"/>
              </w:rPr>
            </w:pPr>
            <w:r>
              <w:rPr>
                <w:rFonts w:asciiTheme="majorHAnsi" w:hAnsiTheme="majorHAnsi"/>
                <w:szCs w:val="22"/>
              </w:rPr>
              <w:t xml:space="preserve">CPIC informatics working </w:t>
            </w:r>
            <w:r>
              <w:rPr>
                <w:rFonts w:asciiTheme="majorHAnsi" w:hAnsiTheme="majorHAnsi"/>
                <w:szCs w:val="22"/>
              </w:rPr>
              <w:lastRenderedPageBreak/>
              <w:t xml:space="preserve">group </w:t>
            </w:r>
            <w:r w:rsidR="00963503">
              <w:rPr>
                <w:rFonts w:asciiTheme="majorHAnsi" w:hAnsiTheme="majorHAnsi"/>
                <w:szCs w:val="22"/>
              </w:rPr>
              <w:t>update</w:t>
            </w:r>
          </w:p>
        </w:tc>
        <w:tc>
          <w:tcPr>
            <w:tcW w:w="7290" w:type="dxa"/>
            <w:tcBorders>
              <w:top w:val="single" w:sz="6" w:space="0" w:color="000000"/>
              <w:left w:val="single" w:sz="6" w:space="0" w:color="000000"/>
              <w:bottom w:val="single" w:sz="6" w:space="0" w:color="000000"/>
              <w:right w:val="single" w:sz="6" w:space="0" w:color="000000"/>
            </w:tcBorders>
          </w:tcPr>
          <w:p w:rsidR="00963503" w:rsidRPr="00963503" w:rsidRDefault="00963503" w:rsidP="00963503">
            <w:pPr>
              <w:widowControl/>
              <w:rPr>
                <w:rFonts w:asciiTheme="majorHAnsi" w:hAnsiTheme="majorHAnsi"/>
                <w:szCs w:val="22"/>
              </w:rPr>
            </w:pPr>
            <w:r>
              <w:rPr>
                <w:rFonts w:asciiTheme="majorHAnsi" w:hAnsiTheme="majorHAnsi"/>
                <w:szCs w:val="22"/>
              </w:rPr>
              <w:lastRenderedPageBreak/>
              <w:t>-Working group roster includes</w:t>
            </w:r>
            <w:r w:rsidRPr="00963503">
              <w:rPr>
                <w:rFonts w:asciiTheme="majorHAnsi" w:hAnsiTheme="majorHAnsi"/>
                <w:szCs w:val="22"/>
              </w:rPr>
              <w:t xml:space="preserve"> 15 </w:t>
            </w:r>
            <w:r>
              <w:rPr>
                <w:rFonts w:asciiTheme="majorHAnsi" w:hAnsiTheme="majorHAnsi"/>
                <w:szCs w:val="22"/>
              </w:rPr>
              <w:t>CPIC members</w:t>
            </w:r>
            <w:r w:rsidRPr="00963503">
              <w:rPr>
                <w:rFonts w:asciiTheme="majorHAnsi" w:hAnsiTheme="majorHAnsi"/>
                <w:szCs w:val="22"/>
              </w:rPr>
              <w:t xml:space="preserve"> from 9 different </w:t>
            </w:r>
            <w:r w:rsidRPr="00963503">
              <w:rPr>
                <w:rFonts w:asciiTheme="majorHAnsi" w:hAnsiTheme="majorHAnsi"/>
                <w:szCs w:val="22"/>
              </w:rPr>
              <w:lastRenderedPageBreak/>
              <w:t>organizations</w:t>
            </w:r>
          </w:p>
          <w:p w:rsidR="00963503" w:rsidRDefault="00963503" w:rsidP="00963503">
            <w:pPr>
              <w:widowControl/>
              <w:rPr>
                <w:rFonts w:asciiTheme="majorHAnsi" w:hAnsiTheme="majorHAnsi"/>
                <w:szCs w:val="22"/>
              </w:rPr>
            </w:pPr>
            <w:r>
              <w:rPr>
                <w:rFonts w:asciiTheme="majorHAnsi" w:hAnsiTheme="majorHAnsi"/>
                <w:szCs w:val="22"/>
              </w:rPr>
              <w:t>-Clinical implementation resources added to a</w:t>
            </w:r>
            <w:r w:rsidRPr="00963503">
              <w:rPr>
                <w:rFonts w:asciiTheme="majorHAnsi" w:hAnsiTheme="majorHAnsi"/>
                <w:szCs w:val="22"/>
              </w:rPr>
              <w:t xml:space="preserve">bacavir </w:t>
            </w:r>
            <w:r>
              <w:rPr>
                <w:rFonts w:asciiTheme="majorHAnsi" w:hAnsiTheme="majorHAnsi"/>
                <w:szCs w:val="22"/>
              </w:rPr>
              <w:t xml:space="preserve">CPIC guideline </w:t>
            </w:r>
            <w:r w:rsidR="00612EFF">
              <w:rPr>
                <w:rFonts w:asciiTheme="majorHAnsi" w:hAnsiTheme="majorHAnsi"/>
                <w:szCs w:val="22"/>
              </w:rPr>
              <w:t>update (submitted). These resources</w:t>
            </w:r>
            <w:r>
              <w:rPr>
                <w:rFonts w:asciiTheme="majorHAnsi" w:hAnsiTheme="majorHAnsi"/>
                <w:szCs w:val="22"/>
              </w:rPr>
              <w:t xml:space="preserve"> will serve as </w:t>
            </w:r>
            <w:r w:rsidRPr="00963503">
              <w:rPr>
                <w:rFonts w:asciiTheme="majorHAnsi" w:hAnsiTheme="majorHAnsi"/>
                <w:szCs w:val="22"/>
              </w:rPr>
              <w:t>template</w:t>
            </w:r>
            <w:r>
              <w:rPr>
                <w:rFonts w:asciiTheme="majorHAnsi" w:hAnsiTheme="majorHAnsi"/>
                <w:szCs w:val="22"/>
              </w:rPr>
              <w:t>s for future guidelines.</w:t>
            </w:r>
          </w:p>
          <w:p w:rsidR="002076F8" w:rsidRDefault="00963503" w:rsidP="00612EFF">
            <w:pPr>
              <w:widowControl/>
              <w:rPr>
                <w:rFonts w:asciiTheme="majorHAnsi" w:hAnsiTheme="majorHAnsi"/>
                <w:szCs w:val="22"/>
              </w:rPr>
            </w:pPr>
            <w:r>
              <w:rPr>
                <w:rFonts w:asciiTheme="majorHAnsi" w:hAnsiTheme="majorHAnsi"/>
                <w:szCs w:val="22"/>
              </w:rPr>
              <w:t>-</w:t>
            </w:r>
            <w:r w:rsidRPr="00963503">
              <w:rPr>
                <w:rFonts w:asciiTheme="majorHAnsi" w:hAnsiTheme="majorHAnsi"/>
                <w:szCs w:val="22"/>
              </w:rPr>
              <w:t>Work ongoing for these resources on next two guidelines</w:t>
            </w:r>
            <w:r w:rsidR="00612EFF">
              <w:rPr>
                <w:rFonts w:asciiTheme="majorHAnsi" w:hAnsiTheme="majorHAnsi"/>
                <w:szCs w:val="22"/>
              </w:rPr>
              <w:t xml:space="preserve"> (SLCO1B1/Simvastatin update and CYP2C9/HLA-B/Phenytoin)</w:t>
            </w:r>
            <w:r w:rsidRPr="00963503">
              <w:rPr>
                <w:rFonts w:asciiTheme="majorHAnsi" w:hAnsiTheme="majorHAnsi"/>
                <w:szCs w:val="22"/>
              </w:rPr>
              <w:t xml:space="preserve">; CPIC informatics members </w:t>
            </w:r>
            <w:r w:rsidR="00612EFF">
              <w:rPr>
                <w:rFonts w:asciiTheme="majorHAnsi" w:hAnsiTheme="majorHAnsi"/>
                <w:szCs w:val="22"/>
              </w:rPr>
              <w:t xml:space="preserve">will participate </w:t>
            </w:r>
            <w:r w:rsidRPr="00963503">
              <w:rPr>
                <w:rFonts w:asciiTheme="majorHAnsi" w:hAnsiTheme="majorHAnsi"/>
                <w:szCs w:val="22"/>
              </w:rPr>
              <w:t xml:space="preserve">as part of </w:t>
            </w:r>
            <w:r w:rsidR="00612EFF">
              <w:rPr>
                <w:rFonts w:asciiTheme="majorHAnsi" w:hAnsiTheme="majorHAnsi"/>
                <w:szCs w:val="22"/>
              </w:rPr>
              <w:t xml:space="preserve">guideline </w:t>
            </w:r>
            <w:r w:rsidRPr="00963503">
              <w:rPr>
                <w:rFonts w:asciiTheme="majorHAnsi" w:hAnsiTheme="majorHAnsi"/>
                <w:szCs w:val="22"/>
              </w:rPr>
              <w:t xml:space="preserve">writing group because these are more complex gene/drug pairs </w:t>
            </w:r>
            <w:r w:rsidR="00612EFF">
              <w:rPr>
                <w:rFonts w:asciiTheme="majorHAnsi" w:hAnsiTheme="majorHAnsi"/>
                <w:szCs w:val="22"/>
              </w:rPr>
              <w:t xml:space="preserve">and </w:t>
            </w:r>
            <w:r w:rsidRPr="00963503">
              <w:rPr>
                <w:rFonts w:asciiTheme="majorHAnsi" w:hAnsiTheme="majorHAnsi"/>
                <w:szCs w:val="22"/>
              </w:rPr>
              <w:t>chan</w:t>
            </w:r>
            <w:r w:rsidR="00612EFF">
              <w:rPr>
                <w:rFonts w:asciiTheme="majorHAnsi" w:hAnsiTheme="majorHAnsi"/>
                <w:szCs w:val="22"/>
              </w:rPr>
              <w:t>ges/improvements may be required.</w:t>
            </w:r>
          </w:p>
        </w:tc>
        <w:tc>
          <w:tcPr>
            <w:tcW w:w="4304" w:type="dxa"/>
            <w:tcBorders>
              <w:top w:val="single" w:sz="6" w:space="0" w:color="000000"/>
              <w:left w:val="single" w:sz="6" w:space="0" w:color="000000"/>
              <w:bottom w:val="single" w:sz="6" w:space="0" w:color="000000"/>
              <w:right w:val="single" w:sz="6" w:space="0" w:color="000000"/>
            </w:tcBorders>
          </w:tcPr>
          <w:p w:rsidR="002076F8" w:rsidRDefault="00612EFF"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 xml:space="preserve">CPIC informatics working group leadership </w:t>
            </w:r>
            <w:r>
              <w:rPr>
                <w:rFonts w:asciiTheme="majorHAnsi" w:hAnsiTheme="majorHAnsi"/>
                <w:szCs w:val="22"/>
              </w:rPr>
              <w:lastRenderedPageBreak/>
              <w:t>will continue to give updates.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3B" w:rsidRDefault="000B0B3B" w:rsidP="00E00679">
      <w:r>
        <w:separator/>
      </w:r>
    </w:p>
  </w:endnote>
  <w:endnote w:type="continuationSeparator" w:id="0">
    <w:p w:rsidR="000B0B3B" w:rsidRDefault="000B0B3B"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3B" w:rsidRDefault="000B0B3B" w:rsidP="00E00679">
      <w:r>
        <w:separator/>
      </w:r>
    </w:p>
  </w:footnote>
  <w:footnote w:type="continuationSeparator" w:id="0">
    <w:p w:rsidR="000B0B3B" w:rsidRDefault="000B0B3B"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71849"/>
    <w:rsid w:val="0009054A"/>
    <w:rsid w:val="00097667"/>
    <w:rsid w:val="00097EB1"/>
    <w:rsid w:val="000A4E1A"/>
    <w:rsid w:val="000A52D2"/>
    <w:rsid w:val="000A58CD"/>
    <w:rsid w:val="000B0B3B"/>
    <w:rsid w:val="000B0DF9"/>
    <w:rsid w:val="000B290E"/>
    <w:rsid w:val="000B4363"/>
    <w:rsid w:val="000C0537"/>
    <w:rsid w:val="000D27D4"/>
    <w:rsid w:val="000D538E"/>
    <w:rsid w:val="000E6969"/>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B7"/>
    <w:rsid w:val="001810E5"/>
    <w:rsid w:val="001919B6"/>
    <w:rsid w:val="00195B1A"/>
    <w:rsid w:val="00197429"/>
    <w:rsid w:val="001A118A"/>
    <w:rsid w:val="001A4F87"/>
    <w:rsid w:val="001A5696"/>
    <w:rsid w:val="001B036D"/>
    <w:rsid w:val="001B14B8"/>
    <w:rsid w:val="001B364A"/>
    <w:rsid w:val="001C45E7"/>
    <w:rsid w:val="001C48DD"/>
    <w:rsid w:val="001D19CE"/>
    <w:rsid w:val="001E1E5D"/>
    <w:rsid w:val="001E2F2D"/>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6A2E"/>
    <w:rsid w:val="00247AB2"/>
    <w:rsid w:val="00251296"/>
    <w:rsid w:val="00251D33"/>
    <w:rsid w:val="002529EC"/>
    <w:rsid w:val="0025356F"/>
    <w:rsid w:val="00255692"/>
    <w:rsid w:val="00260076"/>
    <w:rsid w:val="00260B34"/>
    <w:rsid w:val="00271A9C"/>
    <w:rsid w:val="0027208A"/>
    <w:rsid w:val="00277E00"/>
    <w:rsid w:val="00280A39"/>
    <w:rsid w:val="00284CC1"/>
    <w:rsid w:val="00285D31"/>
    <w:rsid w:val="002869BC"/>
    <w:rsid w:val="002A45B7"/>
    <w:rsid w:val="002A4D8C"/>
    <w:rsid w:val="002C49CD"/>
    <w:rsid w:val="002C6A3F"/>
    <w:rsid w:val="002D3CA7"/>
    <w:rsid w:val="002E4B90"/>
    <w:rsid w:val="002F0507"/>
    <w:rsid w:val="002F42FE"/>
    <w:rsid w:val="002F5897"/>
    <w:rsid w:val="00311421"/>
    <w:rsid w:val="00327286"/>
    <w:rsid w:val="00327B13"/>
    <w:rsid w:val="00333E31"/>
    <w:rsid w:val="00333FDC"/>
    <w:rsid w:val="0033416E"/>
    <w:rsid w:val="00337AC2"/>
    <w:rsid w:val="0034265E"/>
    <w:rsid w:val="0034505C"/>
    <w:rsid w:val="0034571B"/>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10715"/>
    <w:rsid w:val="00412BAD"/>
    <w:rsid w:val="004154E2"/>
    <w:rsid w:val="004170EC"/>
    <w:rsid w:val="0041768D"/>
    <w:rsid w:val="00420B9D"/>
    <w:rsid w:val="0043136C"/>
    <w:rsid w:val="00440382"/>
    <w:rsid w:val="00445D26"/>
    <w:rsid w:val="00447592"/>
    <w:rsid w:val="00457A70"/>
    <w:rsid w:val="00461127"/>
    <w:rsid w:val="004661C5"/>
    <w:rsid w:val="00466EC5"/>
    <w:rsid w:val="00474B97"/>
    <w:rsid w:val="00475396"/>
    <w:rsid w:val="00476BF7"/>
    <w:rsid w:val="00477418"/>
    <w:rsid w:val="004828EF"/>
    <w:rsid w:val="00490568"/>
    <w:rsid w:val="004A3A57"/>
    <w:rsid w:val="004A5DEB"/>
    <w:rsid w:val="004B2F28"/>
    <w:rsid w:val="004B5764"/>
    <w:rsid w:val="004C714F"/>
    <w:rsid w:val="004D4089"/>
    <w:rsid w:val="004D4E60"/>
    <w:rsid w:val="004E04C6"/>
    <w:rsid w:val="004E2E8E"/>
    <w:rsid w:val="004E689A"/>
    <w:rsid w:val="004E6973"/>
    <w:rsid w:val="004E75C6"/>
    <w:rsid w:val="004F090D"/>
    <w:rsid w:val="005021D3"/>
    <w:rsid w:val="00502C5F"/>
    <w:rsid w:val="00512586"/>
    <w:rsid w:val="00514A8E"/>
    <w:rsid w:val="00523768"/>
    <w:rsid w:val="00527ECE"/>
    <w:rsid w:val="00530292"/>
    <w:rsid w:val="005364CB"/>
    <w:rsid w:val="00537ACC"/>
    <w:rsid w:val="0054107D"/>
    <w:rsid w:val="00550D54"/>
    <w:rsid w:val="005639D7"/>
    <w:rsid w:val="005662D7"/>
    <w:rsid w:val="00570362"/>
    <w:rsid w:val="00571ED4"/>
    <w:rsid w:val="0057505A"/>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6523"/>
    <w:rsid w:val="005D74F2"/>
    <w:rsid w:val="005D77BF"/>
    <w:rsid w:val="005E2723"/>
    <w:rsid w:val="005E62F1"/>
    <w:rsid w:val="005E6335"/>
    <w:rsid w:val="005E66C9"/>
    <w:rsid w:val="005E6CC2"/>
    <w:rsid w:val="005F40AD"/>
    <w:rsid w:val="005F46E8"/>
    <w:rsid w:val="005F4FA6"/>
    <w:rsid w:val="005F55F1"/>
    <w:rsid w:val="005F6406"/>
    <w:rsid w:val="005F7DC1"/>
    <w:rsid w:val="00600339"/>
    <w:rsid w:val="0060151A"/>
    <w:rsid w:val="00610A1B"/>
    <w:rsid w:val="00612211"/>
    <w:rsid w:val="00612EFF"/>
    <w:rsid w:val="00614A73"/>
    <w:rsid w:val="00620B4B"/>
    <w:rsid w:val="006220B2"/>
    <w:rsid w:val="00622AF9"/>
    <w:rsid w:val="0063065D"/>
    <w:rsid w:val="0063239D"/>
    <w:rsid w:val="00632D27"/>
    <w:rsid w:val="0063359C"/>
    <w:rsid w:val="006353E6"/>
    <w:rsid w:val="00662EEF"/>
    <w:rsid w:val="00665601"/>
    <w:rsid w:val="00666E14"/>
    <w:rsid w:val="00667B03"/>
    <w:rsid w:val="0067768F"/>
    <w:rsid w:val="00683E8A"/>
    <w:rsid w:val="0068694A"/>
    <w:rsid w:val="0069479B"/>
    <w:rsid w:val="00695A95"/>
    <w:rsid w:val="0069742A"/>
    <w:rsid w:val="006A3925"/>
    <w:rsid w:val="006A43C2"/>
    <w:rsid w:val="006B0E66"/>
    <w:rsid w:val="006B1EF8"/>
    <w:rsid w:val="006C0EB3"/>
    <w:rsid w:val="006C6F38"/>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6048"/>
    <w:rsid w:val="00740994"/>
    <w:rsid w:val="007448BC"/>
    <w:rsid w:val="00752894"/>
    <w:rsid w:val="007535A4"/>
    <w:rsid w:val="00753881"/>
    <w:rsid w:val="0076225E"/>
    <w:rsid w:val="0076683F"/>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34BF0"/>
    <w:rsid w:val="008353EA"/>
    <w:rsid w:val="008439EC"/>
    <w:rsid w:val="00843B6A"/>
    <w:rsid w:val="00845007"/>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7EE4"/>
    <w:rsid w:val="008C15AC"/>
    <w:rsid w:val="008C3876"/>
    <w:rsid w:val="008C4A65"/>
    <w:rsid w:val="008C7ABC"/>
    <w:rsid w:val="008C7D0E"/>
    <w:rsid w:val="008D310E"/>
    <w:rsid w:val="008D3972"/>
    <w:rsid w:val="008D3ECF"/>
    <w:rsid w:val="008E1145"/>
    <w:rsid w:val="008F0614"/>
    <w:rsid w:val="00914024"/>
    <w:rsid w:val="009172D5"/>
    <w:rsid w:val="009219ED"/>
    <w:rsid w:val="009234DE"/>
    <w:rsid w:val="00923BA5"/>
    <w:rsid w:val="009256E2"/>
    <w:rsid w:val="00927875"/>
    <w:rsid w:val="00940918"/>
    <w:rsid w:val="00944FD6"/>
    <w:rsid w:val="00946402"/>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C2A9A"/>
    <w:rsid w:val="009C3871"/>
    <w:rsid w:val="009C7D5A"/>
    <w:rsid w:val="009D7EB6"/>
    <w:rsid w:val="00A0374D"/>
    <w:rsid w:val="00A1261B"/>
    <w:rsid w:val="00A21478"/>
    <w:rsid w:val="00A2283D"/>
    <w:rsid w:val="00A25BC3"/>
    <w:rsid w:val="00A326FF"/>
    <w:rsid w:val="00A36B4C"/>
    <w:rsid w:val="00A36F1E"/>
    <w:rsid w:val="00A41252"/>
    <w:rsid w:val="00A41A98"/>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B6224"/>
    <w:rsid w:val="00AB6965"/>
    <w:rsid w:val="00AC58D7"/>
    <w:rsid w:val="00AC7B30"/>
    <w:rsid w:val="00AD0FBB"/>
    <w:rsid w:val="00AD14AB"/>
    <w:rsid w:val="00AD2903"/>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B4C1F"/>
    <w:rsid w:val="00BC62DE"/>
    <w:rsid w:val="00BD48E3"/>
    <w:rsid w:val="00BE110E"/>
    <w:rsid w:val="00BE3168"/>
    <w:rsid w:val="00BE4131"/>
    <w:rsid w:val="00BE6D44"/>
    <w:rsid w:val="00BF40C1"/>
    <w:rsid w:val="00C0203E"/>
    <w:rsid w:val="00C1377F"/>
    <w:rsid w:val="00C17171"/>
    <w:rsid w:val="00C25B09"/>
    <w:rsid w:val="00C3032C"/>
    <w:rsid w:val="00C4599D"/>
    <w:rsid w:val="00C463A0"/>
    <w:rsid w:val="00C46EC0"/>
    <w:rsid w:val="00C538B5"/>
    <w:rsid w:val="00C56819"/>
    <w:rsid w:val="00C70CAA"/>
    <w:rsid w:val="00C7700A"/>
    <w:rsid w:val="00C8416B"/>
    <w:rsid w:val="00C8424B"/>
    <w:rsid w:val="00C855DA"/>
    <w:rsid w:val="00C86649"/>
    <w:rsid w:val="00C924EF"/>
    <w:rsid w:val="00C96676"/>
    <w:rsid w:val="00CA09B7"/>
    <w:rsid w:val="00CA36A9"/>
    <w:rsid w:val="00CA43E4"/>
    <w:rsid w:val="00CD3200"/>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771A"/>
    <w:rsid w:val="00DD1F19"/>
    <w:rsid w:val="00DD6218"/>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56E7"/>
    <w:rsid w:val="00E86654"/>
    <w:rsid w:val="00E92E73"/>
    <w:rsid w:val="00EA2223"/>
    <w:rsid w:val="00EB37FF"/>
    <w:rsid w:val="00EB56B7"/>
    <w:rsid w:val="00EB58EC"/>
    <w:rsid w:val="00EC2B3F"/>
    <w:rsid w:val="00EC5D33"/>
    <w:rsid w:val="00ED113F"/>
    <w:rsid w:val="00ED336A"/>
    <w:rsid w:val="00EE5EDB"/>
    <w:rsid w:val="00EF1222"/>
    <w:rsid w:val="00EF1546"/>
    <w:rsid w:val="00EF48DB"/>
    <w:rsid w:val="00F146AA"/>
    <w:rsid w:val="00F224F8"/>
    <w:rsid w:val="00F24942"/>
    <w:rsid w:val="00F32800"/>
    <w:rsid w:val="00F34FE2"/>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1A8B"/>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9</cp:revision>
  <cp:lastPrinted>2011-12-02T15:04:00Z</cp:lastPrinted>
  <dcterms:created xsi:type="dcterms:W3CDTF">2013-12-06T17:08:00Z</dcterms:created>
  <dcterms:modified xsi:type="dcterms:W3CDTF">2013-12-13T15:12:00Z</dcterms:modified>
</cp:coreProperties>
</file>