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EA0AD5">
        <w:rPr>
          <w:rFonts w:asciiTheme="majorHAnsi" w:hAnsiTheme="majorHAnsi"/>
          <w:szCs w:val="22"/>
        </w:rPr>
        <w:t>May</w:t>
      </w:r>
      <w:r w:rsidR="00EA0AD5">
        <w:rPr>
          <w:rFonts w:asciiTheme="majorHAnsi" w:hAnsiTheme="majorHAnsi"/>
          <w:szCs w:val="22"/>
        </w:rPr>
        <w:t xml:space="preserve"> </w:t>
      </w:r>
      <w:r w:rsidR="00DC05FF">
        <w:rPr>
          <w:rFonts w:asciiTheme="majorHAnsi" w:hAnsiTheme="majorHAnsi"/>
          <w:szCs w:val="22"/>
        </w:rPr>
        <w:t>7, 2015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Attendance will be taken by poll after each conference call. Members will receive an email with a doodle link after each call. Please </w:t>
            </w:r>
            <w:r w:rsidRPr="00D92FAD">
              <w:rPr>
                <w:rFonts w:asciiTheme="majorHAnsi" w:hAnsiTheme="majorHAnsi"/>
                <w:szCs w:val="22"/>
              </w:rPr>
              <w:t xml:space="preserve">enter </w:t>
            </w:r>
            <w:r>
              <w:rPr>
                <w:rFonts w:asciiTheme="majorHAnsi" w:hAnsiTheme="majorHAnsi"/>
                <w:szCs w:val="22"/>
              </w:rPr>
              <w:t>your</w:t>
            </w:r>
            <w:r w:rsidRPr="00D92FAD">
              <w:rPr>
                <w:rFonts w:asciiTheme="majorHAnsi" w:hAnsiTheme="majorHAnsi"/>
                <w:szCs w:val="22"/>
              </w:rPr>
              <w:t xml:space="preserve"> first and last name and check the box indicating you were in attendance</w:t>
            </w:r>
            <w:r>
              <w:rPr>
                <w:rFonts w:asciiTheme="majorHAnsi" w:hAnsiTheme="majorHAnsi"/>
                <w:szCs w:val="22"/>
              </w:rPr>
              <w:t>. No action required if you were unable to make the conference call.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the poll link after each conference call.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D92FAD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AD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29562D">
              <w:rPr>
                <w:rFonts w:asciiTheme="majorHAnsi" w:hAnsiTheme="majorHAnsi"/>
                <w:i/>
                <w:szCs w:val="22"/>
              </w:rPr>
              <w:t>CYP2D6</w:t>
            </w:r>
            <w:r w:rsidRPr="0029562D">
              <w:rPr>
                <w:rFonts w:asciiTheme="majorHAnsi" w:hAnsiTheme="majorHAnsi"/>
                <w:szCs w:val="22"/>
              </w:rPr>
              <w:t xml:space="preserve">/SSRI: </w:t>
            </w:r>
            <w:r w:rsidR="009277DF">
              <w:rPr>
                <w:rFonts w:asciiTheme="majorHAnsi" w:hAnsiTheme="majorHAnsi"/>
                <w:szCs w:val="22"/>
              </w:rPr>
              <w:t>In rev</w:t>
            </w:r>
            <w:r w:rsidR="00037564">
              <w:rPr>
                <w:rFonts w:asciiTheme="majorHAnsi" w:hAnsiTheme="majorHAnsi"/>
                <w:szCs w:val="22"/>
              </w:rPr>
              <w:t>ision</w:t>
            </w:r>
          </w:p>
          <w:p w:rsidR="00D92FA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29562D">
              <w:rPr>
                <w:rFonts w:asciiTheme="majorHAnsi" w:hAnsiTheme="majorHAnsi"/>
                <w:i/>
                <w:szCs w:val="22"/>
              </w:rPr>
              <w:t>CYP3A5</w:t>
            </w:r>
            <w:r w:rsidRPr="0029562D">
              <w:rPr>
                <w:rFonts w:asciiTheme="majorHAnsi" w:hAnsiTheme="majorHAnsi"/>
                <w:szCs w:val="22"/>
              </w:rPr>
              <w:t xml:space="preserve">/tacrolimus: </w:t>
            </w:r>
            <w:r w:rsidR="00037564">
              <w:rPr>
                <w:rFonts w:asciiTheme="majorHAnsi" w:hAnsiTheme="majorHAnsi"/>
                <w:szCs w:val="22"/>
              </w:rPr>
              <w:t>published (</w:t>
            </w:r>
            <w:r w:rsidR="00037564" w:rsidRPr="00037564">
              <w:rPr>
                <w:rFonts w:asciiTheme="majorHAnsi" w:hAnsiTheme="majorHAnsi"/>
                <w:szCs w:val="22"/>
              </w:rPr>
              <w:t>PMID:25801146</w:t>
            </w:r>
            <w:r w:rsidR="00037564">
              <w:rPr>
                <w:rFonts w:asciiTheme="majorHAnsi" w:hAnsiTheme="majorHAnsi"/>
                <w:szCs w:val="22"/>
              </w:rPr>
              <w:t>)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UGT1A1</w:t>
            </w:r>
            <w:r>
              <w:rPr>
                <w:rFonts w:asciiTheme="majorHAnsi" w:hAnsiTheme="majorHAnsi"/>
                <w:szCs w:val="22"/>
              </w:rPr>
              <w:t xml:space="preserve">/atazanavir: </w:t>
            </w:r>
            <w:r w:rsidR="009277DF">
              <w:rPr>
                <w:rFonts w:asciiTheme="majorHAnsi" w:hAnsiTheme="majorHAnsi"/>
                <w:szCs w:val="22"/>
              </w:rPr>
              <w:t>Evidence review complete; writing underway</w:t>
            </w:r>
          </w:p>
          <w:p w:rsidR="009277DF" w:rsidRDefault="009277DF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037564">
              <w:rPr>
                <w:rFonts w:asciiTheme="majorHAnsi" w:hAnsiTheme="majorHAnsi"/>
                <w:i/>
                <w:szCs w:val="22"/>
              </w:rPr>
              <w:t>CYP2D6</w:t>
            </w:r>
            <w:r>
              <w:rPr>
                <w:rFonts w:asciiTheme="majorHAnsi" w:hAnsiTheme="majorHAnsi"/>
                <w:szCs w:val="22"/>
              </w:rPr>
              <w:t xml:space="preserve">/tamoxifen: </w:t>
            </w:r>
            <w:bookmarkStart w:id="0" w:name="_GoBack"/>
            <w:bookmarkEnd w:id="0"/>
            <w:r>
              <w:rPr>
                <w:rFonts w:asciiTheme="majorHAnsi" w:hAnsiTheme="majorHAnsi"/>
                <w:szCs w:val="22"/>
              </w:rPr>
              <w:t>Evidence review underway.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 xml:space="preserve">/voriconazole: Working on authorship plan; </w:t>
            </w:r>
            <w:r w:rsidR="009277DF">
              <w:rPr>
                <w:rFonts w:asciiTheme="majorHAnsi" w:hAnsiTheme="majorHAnsi"/>
                <w:szCs w:val="22"/>
              </w:rPr>
              <w:t>will start guideline development in next few weeks.</w:t>
            </w:r>
          </w:p>
          <w:p w:rsidR="00D92FAD" w:rsidRPr="0029562D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D92FAD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Guideline Updates:</w:t>
            </w:r>
          </w:p>
          <w:p w:rsidR="00A9197A" w:rsidRDefault="00D92FAD" w:rsidP="00BA5BE7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470901">
              <w:rPr>
                <w:rFonts w:asciiTheme="majorHAnsi" w:hAnsiTheme="majorHAnsi"/>
                <w:i/>
                <w:szCs w:val="22"/>
              </w:rPr>
              <w:t>HLA-B</w:t>
            </w:r>
            <w:r w:rsidRPr="0029562D">
              <w:rPr>
                <w:rFonts w:asciiTheme="majorHAnsi" w:hAnsiTheme="majorHAnsi"/>
                <w:szCs w:val="22"/>
              </w:rPr>
              <w:t xml:space="preserve">/allopurinol: </w:t>
            </w:r>
            <w:r w:rsidR="00037564">
              <w:rPr>
                <w:rFonts w:asciiTheme="majorHAnsi" w:hAnsiTheme="majorHAnsi"/>
                <w:szCs w:val="22"/>
              </w:rPr>
              <w:t>in revision</w:t>
            </w:r>
          </w:p>
          <w:p w:rsidR="000F60D5" w:rsidRPr="0029562D" w:rsidRDefault="000F60D5" w:rsidP="00BA5BE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CYP2C</w:t>
            </w:r>
            <w:r w:rsidR="009277DF">
              <w:rPr>
                <w:rFonts w:asciiTheme="majorHAnsi" w:hAnsiTheme="majorHAnsi"/>
                <w:szCs w:val="22"/>
              </w:rPr>
              <w:t>9/VCORC1, warfarin: Evidence review underway.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5651C5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follow-up.</w:t>
            </w:r>
          </w:p>
        </w:tc>
      </w:tr>
      <w:tr w:rsidR="00526722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E5A7D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Term Standardization Project-Delphi 1 results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E5A7D" w:rsidP="0040392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presented results from the </w:t>
            </w:r>
            <w:r w:rsidR="00510C96">
              <w:rPr>
                <w:rFonts w:asciiTheme="majorHAnsi" w:hAnsiTheme="majorHAnsi"/>
                <w:szCs w:val="22"/>
              </w:rPr>
              <w:t>second</w:t>
            </w:r>
            <w:r>
              <w:rPr>
                <w:rFonts w:asciiTheme="majorHAnsi" w:hAnsiTheme="majorHAnsi"/>
                <w:szCs w:val="22"/>
              </w:rPr>
              <w:t xml:space="preserve"> survey to CPIC members</w:t>
            </w:r>
            <w:r w:rsidR="009C1CB2">
              <w:rPr>
                <w:rFonts w:asciiTheme="majorHAnsi" w:hAnsiTheme="majorHAnsi"/>
                <w:szCs w:val="22"/>
              </w:rPr>
              <w:t xml:space="preserve"> (</w:t>
            </w:r>
            <w:hyperlink r:id="rId8" w:history="1">
              <w:r w:rsidR="00EA0AD5" w:rsidRPr="00EA0AD5">
                <w:rPr>
                  <w:rStyle w:val="Hyperlink"/>
                  <w:rFonts w:asciiTheme="majorHAnsi" w:hAnsiTheme="majorHAnsi"/>
                </w:rPr>
                <w:t>https://www.pharmgkb.org/page/cpicTermProject</w:t>
              </w:r>
            </w:hyperlink>
            <w:r w:rsidR="009C1CB2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>. 5</w:t>
            </w:r>
            <w:r w:rsidR="00510C96">
              <w:rPr>
                <w:rFonts w:asciiTheme="majorHAnsi" w:hAnsiTheme="majorHAnsi"/>
                <w:szCs w:val="22"/>
              </w:rPr>
              <w:t xml:space="preserve">4 out of 58 </w:t>
            </w:r>
            <w:r w:rsidR="000E2C30">
              <w:rPr>
                <w:rFonts w:asciiTheme="majorHAnsi" w:hAnsiTheme="majorHAnsi"/>
                <w:szCs w:val="22"/>
              </w:rPr>
              <w:t xml:space="preserve">experts </w:t>
            </w:r>
            <w:r w:rsidR="002A429A">
              <w:rPr>
                <w:rFonts w:asciiTheme="majorHAnsi" w:hAnsiTheme="majorHAnsi"/>
                <w:szCs w:val="22"/>
              </w:rPr>
              <w:t>from Delphi 1</w:t>
            </w:r>
            <w:r w:rsidR="00510C96">
              <w:rPr>
                <w:rFonts w:asciiTheme="majorHAnsi" w:hAnsiTheme="majorHAnsi"/>
                <w:szCs w:val="22"/>
              </w:rPr>
              <w:t xml:space="preserve"> responded to Delphi 2. </w:t>
            </w:r>
            <w:r w:rsidR="000E2C30">
              <w:rPr>
                <w:rFonts w:asciiTheme="majorHAnsi" w:hAnsiTheme="majorHAnsi"/>
                <w:szCs w:val="22"/>
              </w:rPr>
              <w:t>Comments from Delphi 1</w:t>
            </w:r>
            <w:r w:rsidR="00AC6D79">
              <w:rPr>
                <w:rFonts w:asciiTheme="majorHAnsi" w:hAnsiTheme="majorHAnsi"/>
                <w:szCs w:val="22"/>
              </w:rPr>
              <w:t xml:space="preserve">, 2 and feedback from the CPIC meeting at the PGRN meeting </w:t>
            </w:r>
            <w:r w:rsidR="000E2C30">
              <w:rPr>
                <w:rFonts w:asciiTheme="majorHAnsi" w:hAnsiTheme="majorHAnsi"/>
                <w:szCs w:val="22"/>
              </w:rPr>
              <w:t>indicated that we need to have terms as standardized as possible</w:t>
            </w:r>
            <w:r w:rsidR="009C1CB2">
              <w:rPr>
                <w:rFonts w:asciiTheme="majorHAnsi" w:hAnsiTheme="majorHAnsi"/>
                <w:szCs w:val="22"/>
              </w:rPr>
              <w:t xml:space="preserve"> across all genes</w:t>
            </w:r>
            <w:r w:rsidR="000E2C30">
              <w:rPr>
                <w:rFonts w:asciiTheme="majorHAnsi" w:hAnsiTheme="majorHAnsi"/>
                <w:szCs w:val="22"/>
              </w:rPr>
              <w:t xml:space="preserve">. With this in mind, the CPIC Informatics working group recommended that </w:t>
            </w:r>
            <w:r w:rsidR="000E2C30" w:rsidRPr="000E2C30">
              <w:rPr>
                <w:rFonts w:asciiTheme="majorHAnsi" w:hAnsiTheme="majorHAnsi"/>
                <w:szCs w:val="22"/>
              </w:rPr>
              <w:t xml:space="preserve">phenotype (diplotype descriptors) terms </w:t>
            </w:r>
            <w:r w:rsidR="000E2C30">
              <w:rPr>
                <w:rFonts w:asciiTheme="majorHAnsi" w:hAnsiTheme="majorHAnsi"/>
                <w:szCs w:val="22"/>
              </w:rPr>
              <w:t>could be</w:t>
            </w:r>
            <w:r w:rsidR="000E2C30" w:rsidRPr="000E2C30">
              <w:rPr>
                <w:rFonts w:asciiTheme="majorHAnsi" w:hAnsiTheme="majorHAnsi"/>
                <w:szCs w:val="22"/>
              </w:rPr>
              <w:t xml:space="preserve"> grouped together by the type of protein encoded by that gene. We envision 3 sets of terms that could be used for many genes: 1) drug metabolizing enzymes (all CYP enzymes, UGT1A1, DPYD, and TPMT); 2) drug transporters (e.g., SLCO1B1); and 3) allele carrier status (e.g., HLA-B). </w:t>
            </w:r>
            <w:r w:rsidR="000E2C30">
              <w:rPr>
                <w:rFonts w:asciiTheme="majorHAnsi" w:hAnsiTheme="majorHAnsi"/>
                <w:szCs w:val="22"/>
              </w:rPr>
              <w:t xml:space="preserve">Members discussed the advantages/disadvantages of these groupings, concerns with the term “normal” (e.g., CYP2C19 normal metabolizer) to describe phenotype, </w:t>
            </w:r>
            <w:r w:rsidR="002A429A">
              <w:rPr>
                <w:rFonts w:asciiTheme="majorHAnsi" w:hAnsiTheme="majorHAnsi"/>
                <w:szCs w:val="22"/>
              </w:rPr>
              <w:t xml:space="preserve">and </w:t>
            </w:r>
            <w:r w:rsidR="000E2C30">
              <w:rPr>
                <w:rFonts w:asciiTheme="majorHAnsi" w:hAnsiTheme="majorHAnsi"/>
                <w:szCs w:val="22"/>
              </w:rPr>
              <w:t xml:space="preserve">function vs activity vs metabolizer terms to </w:t>
            </w:r>
            <w:r w:rsidR="002A429A">
              <w:rPr>
                <w:rFonts w:asciiTheme="majorHAnsi" w:hAnsiTheme="majorHAnsi"/>
                <w:szCs w:val="22"/>
              </w:rPr>
              <w:t xml:space="preserve">describe phenotype. We have also </w:t>
            </w:r>
            <w:r w:rsidR="002A429A" w:rsidRPr="002A429A">
              <w:rPr>
                <w:rFonts w:asciiTheme="majorHAnsi" w:hAnsiTheme="majorHAnsi"/>
                <w:szCs w:val="22"/>
              </w:rPr>
              <w:t xml:space="preserve">received feedback that further input on the process from non-experts (lay and medical) after Delphi 3 might help inform the construction of the final Delphi surveys.  To address this need, non-experts representing patient communities (e.g. via Vanderbilt’s CTSA) and clinicians (e.g. via NHGRI’s </w:t>
            </w:r>
            <w:r w:rsidR="00403928">
              <w:rPr>
                <w:rFonts w:asciiTheme="majorHAnsi" w:hAnsiTheme="majorHAnsi"/>
                <w:szCs w:val="22"/>
              </w:rPr>
              <w:t>Language of Genetics program</w:t>
            </w:r>
            <w:r w:rsidR="002A429A" w:rsidRPr="002A429A">
              <w:rPr>
                <w:rFonts w:asciiTheme="majorHAnsi" w:hAnsiTheme="majorHAnsi"/>
                <w:szCs w:val="22"/>
              </w:rPr>
              <w:t xml:space="preserve">) could be presented with possible sets of terms for alleles and phenotypes that are candidates for the final </w:t>
            </w:r>
            <w:r w:rsidR="002A429A" w:rsidRPr="002A429A">
              <w:rPr>
                <w:rFonts w:asciiTheme="majorHAnsi" w:hAnsiTheme="majorHAnsi"/>
                <w:szCs w:val="22"/>
              </w:rPr>
              <w:lastRenderedPageBreak/>
              <w:t>consensus terms. Their feedback would then be summarized and presented to the expert panel to consider before a final decision is made (e.g. before Survey #4 and if needed #5), and such feedback may influence the content of either or both surveys.</w:t>
            </w:r>
            <w:r w:rsidR="002A429A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525FC7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Kelly </w:t>
            </w:r>
            <w:r w:rsidR="00DF46F0">
              <w:rPr>
                <w:rFonts w:asciiTheme="majorHAnsi" w:hAnsiTheme="majorHAnsi"/>
                <w:szCs w:val="22"/>
              </w:rPr>
              <w:t xml:space="preserve">will </w:t>
            </w:r>
            <w:r>
              <w:rPr>
                <w:rFonts w:asciiTheme="majorHAnsi" w:hAnsiTheme="majorHAnsi"/>
                <w:szCs w:val="22"/>
              </w:rPr>
              <w:t>continue to update CPIC members on the progress of this project.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1" w:rsidRDefault="002143E1" w:rsidP="00E00679">
      <w:r>
        <w:separator/>
      </w:r>
    </w:p>
  </w:endnote>
  <w:endnote w:type="continuationSeparator" w:id="0">
    <w:p w:rsidR="002143E1" w:rsidRDefault="002143E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1" w:rsidRDefault="002143E1" w:rsidP="00E00679">
      <w:r>
        <w:separator/>
      </w:r>
    </w:p>
  </w:footnote>
  <w:footnote w:type="continuationSeparator" w:id="0">
    <w:p w:rsidR="002143E1" w:rsidRDefault="002143E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37564"/>
    <w:rsid w:val="00040149"/>
    <w:rsid w:val="00040768"/>
    <w:rsid w:val="00050635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D236B"/>
    <w:rsid w:val="000D27D4"/>
    <w:rsid w:val="000D538E"/>
    <w:rsid w:val="000E2C30"/>
    <w:rsid w:val="000E6969"/>
    <w:rsid w:val="000F0438"/>
    <w:rsid w:val="000F0E42"/>
    <w:rsid w:val="000F4F38"/>
    <w:rsid w:val="000F60D5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E1E5D"/>
    <w:rsid w:val="001E2F2D"/>
    <w:rsid w:val="001E4629"/>
    <w:rsid w:val="001E561D"/>
    <w:rsid w:val="001E7347"/>
    <w:rsid w:val="0020168A"/>
    <w:rsid w:val="002076F8"/>
    <w:rsid w:val="00210C5C"/>
    <w:rsid w:val="00212DFE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29A"/>
    <w:rsid w:val="002A45B7"/>
    <w:rsid w:val="002A4D8C"/>
    <w:rsid w:val="002C49CD"/>
    <w:rsid w:val="002C6A3F"/>
    <w:rsid w:val="002D251C"/>
    <w:rsid w:val="002D2A3A"/>
    <w:rsid w:val="002D3CA7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5017"/>
    <w:rsid w:val="003C6E3A"/>
    <w:rsid w:val="003D4320"/>
    <w:rsid w:val="003D536F"/>
    <w:rsid w:val="003E10B0"/>
    <w:rsid w:val="003F2238"/>
    <w:rsid w:val="003F641E"/>
    <w:rsid w:val="00402704"/>
    <w:rsid w:val="00402918"/>
    <w:rsid w:val="00403158"/>
    <w:rsid w:val="004037A8"/>
    <w:rsid w:val="00403928"/>
    <w:rsid w:val="00405BE7"/>
    <w:rsid w:val="00410715"/>
    <w:rsid w:val="00412BAD"/>
    <w:rsid w:val="004154E2"/>
    <w:rsid w:val="004170EC"/>
    <w:rsid w:val="0041768D"/>
    <w:rsid w:val="00420B9D"/>
    <w:rsid w:val="00425E3E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90568"/>
    <w:rsid w:val="004A17C9"/>
    <w:rsid w:val="004A3A57"/>
    <w:rsid w:val="004A5DEB"/>
    <w:rsid w:val="004B2F28"/>
    <w:rsid w:val="004B5764"/>
    <w:rsid w:val="004B76E6"/>
    <w:rsid w:val="004C714F"/>
    <w:rsid w:val="004D2BA6"/>
    <w:rsid w:val="004D4089"/>
    <w:rsid w:val="004D4E60"/>
    <w:rsid w:val="004E04C6"/>
    <w:rsid w:val="004E2E8E"/>
    <w:rsid w:val="004E5A7D"/>
    <w:rsid w:val="004E689A"/>
    <w:rsid w:val="004E6973"/>
    <w:rsid w:val="004E75C6"/>
    <w:rsid w:val="004F090D"/>
    <w:rsid w:val="004F6209"/>
    <w:rsid w:val="005021D3"/>
    <w:rsid w:val="00502C5F"/>
    <w:rsid w:val="00510C96"/>
    <w:rsid w:val="00512586"/>
    <w:rsid w:val="00514A8E"/>
    <w:rsid w:val="00523768"/>
    <w:rsid w:val="00524902"/>
    <w:rsid w:val="00525FC7"/>
    <w:rsid w:val="00526722"/>
    <w:rsid w:val="00527ECE"/>
    <w:rsid w:val="00530292"/>
    <w:rsid w:val="005364CB"/>
    <w:rsid w:val="00537ACC"/>
    <w:rsid w:val="0054107D"/>
    <w:rsid w:val="0054450B"/>
    <w:rsid w:val="00550D54"/>
    <w:rsid w:val="00551CD8"/>
    <w:rsid w:val="005537C7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D6B"/>
    <w:rsid w:val="006C0EB3"/>
    <w:rsid w:val="006C6F38"/>
    <w:rsid w:val="006C749C"/>
    <w:rsid w:val="006D47C6"/>
    <w:rsid w:val="006D4FF7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26F4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7DF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1CB2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5BC3"/>
    <w:rsid w:val="00A25CA6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818E8"/>
    <w:rsid w:val="00A85FAA"/>
    <w:rsid w:val="00A9197A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6D79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305E"/>
    <w:rsid w:val="00B65663"/>
    <w:rsid w:val="00B74E84"/>
    <w:rsid w:val="00B8312E"/>
    <w:rsid w:val="00B87072"/>
    <w:rsid w:val="00B91359"/>
    <w:rsid w:val="00B96C08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0424"/>
    <w:rsid w:val="00C0203E"/>
    <w:rsid w:val="00C02B20"/>
    <w:rsid w:val="00C0417F"/>
    <w:rsid w:val="00C1206C"/>
    <w:rsid w:val="00C1377F"/>
    <w:rsid w:val="00C17171"/>
    <w:rsid w:val="00C24300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D3200"/>
    <w:rsid w:val="00CD7A7D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432"/>
    <w:rsid w:val="00D92FAD"/>
    <w:rsid w:val="00D9386C"/>
    <w:rsid w:val="00D947D2"/>
    <w:rsid w:val="00DA13D0"/>
    <w:rsid w:val="00DA19D4"/>
    <w:rsid w:val="00DA714B"/>
    <w:rsid w:val="00DB0A63"/>
    <w:rsid w:val="00DB255F"/>
    <w:rsid w:val="00DC05F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DF46F0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0AD5"/>
    <w:rsid w:val="00EA2223"/>
    <w:rsid w:val="00EA6DD3"/>
    <w:rsid w:val="00EB37FF"/>
    <w:rsid w:val="00EB56B7"/>
    <w:rsid w:val="00EB58EC"/>
    <w:rsid w:val="00EB5941"/>
    <w:rsid w:val="00EC2B3F"/>
    <w:rsid w:val="00EC5D33"/>
    <w:rsid w:val="00ED113F"/>
    <w:rsid w:val="00ED336A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69A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gkb.org/page/cpicTermProj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2014-02-17T17:58:00Z</cp:lastPrinted>
  <dcterms:created xsi:type="dcterms:W3CDTF">2015-05-08T15:07:00Z</dcterms:created>
  <dcterms:modified xsi:type="dcterms:W3CDTF">2015-05-08T15:07:00Z</dcterms:modified>
</cp:coreProperties>
</file>