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43136C">
        <w:rPr>
          <w:rFonts w:asciiTheme="majorHAnsi" w:hAnsiTheme="majorHAnsi"/>
          <w:szCs w:val="22"/>
        </w:rPr>
        <w:t>November 1, 2012</w:t>
      </w:r>
    </w:p>
    <w:p w:rsidR="00A92AE4" w:rsidRDefault="009735AD" w:rsidP="00A92AE4">
      <w:pPr>
        <w:ind w:left="1440" w:hanging="1440"/>
      </w:pPr>
      <w:r w:rsidRPr="00824028">
        <w:rPr>
          <w:rFonts w:asciiTheme="majorHAnsi" w:hAnsiTheme="majorHAnsi"/>
          <w:szCs w:val="22"/>
        </w:rPr>
        <w:t xml:space="preserve">PRESENT: </w:t>
      </w:r>
      <w:r w:rsidRPr="00824028">
        <w:rPr>
          <w:rFonts w:asciiTheme="majorHAnsi" w:hAnsiTheme="majorHAnsi"/>
          <w:szCs w:val="22"/>
        </w:rPr>
        <w:tab/>
      </w:r>
      <w:r w:rsidR="0043136C">
        <w:rPr>
          <w:rFonts w:asciiTheme="majorHAnsi" w:hAnsiTheme="majorHAnsi"/>
          <w:szCs w:val="22"/>
        </w:rPr>
        <w:t>Adriana Malheiro</w:t>
      </w:r>
      <w:r w:rsidR="004E75C6">
        <w:rPr>
          <w:rFonts w:asciiTheme="majorHAnsi" w:hAnsiTheme="majorHAnsi"/>
          <w:szCs w:val="22"/>
        </w:rPr>
        <w:t xml:space="preserve">, </w:t>
      </w:r>
      <w:r w:rsidR="0043136C">
        <w:rPr>
          <w:rFonts w:asciiTheme="majorHAnsi" w:hAnsiTheme="majorHAnsi"/>
          <w:szCs w:val="22"/>
        </w:rPr>
        <w:t xml:space="preserve">Alan Shuldiner, Cyrine Haidar, Dan Roden, James Hoffman, Julie Johnson, Kelly Caudle, Kevin Hicks, Marc Williams, Mark </w:t>
      </w:r>
      <w:proofErr w:type="spellStart"/>
      <w:r w:rsidR="0043136C">
        <w:rPr>
          <w:rFonts w:asciiTheme="majorHAnsi" w:hAnsiTheme="majorHAnsi"/>
          <w:szCs w:val="22"/>
        </w:rPr>
        <w:t>Dunnenberger</w:t>
      </w:r>
      <w:proofErr w:type="spellEnd"/>
      <w:r w:rsidR="0043136C">
        <w:rPr>
          <w:rFonts w:asciiTheme="majorHAnsi" w:hAnsiTheme="majorHAnsi"/>
          <w:szCs w:val="22"/>
        </w:rPr>
        <w:t xml:space="preserve">, Mary Relling, </w:t>
      </w:r>
      <w:r w:rsidR="000B4363">
        <w:rPr>
          <w:rFonts w:asciiTheme="majorHAnsi" w:hAnsiTheme="majorHAnsi"/>
          <w:szCs w:val="22"/>
        </w:rPr>
        <w:t xml:space="preserve">Matthias Schwab, </w:t>
      </w:r>
      <w:bookmarkStart w:id="0" w:name="_GoBack"/>
      <w:bookmarkEnd w:id="0"/>
      <w:r w:rsidR="0043136C">
        <w:rPr>
          <w:rFonts w:asciiTheme="majorHAnsi" w:hAnsiTheme="majorHAnsi"/>
          <w:szCs w:val="22"/>
        </w:rPr>
        <w:t xml:space="preserve">Mia </w:t>
      </w:r>
      <w:proofErr w:type="spellStart"/>
      <w:r w:rsidR="0043136C">
        <w:rPr>
          <w:rFonts w:asciiTheme="majorHAnsi" w:hAnsiTheme="majorHAnsi"/>
          <w:szCs w:val="22"/>
        </w:rPr>
        <w:t>Wadelius</w:t>
      </w:r>
      <w:proofErr w:type="spellEnd"/>
      <w:r w:rsidR="0043136C">
        <w:rPr>
          <w:rFonts w:asciiTheme="majorHAnsi" w:hAnsiTheme="majorHAnsi"/>
          <w:szCs w:val="22"/>
        </w:rPr>
        <w:t xml:space="preserve">, </w:t>
      </w:r>
      <w:r w:rsidR="00502C5F">
        <w:rPr>
          <w:rFonts w:asciiTheme="majorHAnsi" w:hAnsiTheme="majorHAnsi"/>
          <w:szCs w:val="22"/>
        </w:rPr>
        <w:t xml:space="preserve">Michelle Carrillo, </w:t>
      </w:r>
      <w:r w:rsidR="0043136C">
        <w:rPr>
          <w:rFonts w:asciiTheme="majorHAnsi" w:hAnsiTheme="majorHAnsi"/>
          <w:szCs w:val="22"/>
        </w:rPr>
        <w:t xml:space="preserve">Nita Limdi, Rachel Tyndale, Robert Freimuth, Stuart Scott, </w:t>
      </w:r>
      <w:r w:rsidR="00AF6B53">
        <w:rPr>
          <w:rFonts w:asciiTheme="majorHAnsi" w:hAnsiTheme="majorHAnsi"/>
          <w:szCs w:val="22"/>
        </w:rPr>
        <w:t xml:space="preserve">Tammie Chang, </w:t>
      </w:r>
      <w:r w:rsidR="0043136C">
        <w:rPr>
          <w:rFonts w:asciiTheme="majorHAnsi" w:hAnsiTheme="majorHAnsi"/>
          <w:szCs w:val="22"/>
        </w:rPr>
        <w:t xml:space="preserve">Teri Klein, Todd Skaar, </w:t>
      </w:r>
      <w:r w:rsidR="00AF6B53">
        <w:rPr>
          <w:rFonts w:asciiTheme="majorHAnsi" w:hAnsiTheme="majorHAnsi"/>
          <w:szCs w:val="22"/>
        </w:rPr>
        <w:t>Tom Callaghan, Vita Dolzan, Vojteh Huser</w:t>
      </w:r>
      <w:r w:rsidR="002F42FE">
        <w:rPr>
          <w:rFonts w:asciiTheme="majorHAnsi" w:hAnsiTheme="majorHAnsi"/>
          <w:szCs w:val="22"/>
        </w:rPr>
        <w:t>,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3D4320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3D4320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3D4320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C8424B" w:rsidRPr="003D4320" w:rsidTr="00953AC3">
        <w:trPr>
          <w:trHeight w:val="750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27B" w:rsidRPr="003D4320" w:rsidRDefault="007770D6" w:rsidP="00864177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PubMed clinical guidelines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4C9F" w:rsidRDefault="007770D6" w:rsidP="007770D6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Follow-up discussion regarding t</w:t>
            </w:r>
            <w:r w:rsidR="002D3CA7">
              <w:rPr>
                <w:rFonts w:asciiTheme="majorHAnsi" w:hAnsiTheme="majorHAnsi"/>
                <w:szCs w:val="22"/>
              </w:rPr>
              <w:t xml:space="preserve">he </w:t>
            </w:r>
            <w:r w:rsidR="00A85FAA">
              <w:rPr>
                <w:rFonts w:asciiTheme="majorHAnsi" w:hAnsiTheme="majorHAnsi"/>
                <w:szCs w:val="22"/>
              </w:rPr>
              <w:t xml:space="preserve">PubMed </w:t>
            </w:r>
            <w:r w:rsidR="0079028E">
              <w:rPr>
                <w:rFonts w:asciiTheme="majorHAnsi" w:hAnsiTheme="majorHAnsi"/>
                <w:szCs w:val="22"/>
              </w:rPr>
              <w:t xml:space="preserve">classification of “guideline” used to </w:t>
            </w:r>
            <w:r w:rsidR="00FC31D4">
              <w:rPr>
                <w:rFonts w:asciiTheme="majorHAnsi" w:hAnsiTheme="majorHAnsi"/>
                <w:szCs w:val="22"/>
              </w:rPr>
              <w:t>index</w:t>
            </w:r>
            <w:r w:rsidR="00A85FAA">
              <w:rPr>
                <w:rFonts w:asciiTheme="majorHAnsi" w:hAnsiTheme="majorHAnsi"/>
                <w:szCs w:val="22"/>
              </w:rPr>
              <w:t xml:space="preserve"> </w:t>
            </w:r>
            <w:r w:rsidR="002D3CA7" w:rsidRPr="00666E14">
              <w:rPr>
                <w:rFonts w:asciiTheme="majorHAnsi" w:hAnsiTheme="majorHAnsi"/>
                <w:szCs w:val="22"/>
              </w:rPr>
              <w:t>published guidelines in PubMed</w:t>
            </w:r>
            <w:r w:rsidR="00A85FAA">
              <w:rPr>
                <w:rFonts w:asciiTheme="majorHAnsi" w:hAnsiTheme="majorHAnsi"/>
                <w:szCs w:val="22"/>
              </w:rPr>
              <w:t xml:space="preserve">. </w:t>
            </w:r>
            <w:r>
              <w:rPr>
                <w:rFonts w:asciiTheme="majorHAnsi" w:hAnsiTheme="majorHAnsi"/>
                <w:szCs w:val="22"/>
              </w:rPr>
              <w:t>The two CPIC guidelines (</w:t>
            </w:r>
            <w:r>
              <w:rPr>
                <w:rFonts w:ascii="Cambria" w:hAnsi="Cambria"/>
              </w:rPr>
              <w:t>warfarin and abacavir</w:t>
            </w:r>
            <w:r>
              <w:rPr>
                <w:rFonts w:asciiTheme="majorHAnsi" w:hAnsiTheme="majorHAnsi"/>
                <w:szCs w:val="22"/>
              </w:rPr>
              <w:t xml:space="preserve">) that were not being indexed as </w:t>
            </w:r>
            <w:r w:rsidR="00A2283D">
              <w:rPr>
                <w:rFonts w:asciiTheme="majorHAnsi" w:hAnsiTheme="majorHAnsi"/>
                <w:szCs w:val="22"/>
              </w:rPr>
              <w:t xml:space="preserve">practice </w:t>
            </w:r>
            <w:r>
              <w:rPr>
                <w:rFonts w:asciiTheme="majorHAnsi" w:hAnsiTheme="majorHAnsi"/>
                <w:szCs w:val="22"/>
              </w:rPr>
              <w:t xml:space="preserve">guidelines have been corrected.  </w:t>
            </w:r>
          </w:p>
          <w:p w:rsidR="003558EC" w:rsidRPr="00DE4C9F" w:rsidRDefault="003558EC" w:rsidP="007770D6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Pr="003D4320" w:rsidRDefault="002D3CA7" w:rsidP="007770D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Kelly will </w:t>
            </w:r>
            <w:r w:rsidR="007770D6">
              <w:rPr>
                <w:rFonts w:asciiTheme="majorHAnsi" w:hAnsiTheme="majorHAnsi"/>
                <w:szCs w:val="22"/>
              </w:rPr>
              <w:t>add additional information to SOP pertaining to this.</w:t>
            </w:r>
          </w:p>
        </w:tc>
      </w:tr>
      <w:tr w:rsidR="001C48DD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48DD" w:rsidRDefault="007770D6" w:rsidP="001C48D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Housekeeping Announcements</w:t>
            </w:r>
          </w:p>
          <w:p w:rsidR="001C48DD" w:rsidRDefault="001C48DD" w:rsidP="00864177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AB9" w:rsidRDefault="007770D6" w:rsidP="002157CA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SOP/templates have been added to the working group documents. It is best to sort by date and use the most recent documents as these </w:t>
            </w:r>
            <w:r w:rsidR="00A2283D">
              <w:rPr>
                <w:rFonts w:asciiTheme="majorHAnsi" w:hAnsiTheme="majorHAnsi"/>
                <w:szCs w:val="22"/>
              </w:rPr>
              <w:t xml:space="preserve">documents are updated periodically. </w:t>
            </w:r>
          </w:p>
          <w:p w:rsidR="003558EC" w:rsidRPr="003959FB" w:rsidRDefault="003558EC" w:rsidP="002157CA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48DB" w:rsidRDefault="00EF48DB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EF48DB" w:rsidRDefault="00EF48DB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EF48DB" w:rsidRDefault="00EF48DB" w:rsidP="006F3330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</w:tc>
      </w:tr>
      <w:tr w:rsidR="0079028E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028E" w:rsidRDefault="00CE3270" w:rsidP="00CE3270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S</w:t>
            </w:r>
            <w:r w:rsidR="007770D6">
              <w:rPr>
                <w:rFonts w:asciiTheme="majorHAnsi" w:hAnsiTheme="majorHAnsi"/>
                <w:szCs w:val="22"/>
              </w:rPr>
              <w:t>urvey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8EC" w:rsidRPr="003558EC" w:rsidRDefault="00375E78" w:rsidP="005F40AD">
            <w:pPr>
              <w:widowControl/>
              <w:rPr>
                <w:rFonts w:asciiTheme="majorHAnsi" w:hAnsiTheme="majorHAnsi"/>
              </w:rPr>
            </w:pPr>
            <w:r w:rsidRPr="00375E78">
              <w:rPr>
                <w:rFonts w:asciiTheme="majorHAnsi" w:hAnsiTheme="majorHAnsi"/>
              </w:rPr>
              <w:t xml:space="preserve">As discussed on recent </w:t>
            </w:r>
            <w:r>
              <w:rPr>
                <w:rFonts w:asciiTheme="majorHAnsi" w:hAnsiTheme="majorHAnsi"/>
              </w:rPr>
              <w:t xml:space="preserve">CPIC </w:t>
            </w:r>
            <w:r w:rsidRPr="00375E78">
              <w:rPr>
                <w:rFonts w:asciiTheme="majorHAnsi" w:hAnsiTheme="majorHAnsi"/>
              </w:rPr>
              <w:t>calls, we are asking all CPIC members to complete this survey</w:t>
            </w:r>
            <w:r>
              <w:rPr>
                <w:rFonts w:asciiTheme="majorHAnsi" w:hAnsiTheme="majorHAnsi"/>
              </w:rPr>
              <w:t xml:space="preserve">. The purpose of this survey is to update CPIC member’s information, </w:t>
            </w:r>
            <w:r w:rsidRPr="00375E78">
              <w:rPr>
                <w:rFonts w:asciiTheme="majorHAnsi" w:hAnsiTheme="majorHAnsi"/>
              </w:rPr>
              <w:t>update responses to questions from CPIC’s Spring 2010 survey</w:t>
            </w:r>
            <w:r>
              <w:rPr>
                <w:rFonts w:asciiTheme="majorHAnsi" w:hAnsiTheme="majorHAnsi"/>
              </w:rPr>
              <w:t xml:space="preserve"> and </w:t>
            </w:r>
            <w:r w:rsidRPr="00375E78">
              <w:rPr>
                <w:rFonts w:asciiTheme="majorHAnsi" w:hAnsiTheme="majorHAnsi"/>
              </w:rPr>
              <w:t>gather information on specific clinical practices related to G6PD</w:t>
            </w:r>
            <w:r>
              <w:rPr>
                <w:rFonts w:asciiTheme="majorHAnsi" w:hAnsiTheme="majorHAnsi"/>
              </w:rPr>
              <w:t xml:space="preserve"> for guideline</w:t>
            </w:r>
            <w:r w:rsidRPr="00375E7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If you are unable to complete the section about G6PD, </w:t>
            </w:r>
            <w:r w:rsidRPr="00375E78">
              <w:rPr>
                <w:rFonts w:asciiTheme="majorHAnsi" w:hAnsiTheme="majorHAnsi"/>
              </w:rPr>
              <w:t>please fill out the part that updates you</w:t>
            </w:r>
            <w:r>
              <w:rPr>
                <w:rFonts w:asciiTheme="majorHAnsi" w:hAnsiTheme="majorHAnsi"/>
              </w:rPr>
              <w:t>r</w:t>
            </w:r>
            <w:r w:rsidRPr="00375E78">
              <w:rPr>
                <w:rFonts w:asciiTheme="majorHAnsi" w:hAnsiTheme="majorHAnsi"/>
              </w:rPr>
              <w:t xml:space="preserve"> status and contact details</w:t>
            </w:r>
            <w:r w:rsidR="003558EC">
              <w:rPr>
                <w:rFonts w:asciiTheme="majorHAnsi" w:hAnsiTheme="majorHAnsi"/>
              </w:rPr>
              <w:t>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3D" w:rsidRDefault="00375E78" w:rsidP="0079028E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All CPIC members please fill out survey by November 8</w:t>
            </w:r>
            <w:r w:rsidRPr="00375E78">
              <w:rPr>
                <w:rFonts w:asciiTheme="majorHAnsi" w:hAnsiTheme="majorHAnsi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Cs w:val="22"/>
              </w:rPr>
              <w:t xml:space="preserve">. </w:t>
            </w:r>
          </w:p>
          <w:p w:rsidR="0079028E" w:rsidRDefault="00375E78" w:rsidP="0079028E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Link below:</w:t>
            </w:r>
          </w:p>
          <w:p w:rsidR="00375E78" w:rsidRDefault="000B4363" w:rsidP="00375E78">
            <w:pPr>
              <w:rPr>
                <w:rFonts w:ascii="Calibri" w:hAnsi="Calibri" w:cs="Calibri"/>
                <w:szCs w:val="22"/>
              </w:rPr>
            </w:pPr>
            <w:hyperlink r:id="rId8" w:history="1">
              <w:r w:rsidR="00375E78">
                <w:rPr>
                  <w:rStyle w:val="Hyperlink"/>
                  <w:color w:val="800080"/>
                </w:rPr>
                <w:t>https://www.surveymonkey.com/s/CPIC2012</w:t>
              </w:r>
            </w:hyperlink>
          </w:p>
          <w:p w:rsidR="00375E78" w:rsidRDefault="00375E78" w:rsidP="0079028E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  <w:p w:rsidR="0079028E" w:rsidRDefault="0079028E" w:rsidP="00A25BC3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</w:p>
        </w:tc>
      </w:tr>
      <w:tr w:rsidR="00953AC3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3AC3" w:rsidRDefault="00DE4071" w:rsidP="00953AC3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G6PD-rasburicase </w:t>
            </w:r>
            <w:r w:rsidR="00375E78">
              <w:rPr>
                <w:rFonts w:asciiTheme="majorHAnsi" w:hAnsiTheme="majorHAnsi"/>
                <w:szCs w:val="22"/>
              </w:rPr>
              <w:t>guideline issues</w:t>
            </w:r>
          </w:p>
          <w:p w:rsidR="00953AC3" w:rsidRDefault="00953AC3" w:rsidP="001C48DD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D31" w:rsidRPr="007322E3" w:rsidRDefault="00DE4071" w:rsidP="005F40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Background information regarding G6PD was discussed (see attached slides). The authors of the G6PD-rasburicase guideline have contacted commercial testing centers which offer G6PD genotyping regarding drug recommendations but have only received minimal feedback thus far</w:t>
            </w:r>
            <w:r w:rsidR="005F40AD">
              <w:rPr>
                <w:rFonts w:asciiTheme="majorHAnsi" w:hAnsiTheme="majorHAnsi"/>
                <w:szCs w:val="22"/>
              </w:rPr>
              <w:t xml:space="preserve"> (see attached slides)</w:t>
            </w:r>
            <w:r>
              <w:rPr>
                <w:rFonts w:asciiTheme="majorHAnsi" w:hAnsiTheme="majorHAnsi"/>
                <w:szCs w:val="22"/>
              </w:rPr>
              <w:t>.</w:t>
            </w:r>
            <w:r w:rsidR="00CE3270">
              <w:rPr>
                <w:rFonts w:asciiTheme="majorHAnsi" w:hAnsiTheme="majorHAnsi"/>
                <w:szCs w:val="22"/>
              </w:rPr>
              <w:t xml:space="preserve"> All interested CPIC members should contact Tammie Chang or Ellie McDonagh</w:t>
            </w:r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2E1" w:rsidRDefault="005F40AD" w:rsidP="00CE327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Tamm</w:t>
            </w:r>
            <w:r w:rsidR="00CE3270">
              <w:rPr>
                <w:rFonts w:asciiTheme="majorHAnsi" w:hAnsiTheme="majorHAnsi"/>
                <w:szCs w:val="22"/>
              </w:rPr>
              <w:t>ie</w:t>
            </w:r>
            <w:r w:rsidR="00A2283D">
              <w:rPr>
                <w:rFonts w:asciiTheme="majorHAnsi" w:hAnsiTheme="majorHAnsi"/>
                <w:szCs w:val="22"/>
              </w:rPr>
              <w:t>/</w:t>
            </w:r>
            <w:r w:rsidR="00CE3270">
              <w:rPr>
                <w:rFonts w:asciiTheme="majorHAnsi" w:hAnsiTheme="majorHAnsi"/>
                <w:szCs w:val="22"/>
              </w:rPr>
              <w:t xml:space="preserve">Ellie </w:t>
            </w:r>
            <w:r>
              <w:rPr>
                <w:rFonts w:asciiTheme="majorHAnsi" w:hAnsiTheme="majorHAnsi"/>
                <w:szCs w:val="22"/>
              </w:rPr>
              <w:t>will follow-up after survey completed.</w:t>
            </w:r>
          </w:p>
        </w:tc>
      </w:tr>
      <w:tr w:rsidR="00D8028F" w:rsidRPr="003D432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28F" w:rsidRDefault="005F40AD" w:rsidP="0004014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Clopidogrel guideline update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8EC" w:rsidRDefault="005F40AD" w:rsidP="003558E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clopidogrel guideline (published in </w:t>
            </w:r>
            <w:r w:rsidR="00C1377F">
              <w:rPr>
                <w:rFonts w:asciiTheme="majorHAnsi" w:hAnsiTheme="majorHAnsi"/>
                <w:szCs w:val="22"/>
              </w:rPr>
              <w:t xml:space="preserve">August 2011) </w:t>
            </w:r>
            <w:r>
              <w:rPr>
                <w:rFonts w:asciiTheme="majorHAnsi" w:hAnsiTheme="majorHAnsi"/>
                <w:szCs w:val="22"/>
              </w:rPr>
              <w:t>will be updated</w:t>
            </w:r>
            <w:r w:rsidR="00C1377F">
              <w:rPr>
                <w:rFonts w:asciiTheme="majorHAnsi" w:hAnsiTheme="majorHAnsi"/>
                <w:szCs w:val="22"/>
              </w:rPr>
              <w:t xml:space="preserve"> soon. </w:t>
            </w:r>
            <w:r w:rsidR="003558EC">
              <w:rPr>
                <w:rFonts w:asciiTheme="majorHAnsi" w:hAnsiTheme="majorHAnsi"/>
                <w:szCs w:val="22"/>
              </w:rPr>
              <w:t>We are still working with CPT and PharmGKB to find the best approach</w:t>
            </w:r>
            <w:r w:rsidR="00CE3270">
              <w:rPr>
                <w:rFonts w:asciiTheme="majorHAnsi" w:hAnsiTheme="majorHAnsi"/>
                <w:szCs w:val="22"/>
              </w:rPr>
              <w:t xml:space="preserve"> to guideline updates</w:t>
            </w:r>
            <w:r w:rsidR="003558EC">
              <w:rPr>
                <w:rFonts w:asciiTheme="majorHAnsi" w:hAnsiTheme="majorHAnsi"/>
                <w:szCs w:val="22"/>
              </w:rPr>
              <w:t xml:space="preserve">. </w:t>
            </w:r>
            <w:r w:rsidR="008C7D0E">
              <w:rPr>
                <w:rFonts w:asciiTheme="majorHAnsi" w:hAnsiTheme="majorHAnsi"/>
                <w:szCs w:val="22"/>
              </w:rPr>
              <w:t>Since this is the first CPIC guideline in which t</w:t>
            </w:r>
            <w:r w:rsidR="00C1377F">
              <w:rPr>
                <w:rFonts w:asciiTheme="majorHAnsi" w:hAnsiTheme="majorHAnsi"/>
                <w:szCs w:val="22"/>
              </w:rPr>
              <w:t>here is enough new evidence that the main manuscript will need to be updated</w:t>
            </w:r>
            <w:r w:rsidR="003558EC">
              <w:rPr>
                <w:rFonts w:asciiTheme="majorHAnsi" w:hAnsiTheme="majorHAnsi"/>
                <w:szCs w:val="22"/>
              </w:rPr>
              <w:t>,</w:t>
            </w:r>
            <w:r w:rsidR="008C7D0E">
              <w:rPr>
                <w:rFonts w:asciiTheme="majorHAnsi" w:hAnsiTheme="majorHAnsi"/>
                <w:szCs w:val="22"/>
              </w:rPr>
              <w:t xml:space="preserve"> we will use this as a prototype to submit to CPT for review</w:t>
            </w:r>
            <w:r w:rsidR="00C1377F">
              <w:rPr>
                <w:rFonts w:asciiTheme="majorHAnsi" w:hAnsiTheme="majorHAnsi"/>
                <w:szCs w:val="22"/>
              </w:rPr>
              <w:t xml:space="preserve">. </w:t>
            </w:r>
          </w:p>
          <w:p w:rsidR="00D8028F" w:rsidRDefault="008C7D0E" w:rsidP="00D9386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The group d</w:t>
            </w:r>
            <w:r w:rsidR="00C1377F">
              <w:rPr>
                <w:rFonts w:asciiTheme="majorHAnsi" w:hAnsiTheme="majorHAnsi"/>
                <w:szCs w:val="22"/>
              </w:rPr>
              <w:t>iscussed the best approach</w:t>
            </w:r>
            <w:r w:rsidR="00D9386C">
              <w:rPr>
                <w:rFonts w:asciiTheme="majorHAnsi" w:hAnsiTheme="majorHAnsi"/>
                <w:szCs w:val="22"/>
              </w:rPr>
              <w:t xml:space="preserve">: a </w:t>
            </w:r>
            <w:r w:rsidR="00C1377F">
              <w:rPr>
                <w:rFonts w:asciiTheme="majorHAnsi" w:hAnsiTheme="majorHAnsi"/>
                <w:szCs w:val="22"/>
              </w:rPr>
              <w:t xml:space="preserve">short update (&lt;1500 words) that refers reader to original publication/PharmGKB </w:t>
            </w:r>
            <w:proofErr w:type="spellStart"/>
            <w:r w:rsidR="00D9386C">
              <w:rPr>
                <w:rFonts w:asciiTheme="majorHAnsi" w:hAnsiTheme="majorHAnsi"/>
                <w:szCs w:val="22"/>
              </w:rPr>
              <w:t>vs</w:t>
            </w:r>
            <w:proofErr w:type="spellEnd"/>
            <w:r w:rsidR="00D9386C">
              <w:rPr>
                <w:rFonts w:asciiTheme="majorHAnsi" w:hAnsiTheme="majorHAnsi"/>
                <w:szCs w:val="22"/>
              </w:rPr>
              <w:t xml:space="preserve"> a </w:t>
            </w:r>
            <w:r w:rsidR="00C1377F">
              <w:rPr>
                <w:rFonts w:asciiTheme="majorHAnsi" w:hAnsiTheme="majorHAnsi"/>
                <w:szCs w:val="22"/>
              </w:rPr>
              <w:t xml:space="preserve">full update </w:t>
            </w:r>
            <w:r w:rsidR="00A2283D">
              <w:rPr>
                <w:rFonts w:asciiTheme="majorHAnsi" w:hAnsiTheme="majorHAnsi"/>
                <w:szCs w:val="22"/>
              </w:rPr>
              <w:t>(</w:t>
            </w:r>
            <w:proofErr w:type="spellStart"/>
            <w:r w:rsidR="00A2283D">
              <w:rPr>
                <w:rFonts w:asciiTheme="majorHAnsi" w:hAnsiTheme="majorHAnsi"/>
                <w:szCs w:val="22"/>
              </w:rPr>
              <w:t>stand</w:t>
            </w:r>
            <w:r w:rsidR="00D9386C">
              <w:rPr>
                <w:rFonts w:asciiTheme="majorHAnsi" w:hAnsiTheme="majorHAnsi"/>
                <w:szCs w:val="22"/>
              </w:rPr>
              <w:t xml:space="preserve"> </w:t>
            </w:r>
            <w:r w:rsidR="00A2283D">
              <w:rPr>
                <w:rFonts w:asciiTheme="majorHAnsi" w:hAnsiTheme="majorHAnsi"/>
                <w:szCs w:val="22"/>
              </w:rPr>
              <w:t>alone</w:t>
            </w:r>
            <w:proofErr w:type="spellEnd"/>
            <w:r w:rsidR="00A2283D">
              <w:rPr>
                <w:rFonts w:asciiTheme="majorHAnsi" w:hAnsiTheme="majorHAnsi"/>
                <w:szCs w:val="22"/>
              </w:rPr>
              <w:t xml:space="preserve">) that repeats the recommendations of the </w:t>
            </w:r>
            <w:r w:rsidR="00C1377F">
              <w:rPr>
                <w:rFonts w:asciiTheme="majorHAnsi" w:hAnsiTheme="majorHAnsi"/>
                <w:szCs w:val="22"/>
              </w:rPr>
              <w:t xml:space="preserve">original publication but </w:t>
            </w:r>
            <w:r w:rsidR="00A2283D">
              <w:rPr>
                <w:rFonts w:asciiTheme="majorHAnsi" w:hAnsiTheme="majorHAnsi"/>
                <w:szCs w:val="22"/>
              </w:rPr>
              <w:t xml:space="preserve">also includes </w:t>
            </w:r>
            <w:r>
              <w:rPr>
                <w:rFonts w:asciiTheme="majorHAnsi" w:hAnsiTheme="majorHAnsi"/>
                <w:szCs w:val="22"/>
              </w:rPr>
              <w:t>new evidence/new recommendations</w:t>
            </w:r>
            <w:r w:rsidR="00C1377F">
              <w:rPr>
                <w:rFonts w:asciiTheme="majorHAnsi" w:hAnsiTheme="majorHAnsi"/>
                <w:szCs w:val="22"/>
              </w:rPr>
              <w:t xml:space="preserve">. </w:t>
            </w:r>
            <w:r w:rsidR="00A2283D">
              <w:rPr>
                <w:rFonts w:asciiTheme="majorHAnsi" w:hAnsiTheme="majorHAnsi"/>
                <w:szCs w:val="22"/>
              </w:rPr>
              <w:t xml:space="preserve"> It was decided that </w:t>
            </w:r>
            <w:r w:rsidR="00A2283D">
              <w:rPr>
                <w:rFonts w:asciiTheme="majorHAnsi" w:hAnsiTheme="majorHAnsi"/>
                <w:szCs w:val="22"/>
              </w:rPr>
              <w:lastRenderedPageBreak/>
              <w:t>the a</w:t>
            </w:r>
            <w:r w:rsidR="00C1377F">
              <w:rPr>
                <w:rFonts w:asciiTheme="majorHAnsi" w:hAnsiTheme="majorHAnsi"/>
                <w:szCs w:val="22"/>
              </w:rPr>
              <w:t>uthors will do a full update</w:t>
            </w:r>
            <w:r w:rsidR="003558EC">
              <w:rPr>
                <w:rFonts w:asciiTheme="majorHAnsi" w:hAnsiTheme="majorHAnsi"/>
                <w:szCs w:val="22"/>
              </w:rPr>
              <w:t xml:space="preserve">. Using this guideline as an example, we will work with CPT to find the best approach for </w:t>
            </w:r>
            <w:r w:rsidR="00D9386C">
              <w:rPr>
                <w:rFonts w:asciiTheme="majorHAnsi" w:hAnsiTheme="majorHAnsi"/>
                <w:szCs w:val="22"/>
              </w:rPr>
              <w:t xml:space="preserve">publication of </w:t>
            </w:r>
            <w:r w:rsidR="003558EC">
              <w:rPr>
                <w:rFonts w:asciiTheme="majorHAnsi" w:hAnsiTheme="majorHAnsi"/>
                <w:szCs w:val="22"/>
              </w:rPr>
              <w:t>this type of update.</w:t>
            </w:r>
          </w:p>
          <w:p w:rsidR="00D9386C" w:rsidRDefault="00D9386C" w:rsidP="00D9386C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D9386C" w:rsidRDefault="00D9386C" w:rsidP="00D9386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It was mentioned that if the supplementary material changes on PharmGKB, it would be preferable to have something in print at CPT to document this.</w:t>
            </w:r>
          </w:p>
          <w:p w:rsidR="00D9386C" w:rsidRDefault="00D9386C" w:rsidP="00D9386C">
            <w:pPr>
              <w:widowControl/>
              <w:rPr>
                <w:rFonts w:asciiTheme="majorHAnsi" w:hAnsiTheme="majorHAnsi"/>
                <w:szCs w:val="22"/>
              </w:rPr>
            </w:pPr>
          </w:p>
          <w:p w:rsidR="00D9386C" w:rsidRDefault="00D9386C" w:rsidP="00D9386C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It was mentioned that perhaps not all guidelines must be reviewed every 2 years.</w:t>
            </w:r>
          </w:p>
          <w:p w:rsidR="00D9386C" w:rsidRDefault="00D9386C" w:rsidP="00D9386C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28F" w:rsidRDefault="00A2283D" w:rsidP="00A2283D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lastRenderedPageBreak/>
              <w:t>Kelly will contact Stuart and Alan to help facilitate the update.</w:t>
            </w:r>
          </w:p>
          <w:p w:rsidR="00D9386C" w:rsidRDefault="00D9386C" w:rsidP="00A2283D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Will schedule a call with CPT editor and staff to discuss formats for publishing.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0E" w:rsidRDefault="008C7D0E" w:rsidP="00E00679">
      <w:r>
        <w:separator/>
      </w:r>
    </w:p>
  </w:endnote>
  <w:endnote w:type="continuationSeparator" w:id="0">
    <w:p w:rsidR="008C7D0E" w:rsidRDefault="008C7D0E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0E" w:rsidRDefault="008C7D0E" w:rsidP="00E00679">
      <w:r>
        <w:separator/>
      </w:r>
    </w:p>
  </w:footnote>
  <w:footnote w:type="continuationSeparator" w:id="0">
    <w:p w:rsidR="008C7D0E" w:rsidRDefault="008C7D0E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4"/>
  </w:num>
  <w:num w:numId="18">
    <w:abstractNumId w:val="7"/>
  </w:num>
  <w:num w:numId="19">
    <w:abstractNumId w:val="15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3AB5"/>
    <w:rsid w:val="000158C6"/>
    <w:rsid w:val="0002505E"/>
    <w:rsid w:val="0002655A"/>
    <w:rsid w:val="0002732C"/>
    <w:rsid w:val="0003317A"/>
    <w:rsid w:val="00036D28"/>
    <w:rsid w:val="00040149"/>
    <w:rsid w:val="00050635"/>
    <w:rsid w:val="00065D20"/>
    <w:rsid w:val="00071849"/>
    <w:rsid w:val="0009054A"/>
    <w:rsid w:val="00097667"/>
    <w:rsid w:val="00097EB1"/>
    <w:rsid w:val="000A4E1A"/>
    <w:rsid w:val="000B0DF9"/>
    <w:rsid w:val="000B290E"/>
    <w:rsid w:val="000B4363"/>
    <w:rsid w:val="000C0537"/>
    <w:rsid w:val="000D27D4"/>
    <w:rsid w:val="000D538E"/>
    <w:rsid w:val="000E6969"/>
    <w:rsid w:val="000F4F38"/>
    <w:rsid w:val="00113D3C"/>
    <w:rsid w:val="0011696D"/>
    <w:rsid w:val="00120327"/>
    <w:rsid w:val="001203FD"/>
    <w:rsid w:val="001260F5"/>
    <w:rsid w:val="001275C0"/>
    <w:rsid w:val="00132EE0"/>
    <w:rsid w:val="001576EA"/>
    <w:rsid w:val="00162A08"/>
    <w:rsid w:val="00167896"/>
    <w:rsid w:val="001752B7"/>
    <w:rsid w:val="001810E5"/>
    <w:rsid w:val="001A118A"/>
    <w:rsid w:val="001A4F87"/>
    <w:rsid w:val="001A5696"/>
    <w:rsid w:val="001B036D"/>
    <w:rsid w:val="001B14B8"/>
    <w:rsid w:val="001B364A"/>
    <w:rsid w:val="001C45E7"/>
    <w:rsid w:val="001C48DD"/>
    <w:rsid w:val="001D19CE"/>
    <w:rsid w:val="001E1E5D"/>
    <w:rsid w:val="001E561D"/>
    <w:rsid w:val="00210C5C"/>
    <w:rsid w:val="00212DFE"/>
    <w:rsid w:val="002157CA"/>
    <w:rsid w:val="00231D27"/>
    <w:rsid w:val="002344B6"/>
    <w:rsid w:val="0023623B"/>
    <w:rsid w:val="0023788C"/>
    <w:rsid w:val="00241ADC"/>
    <w:rsid w:val="00246A2E"/>
    <w:rsid w:val="00247AB2"/>
    <w:rsid w:val="00251D33"/>
    <w:rsid w:val="0025356F"/>
    <w:rsid w:val="00255692"/>
    <w:rsid w:val="00260076"/>
    <w:rsid w:val="00260B34"/>
    <w:rsid w:val="00271A9C"/>
    <w:rsid w:val="00277E00"/>
    <w:rsid w:val="00284CC1"/>
    <w:rsid w:val="00285D31"/>
    <w:rsid w:val="002869BC"/>
    <w:rsid w:val="002A45B7"/>
    <w:rsid w:val="002A4D8C"/>
    <w:rsid w:val="002C49CD"/>
    <w:rsid w:val="002C6A3F"/>
    <w:rsid w:val="002D3CA7"/>
    <w:rsid w:val="002E4B90"/>
    <w:rsid w:val="002F0507"/>
    <w:rsid w:val="002F42FE"/>
    <w:rsid w:val="00311421"/>
    <w:rsid w:val="00327286"/>
    <w:rsid w:val="00333E31"/>
    <w:rsid w:val="00333FDC"/>
    <w:rsid w:val="0033416E"/>
    <w:rsid w:val="00337AC2"/>
    <w:rsid w:val="0034265E"/>
    <w:rsid w:val="0034571B"/>
    <w:rsid w:val="00354B93"/>
    <w:rsid w:val="003558EC"/>
    <w:rsid w:val="0036065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3C7F"/>
    <w:rsid w:val="003A6D91"/>
    <w:rsid w:val="003B2081"/>
    <w:rsid w:val="003B6BC7"/>
    <w:rsid w:val="003C6E3A"/>
    <w:rsid w:val="003D4320"/>
    <w:rsid w:val="003D536F"/>
    <w:rsid w:val="003F2238"/>
    <w:rsid w:val="003F641E"/>
    <w:rsid w:val="00402704"/>
    <w:rsid w:val="004037A8"/>
    <w:rsid w:val="00412BAD"/>
    <w:rsid w:val="004154E2"/>
    <w:rsid w:val="004170EC"/>
    <w:rsid w:val="0041768D"/>
    <w:rsid w:val="00420B9D"/>
    <w:rsid w:val="0043136C"/>
    <w:rsid w:val="00440382"/>
    <w:rsid w:val="00445D26"/>
    <w:rsid w:val="00447592"/>
    <w:rsid w:val="00457A70"/>
    <w:rsid w:val="00461127"/>
    <w:rsid w:val="004661C5"/>
    <w:rsid w:val="00474B97"/>
    <w:rsid w:val="00476BF7"/>
    <w:rsid w:val="00477418"/>
    <w:rsid w:val="00490568"/>
    <w:rsid w:val="004A3A57"/>
    <w:rsid w:val="004A5DEB"/>
    <w:rsid w:val="004B5764"/>
    <w:rsid w:val="004C714F"/>
    <w:rsid w:val="004D4E60"/>
    <w:rsid w:val="004E04C6"/>
    <w:rsid w:val="004E2E8E"/>
    <w:rsid w:val="004E689A"/>
    <w:rsid w:val="004E75C6"/>
    <w:rsid w:val="004F090D"/>
    <w:rsid w:val="005021D3"/>
    <w:rsid w:val="00502C5F"/>
    <w:rsid w:val="00514A8E"/>
    <w:rsid w:val="00523768"/>
    <w:rsid w:val="00527ECE"/>
    <w:rsid w:val="005364CB"/>
    <w:rsid w:val="00537ACC"/>
    <w:rsid w:val="0054107D"/>
    <w:rsid w:val="005639D7"/>
    <w:rsid w:val="005662D7"/>
    <w:rsid w:val="00570362"/>
    <w:rsid w:val="00571ED4"/>
    <w:rsid w:val="0057505A"/>
    <w:rsid w:val="00580E5F"/>
    <w:rsid w:val="00580FEF"/>
    <w:rsid w:val="00582BF4"/>
    <w:rsid w:val="00584DAE"/>
    <w:rsid w:val="00590E72"/>
    <w:rsid w:val="00593949"/>
    <w:rsid w:val="005A0AB9"/>
    <w:rsid w:val="005A218A"/>
    <w:rsid w:val="005A564D"/>
    <w:rsid w:val="005A7E37"/>
    <w:rsid w:val="005B3DCC"/>
    <w:rsid w:val="005B4621"/>
    <w:rsid w:val="005B4C3B"/>
    <w:rsid w:val="005C0860"/>
    <w:rsid w:val="005C6523"/>
    <w:rsid w:val="005E2723"/>
    <w:rsid w:val="005E62F1"/>
    <w:rsid w:val="005E6335"/>
    <w:rsid w:val="005E66C9"/>
    <w:rsid w:val="005E6CC2"/>
    <w:rsid w:val="005F40AD"/>
    <w:rsid w:val="005F4FA6"/>
    <w:rsid w:val="005F6406"/>
    <w:rsid w:val="00600339"/>
    <w:rsid w:val="0060151A"/>
    <w:rsid w:val="00612211"/>
    <w:rsid w:val="00614A73"/>
    <w:rsid w:val="00620B4B"/>
    <w:rsid w:val="00622AF9"/>
    <w:rsid w:val="006353E6"/>
    <w:rsid w:val="00662EEF"/>
    <w:rsid w:val="00665601"/>
    <w:rsid w:val="00666E14"/>
    <w:rsid w:val="0067768F"/>
    <w:rsid w:val="00683E8A"/>
    <w:rsid w:val="00695A95"/>
    <w:rsid w:val="0069742A"/>
    <w:rsid w:val="006A3925"/>
    <w:rsid w:val="006A43C2"/>
    <w:rsid w:val="006B0E66"/>
    <w:rsid w:val="006B1EF8"/>
    <w:rsid w:val="006E059E"/>
    <w:rsid w:val="006E6D2E"/>
    <w:rsid w:val="006F3330"/>
    <w:rsid w:val="00700E35"/>
    <w:rsid w:val="00706062"/>
    <w:rsid w:val="00706BE9"/>
    <w:rsid w:val="007322E1"/>
    <w:rsid w:val="007322E3"/>
    <w:rsid w:val="00736048"/>
    <w:rsid w:val="00740994"/>
    <w:rsid w:val="007535A4"/>
    <w:rsid w:val="00753881"/>
    <w:rsid w:val="0076225E"/>
    <w:rsid w:val="007770D6"/>
    <w:rsid w:val="0079028E"/>
    <w:rsid w:val="00790D46"/>
    <w:rsid w:val="00792870"/>
    <w:rsid w:val="007942AE"/>
    <w:rsid w:val="00795A80"/>
    <w:rsid w:val="007A57D0"/>
    <w:rsid w:val="007B1CE4"/>
    <w:rsid w:val="007C1FAB"/>
    <w:rsid w:val="007E1843"/>
    <w:rsid w:val="007E446E"/>
    <w:rsid w:val="007F3F3A"/>
    <w:rsid w:val="00805851"/>
    <w:rsid w:val="0081548F"/>
    <w:rsid w:val="00816E4D"/>
    <w:rsid w:val="008223C6"/>
    <w:rsid w:val="00824028"/>
    <w:rsid w:val="00827AE2"/>
    <w:rsid w:val="008353EA"/>
    <w:rsid w:val="008439EC"/>
    <w:rsid w:val="00843B6A"/>
    <w:rsid w:val="00845007"/>
    <w:rsid w:val="00864177"/>
    <w:rsid w:val="008667D6"/>
    <w:rsid w:val="0087385A"/>
    <w:rsid w:val="00876B79"/>
    <w:rsid w:val="00880B0B"/>
    <w:rsid w:val="00890D18"/>
    <w:rsid w:val="008A200A"/>
    <w:rsid w:val="008A24CD"/>
    <w:rsid w:val="008A55A8"/>
    <w:rsid w:val="008C3876"/>
    <w:rsid w:val="008C4A65"/>
    <w:rsid w:val="008C7ABC"/>
    <w:rsid w:val="008C7D0E"/>
    <w:rsid w:val="008D3ECF"/>
    <w:rsid w:val="008E1145"/>
    <w:rsid w:val="008F0614"/>
    <w:rsid w:val="00914024"/>
    <w:rsid w:val="009219ED"/>
    <w:rsid w:val="009234DE"/>
    <w:rsid w:val="00923BA5"/>
    <w:rsid w:val="009256E2"/>
    <w:rsid w:val="00940918"/>
    <w:rsid w:val="00944FD6"/>
    <w:rsid w:val="00946402"/>
    <w:rsid w:val="00953AC3"/>
    <w:rsid w:val="00964673"/>
    <w:rsid w:val="009735AD"/>
    <w:rsid w:val="00981CB6"/>
    <w:rsid w:val="00983774"/>
    <w:rsid w:val="00994156"/>
    <w:rsid w:val="00997F39"/>
    <w:rsid w:val="009A520D"/>
    <w:rsid w:val="009A7516"/>
    <w:rsid w:val="009B0261"/>
    <w:rsid w:val="009C7D5A"/>
    <w:rsid w:val="009D7EB6"/>
    <w:rsid w:val="00A0374D"/>
    <w:rsid w:val="00A2283D"/>
    <w:rsid w:val="00A25BC3"/>
    <w:rsid w:val="00A326FF"/>
    <w:rsid w:val="00A36B4C"/>
    <w:rsid w:val="00A41A98"/>
    <w:rsid w:val="00A46308"/>
    <w:rsid w:val="00A51341"/>
    <w:rsid w:val="00A55C6A"/>
    <w:rsid w:val="00A60F7E"/>
    <w:rsid w:val="00A612DB"/>
    <w:rsid w:val="00A64BFA"/>
    <w:rsid w:val="00A67343"/>
    <w:rsid w:val="00A73FEA"/>
    <w:rsid w:val="00A85FAA"/>
    <w:rsid w:val="00A92AE4"/>
    <w:rsid w:val="00A978D7"/>
    <w:rsid w:val="00AB6965"/>
    <w:rsid w:val="00AC7B30"/>
    <w:rsid w:val="00AD0FBB"/>
    <w:rsid w:val="00AD14AB"/>
    <w:rsid w:val="00AD4382"/>
    <w:rsid w:val="00AE09E8"/>
    <w:rsid w:val="00AE4D0B"/>
    <w:rsid w:val="00AF20C2"/>
    <w:rsid w:val="00AF21C8"/>
    <w:rsid w:val="00AF6B53"/>
    <w:rsid w:val="00B0022C"/>
    <w:rsid w:val="00B14CB6"/>
    <w:rsid w:val="00B16912"/>
    <w:rsid w:val="00B212AC"/>
    <w:rsid w:val="00B3249D"/>
    <w:rsid w:val="00B352C5"/>
    <w:rsid w:val="00B3627B"/>
    <w:rsid w:val="00B457F1"/>
    <w:rsid w:val="00B47B24"/>
    <w:rsid w:val="00B567CD"/>
    <w:rsid w:val="00B65663"/>
    <w:rsid w:val="00B74E84"/>
    <w:rsid w:val="00B91359"/>
    <w:rsid w:val="00B96C08"/>
    <w:rsid w:val="00BA29F1"/>
    <w:rsid w:val="00BB4C1F"/>
    <w:rsid w:val="00BE110E"/>
    <w:rsid w:val="00BE3168"/>
    <w:rsid w:val="00BE6D44"/>
    <w:rsid w:val="00C1377F"/>
    <w:rsid w:val="00C17171"/>
    <w:rsid w:val="00C25B09"/>
    <w:rsid w:val="00C3032C"/>
    <w:rsid w:val="00C4599D"/>
    <w:rsid w:val="00C463A0"/>
    <w:rsid w:val="00C538B5"/>
    <w:rsid w:val="00C56819"/>
    <w:rsid w:val="00C70CAA"/>
    <w:rsid w:val="00C7700A"/>
    <w:rsid w:val="00C8416B"/>
    <w:rsid w:val="00C8424B"/>
    <w:rsid w:val="00C855DA"/>
    <w:rsid w:val="00C86649"/>
    <w:rsid w:val="00CA09B7"/>
    <w:rsid w:val="00CA36A9"/>
    <w:rsid w:val="00CA43E4"/>
    <w:rsid w:val="00CD3200"/>
    <w:rsid w:val="00CE3270"/>
    <w:rsid w:val="00CE4120"/>
    <w:rsid w:val="00CF1DCB"/>
    <w:rsid w:val="00CF2234"/>
    <w:rsid w:val="00CF3800"/>
    <w:rsid w:val="00CF3900"/>
    <w:rsid w:val="00CF5CCB"/>
    <w:rsid w:val="00D0714E"/>
    <w:rsid w:val="00D072AC"/>
    <w:rsid w:val="00D176EC"/>
    <w:rsid w:val="00D17A88"/>
    <w:rsid w:val="00D21134"/>
    <w:rsid w:val="00D31181"/>
    <w:rsid w:val="00D318CC"/>
    <w:rsid w:val="00D4679D"/>
    <w:rsid w:val="00D53A59"/>
    <w:rsid w:val="00D60E2E"/>
    <w:rsid w:val="00D6179C"/>
    <w:rsid w:val="00D64A36"/>
    <w:rsid w:val="00D64D37"/>
    <w:rsid w:val="00D732BB"/>
    <w:rsid w:val="00D801B2"/>
    <w:rsid w:val="00D8028F"/>
    <w:rsid w:val="00D82D23"/>
    <w:rsid w:val="00D85432"/>
    <w:rsid w:val="00D9386C"/>
    <w:rsid w:val="00DA13D0"/>
    <w:rsid w:val="00DA714B"/>
    <w:rsid w:val="00DB0A63"/>
    <w:rsid w:val="00DB255F"/>
    <w:rsid w:val="00DC2FB5"/>
    <w:rsid w:val="00DD1F19"/>
    <w:rsid w:val="00DE4071"/>
    <w:rsid w:val="00DE4C9F"/>
    <w:rsid w:val="00DE5CF4"/>
    <w:rsid w:val="00DF27D3"/>
    <w:rsid w:val="00E00679"/>
    <w:rsid w:val="00E01179"/>
    <w:rsid w:val="00E07683"/>
    <w:rsid w:val="00E12A87"/>
    <w:rsid w:val="00E15E05"/>
    <w:rsid w:val="00E15E43"/>
    <w:rsid w:val="00E162A9"/>
    <w:rsid w:val="00E34AC4"/>
    <w:rsid w:val="00E446F4"/>
    <w:rsid w:val="00E52420"/>
    <w:rsid w:val="00E55262"/>
    <w:rsid w:val="00E64B2B"/>
    <w:rsid w:val="00E72BFE"/>
    <w:rsid w:val="00E856E7"/>
    <w:rsid w:val="00EA2223"/>
    <w:rsid w:val="00EB56B7"/>
    <w:rsid w:val="00EB58EC"/>
    <w:rsid w:val="00EC2B3F"/>
    <w:rsid w:val="00EC5D33"/>
    <w:rsid w:val="00EE5EDB"/>
    <w:rsid w:val="00EF1222"/>
    <w:rsid w:val="00EF48DB"/>
    <w:rsid w:val="00F146AA"/>
    <w:rsid w:val="00F32800"/>
    <w:rsid w:val="00F34FE2"/>
    <w:rsid w:val="00F37CB7"/>
    <w:rsid w:val="00F415AB"/>
    <w:rsid w:val="00F41A9B"/>
    <w:rsid w:val="00F44E81"/>
    <w:rsid w:val="00F471D0"/>
    <w:rsid w:val="00F53BCB"/>
    <w:rsid w:val="00F61213"/>
    <w:rsid w:val="00F63D20"/>
    <w:rsid w:val="00F657C2"/>
    <w:rsid w:val="00F65DEC"/>
    <w:rsid w:val="00F66DE5"/>
    <w:rsid w:val="00F93BAA"/>
    <w:rsid w:val="00F93BEC"/>
    <w:rsid w:val="00FB45C5"/>
    <w:rsid w:val="00FB7593"/>
    <w:rsid w:val="00FC31D4"/>
    <w:rsid w:val="00FD03E8"/>
    <w:rsid w:val="00FD4C23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locked="1"/>
    <w:lsdException w:name="header" w:locked="1"/>
    <w:lsdException w:name="footer" w:locked="1"/>
    <w:lsdException w:name="caption" w:locked="1" w:semiHidden="1" w:unhideWhenUsed="1" w:qFormat="1"/>
    <w:lsdException w:name="annotation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s/CPIC20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3</cp:revision>
  <cp:lastPrinted>2011-12-02T15:04:00Z</cp:lastPrinted>
  <dcterms:created xsi:type="dcterms:W3CDTF">2012-11-02T20:07:00Z</dcterms:created>
  <dcterms:modified xsi:type="dcterms:W3CDTF">2012-11-06T18:55:00Z</dcterms:modified>
</cp:coreProperties>
</file>