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BB4C1F">
        <w:rPr>
          <w:rFonts w:asciiTheme="majorHAnsi" w:hAnsiTheme="majorHAnsi"/>
          <w:szCs w:val="22"/>
        </w:rPr>
        <w:t>October 4</w:t>
      </w:r>
      <w:bookmarkStart w:id="0" w:name="_GoBack"/>
      <w:bookmarkEnd w:id="0"/>
      <w:r w:rsidR="00CA09B7">
        <w:rPr>
          <w:rFonts w:asciiTheme="majorHAnsi" w:hAnsiTheme="majorHAnsi"/>
          <w:szCs w:val="22"/>
        </w:rPr>
        <w:t>, 2012</w:t>
      </w:r>
    </w:p>
    <w:p w:rsidR="00A92AE4" w:rsidRDefault="009735AD" w:rsidP="00A92AE4">
      <w:pPr>
        <w:ind w:left="1440" w:hanging="1440"/>
      </w:pPr>
      <w:r w:rsidRPr="00824028">
        <w:rPr>
          <w:rFonts w:asciiTheme="majorHAnsi" w:hAnsiTheme="majorHAnsi"/>
          <w:szCs w:val="22"/>
        </w:rPr>
        <w:t xml:space="preserve">PRESENT: </w:t>
      </w:r>
      <w:r w:rsidRPr="00824028">
        <w:rPr>
          <w:rFonts w:asciiTheme="majorHAnsi" w:hAnsiTheme="majorHAnsi"/>
          <w:szCs w:val="22"/>
        </w:rPr>
        <w:tab/>
      </w:r>
      <w:r w:rsidR="004E75C6">
        <w:rPr>
          <w:rFonts w:asciiTheme="majorHAnsi" w:hAnsiTheme="majorHAnsi"/>
          <w:szCs w:val="22"/>
        </w:rPr>
        <w:t>Andrea Gaedigk, Ellie McDonagh,</w:t>
      </w:r>
      <w:r w:rsidR="003959FB">
        <w:rPr>
          <w:rFonts w:asciiTheme="majorHAnsi" w:hAnsiTheme="majorHAnsi"/>
          <w:szCs w:val="22"/>
        </w:rPr>
        <w:t xml:space="preserve"> Julie Johnson, Kevin Hicks, Kristine Crews, , Marc Williams, Mary Relling,  Michelle Carrillo, Robert Freimuth, Stuart Scott, Todd Skaar, </w:t>
      </w:r>
      <w:r w:rsidR="00CA09B7">
        <w:rPr>
          <w:rFonts w:asciiTheme="majorHAnsi" w:hAnsiTheme="majorHAnsi"/>
          <w:szCs w:val="22"/>
        </w:rPr>
        <w:t xml:space="preserve">Teri Klein, Cyrine Haidar, </w:t>
      </w:r>
      <w:r w:rsidR="00337AC2">
        <w:rPr>
          <w:rFonts w:asciiTheme="majorHAnsi" w:hAnsiTheme="majorHAnsi"/>
          <w:szCs w:val="22"/>
        </w:rPr>
        <w:t xml:space="preserve">Mark </w:t>
      </w:r>
      <w:r w:rsidR="00337AC2" w:rsidRPr="00337AC2">
        <w:rPr>
          <w:rFonts w:asciiTheme="majorHAnsi" w:hAnsiTheme="majorHAnsi"/>
          <w:szCs w:val="22"/>
        </w:rPr>
        <w:t>Dunnenberger</w:t>
      </w:r>
      <w:r w:rsidR="00337AC2">
        <w:rPr>
          <w:rFonts w:asciiTheme="majorHAnsi" w:hAnsiTheme="majorHAnsi"/>
          <w:szCs w:val="22"/>
        </w:rPr>
        <w:t xml:space="preserve">, James Hoffman, Kelly Caudle, </w:t>
      </w:r>
      <w:r w:rsidR="004E75C6">
        <w:rPr>
          <w:rFonts w:asciiTheme="majorHAnsi" w:hAnsiTheme="majorHAnsi"/>
          <w:szCs w:val="22"/>
        </w:rPr>
        <w:t xml:space="preserve">Adriana Malheiro, Dan Roden, Tom Callaghan, Li Gong, Mia </w:t>
      </w:r>
      <w:proofErr w:type="spellStart"/>
      <w:r w:rsidR="004E75C6">
        <w:rPr>
          <w:rFonts w:asciiTheme="majorHAnsi" w:hAnsiTheme="majorHAnsi"/>
          <w:szCs w:val="22"/>
        </w:rPr>
        <w:t>Wadelius</w:t>
      </w:r>
      <w:proofErr w:type="spellEnd"/>
      <w:r w:rsidR="004E75C6">
        <w:rPr>
          <w:rFonts w:asciiTheme="majorHAnsi" w:hAnsiTheme="majorHAnsi"/>
          <w:szCs w:val="22"/>
        </w:rPr>
        <w:t xml:space="preserve">, </w:t>
      </w:r>
      <w:r w:rsidR="00DD1F19">
        <w:rPr>
          <w:rFonts w:asciiTheme="majorHAnsi" w:hAnsiTheme="majorHAnsi"/>
          <w:szCs w:val="22"/>
        </w:rPr>
        <w:t>Samuel</w:t>
      </w:r>
      <w:r w:rsidR="004E75C6">
        <w:rPr>
          <w:rFonts w:asciiTheme="majorHAnsi" w:hAnsiTheme="majorHAnsi"/>
          <w:szCs w:val="22"/>
        </w:rPr>
        <w:t xml:space="preserve"> Johnson, Susan </w:t>
      </w:r>
      <w:proofErr w:type="spellStart"/>
      <w:r w:rsidR="004E75C6">
        <w:rPr>
          <w:rFonts w:asciiTheme="majorHAnsi" w:hAnsiTheme="majorHAnsi"/>
          <w:szCs w:val="22"/>
        </w:rPr>
        <w:t>Leckband</w:t>
      </w:r>
      <w:proofErr w:type="spellEnd"/>
      <w:r w:rsidR="004E75C6">
        <w:rPr>
          <w:rFonts w:asciiTheme="majorHAnsi" w:hAnsiTheme="majorHAnsi"/>
          <w:szCs w:val="22"/>
        </w:rPr>
        <w:t xml:space="preserve">, Vita </w:t>
      </w:r>
      <w:proofErr w:type="spellStart"/>
      <w:r w:rsidR="004E75C6">
        <w:rPr>
          <w:rFonts w:asciiTheme="majorHAnsi" w:hAnsiTheme="majorHAnsi"/>
          <w:szCs w:val="22"/>
        </w:rPr>
        <w:t>Dolzan</w:t>
      </w:r>
      <w:proofErr w:type="spellEnd"/>
      <w:r w:rsidR="004E75C6">
        <w:rPr>
          <w:rFonts w:asciiTheme="majorHAnsi" w:hAnsiTheme="majorHAnsi"/>
          <w:szCs w:val="22"/>
        </w:rPr>
        <w:t xml:space="preserve">, </w:t>
      </w:r>
      <w:proofErr w:type="spellStart"/>
      <w:r w:rsidR="004E75C6">
        <w:rPr>
          <w:rFonts w:asciiTheme="majorHAnsi" w:hAnsiTheme="majorHAnsi"/>
          <w:szCs w:val="22"/>
        </w:rPr>
        <w:t>Vojteh</w:t>
      </w:r>
      <w:proofErr w:type="spellEnd"/>
      <w:r w:rsidR="004E75C6">
        <w:rPr>
          <w:rFonts w:asciiTheme="majorHAnsi" w:hAnsiTheme="majorHAnsi"/>
          <w:szCs w:val="22"/>
        </w:rPr>
        <w:t xml:space="preserve"> Huser</w:t>
      </w:r>
      <w:r w:rsidR="00A64BFA">
        <w:rPr>
          <w:rFonts w:asciiTheme="majorHAnsi" w:hAnsiTheme="majorHAnsi"/>
          <w:szCs w:val="22"/>
        </w:rPr>
        <w:t>, Tammie Chang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3D4320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C8424B" w:rsidRPr="003D4320" w:rsidTr="00953AC3">
        <w:trPr>
          <w:trHeight w:val="75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7B" w:rsidRPr="003D4320" w:rsidRDefault="002D3CA7" w:rsidP="00864177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Update on guidelines.gov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C9F" w:rsidRPr="00DE4C9F" w:rsidRDefault="002D3CA7" w:rsidP="0079028E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We are in the process of submitting our published guidelines to guidelines.gov (National Guideline Clearinghouse). Discussed the process (outlined on </w:t>
            </w:r>
            <w:hyperlink r:id="rId8" w:history="1">
              <w:r w:rsidRPr="00F26915">
                <w:rPr>
                  <w:rStyle w:val="Hyperlink"/>
                  <w:rFonts w:asciiTheme="majorHAnsi" w:hAnsiTheme="majorHAnsi"/>
                  <w:szCs w:val="22"/>
                </w:rPr>
                <w:t>http://www.guidelines.gov/submit/index.aspx</w:t>
              </w:r>
            </w:hyperlink>
            <w:r>
              <w:rPr>
                <w:rFonts w:asciiTheme="majorHAnsi" w:hAnsiTheme="majorHAnsi"/>
                <w:szCs w:val="22"/>
              </w:rPr>
              <w:t xml:space="preserve">). Discussed the </w:t>
            </w:r>
            <w:r w:rsidR="00A85FAA">
              <w:rPr>
                <w:rFonts w:asciiTheme="majorHAnsi" w:hAnsiTheme="majorHAnsi"/>
                <w:szCs w:val="22"/>
              </w:rPr>
              <w:t xml:space="preserve">PubMed </w:t>
            </w:r>
            <w:r w:rsidR="0079028E">
              <w:rPr>
                <w:rFonts w:asciiTheme="majorHAnsi" w:hAnsiTheme="majorHAnsi"/>
                <w:szCs w:val="22"/>
              </w:rPr>
              <w:t xml:space="preserve">classification of “guideline” used to </w:t>
            </w:r>
            <w:r w:rsidR="00FC31D4">
              <w:rPr>
                <w:rFonts w:asciiTheme="majorHAnsi" w:hAnsiTheme="majorHAnsi"/>
                <w:szCs w:val="22"/>
              </w:rPr>
              <w:t>index</w:t>
            </w:r>
            <w:r w:rsidR="00A85FAA">
              <w:rPr>
                <w:rFonts w:asciiTheme="majorHAnsi" w:hAnsiTheme="majorHAnsi"/>
                <w:szCs w:val="22"/>
              </w:rPr>
              <w:t xml:space="preserve"> </w:t>
            </w:r>
            <w:r w:rsidRPr="00666E14">
              <w:rPr>
                <w:rFonts w:asciiTheme="majorHAnsi" w:hAnsiTheme="majorHAnsi"/>
                <w:szCs w:val="22"/>
              </w:rPr>
              <w:t>published guidelines in PubMed</w:t>
            </w:r>
            <w:r w:rsidR="00A85FAA">
              <w:rPr>
                <w:rFonts w:asciiTheme="majorHAnsi" w:hAnsiTheme="majorHAnsi"/>
                <w:szCs w:val="22"/>
              </w:rPr>
              <w:t>. W</w:t>
            </w:r>
            <w:r w:rsidR="00A64BFA" w:rsidRPr="00666E14">
              <w:rPr>
                <w:rFonts w:asciiTheme="majorHAnsi" w:hAnsiTheme="majorHAnsi"/>
                <w:szCs w:val="22"/>
              </w:rPr>
              <w:t xml:space="preserve">e need to ensure that all </w:t>
            </w:r>
            <w:r w:rsidR="0079028E">
              <w:rPr>
                <w:rFonts w:asciiTheme="majorHAnsi" w:hAnsiTheme="majorHAnsi"/>
                <w:szCs w:val="22"/>
              </w:rPr>
              <w:t xml:space="preserve">CPIC </w:t>
            </w:r>
            <w:r w:rsidR="00A64BFA" w:rsidRPr="00666E14">
              <w:rPr>
                <w:rFonts w:asciiTheme="majorHAnsi" w:hAnsiTheme="majorHAnsi"/>
                <w:szCs w:val="22"/>
              </w:rPr>
              <w:t xml:space="preserve">guidelines </w:t>
            </w:r>
            <w:r w:rsidR="00A85FAA">
              <w:rPr>
                <w:rFonts w:asciiTheme="majorHAnsi" w:hAnsiTheme="majorHAnsi"/>
                <w:szCs w:val="22"/>
              </w:rPr>
              <w:t xml:space="preserve">fall into this </w:t>
            </w:r>
            <w:r w:rsidR="00FC31D4">
              <w:rPr>
                <w:rFonts w:asciiTheme="majorHAnsi" w:hAnsiTheme="majorHAnsi"/>
                <w:szCs w:val="22"/>
              </w:rPr>
              <w:t>index</w:t>
            </w:r>
            <w:r w:rsidR="00A85FAA">
              <w:rPr>
                <w:rFonts w:asciiTheme="majorHAnsi" w:hAnsiTheme="majorHAnsi"/>
                <w:szCs w:val="22"/>
              </w:rPr>
              <w:t xml:space="preserve"> category</w:t>
            </w:r>
            <w:r w:rsidR="00A64BFA" w:rsidRPr="00666E14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8DD" w:rsidRPr="003D4320" w:rsidRDefault="002D3CA7" w:rsidP="00FF4ACA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will </w:t>
            </w:r>
            <w:r w:rsidR="00A64BFA">
              <w:rPr>
                <w:rFonts w:asciiTheme="majorHAnsi" w:hAnsiTheme="majorHAnsi"/>
                <w:szCs w:val="22"/>
              </w:rPr>
              <w:t>follow-up and report on progress</w:t>
            </w:r>
            <w:r w:rsidR="0079028E">
              <w:rPr>
                <w:rFonts w:asciiTheme="majorHAnsi" w:hAnsiTheme="majorHAnsi"/>
                <w:szCs w:val="22"/>
              </w:rPr>
              <w:t xml:space="preserve"> with</w:t>
            </w:r>
            <w:r w:rsidR="00FF4ACA">
              <w:rPr>
                <w:rFonts w:asciiTheme="majorHAnsi" w:hAnsiTheme="majorHAnsi"/>
                <w:szCs w:val="22"/>
              </w:rPr>
              <w:t xml:space="preserve"> NGC </w:t>
            </w:r>
            <w:r w:rsidR="0079028E">
              <w:rPr>
                <w:rFonts w:asciiTheme="majorHAnsi" w:hAnsiTheme="majorHAnsi"/>
                <w:szCs w:val="22"/>
              </w:rPr>
              <w:t>and PubMed (via Adriana).</w:t>
            </w:r>
          </w:p>
        </w:tc>
      </w:tr>
      <w:tr w:rsidR="001C48DD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8DD" w:rsidRDefault="00A64BFA" w:rsidP="001C48D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Acknowledgement of updates</w:t>
            </w:r>
          </w:p>
          <w:p w:rsidR="001C48DD" w:rsidRDefault="001C48DD" w:rsidP="00864177">
            <w:pPr>
              <w:widowControl/>
              <w:rPr>
                <w:rFonts w:asciiTheme="majorHAnsi" w:hAnsiTheme="majorHAnsi"/>
                <w:szCs w:val="22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16B" w:rsidRDefault="005A0AB9" w:rsidP="00251D3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guidelines will be updated every 2 years. There are 4 types of updates: no change, minor update (supplementary material only), major update (manuscript and supplementary material), and re-write. We are working with CPT and PharmGKB to find the best approach. Once we have a process, we will share SOP with group.</w:t>
            </w:r>
          </w:p>
          <w:p w:rsidR="005A0AB9" w:rsidRPr="003959FB" w:rsidRDefault="005A0AB9" w:rsidP="002157CA">
            <w:pPr>
              <w:widowControl/>
              <w:rPr>
                <w:rFonts w:asciiTheme="majorHAnsi" w:hAnsiTheme="majorHAnsi"/>
                <w:szCs w:val="22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8DD" w:rsidRDefault="005A0AB9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follow-up and report on progress.</w:t>
            </w:r>
          </w:p>
          <w:p w:rsidR="00EF48DB" w:rsidRDefault="00EF48DB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EF48DB" w:rsidRDefault="00EF48DB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EF48DB" w:rsidRDefault="00EF48DB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</w:tc>
      </w:tr>
      <w:tr w:rsidR="0079028E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28E" w:rsidRDefault="0079028E" w:rsidP="001C48D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Making CPIC guideline tables “machine readable</w:t>
            </w:r>
            <w:r w:rsidR="00FF4ACA">
              <w:rPr>
                <w:rFonts w:asciiTheme="majorHAnsi" w:hAnsiTheme="majorHAnsi"/>
                <w:szCs w:val="22"/>
              </w:rPr>
              <w:t>”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28E" w:rsidRDefault="0079028E" w:rsidP="00A25BC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Discussed having CPIC guidelines in a machine readable format and other informatics aspects of clinically implementing CPIC guidelines. Pointed out that recently submitted “look-up” tables for 3 genes are used by some sites as </w:t>
            </w:r>
            <w:r w:rsidR="00DD1F19">
              <w:rPr>
                <w:rFonts w:asciiTheme="majorHAnsi" w:hAnsiTheme="majorHAnsi"/>
                <w:szCs w:val="22"/>
              </w:rPr>
              <w:t>machine</w:t>
            </w:r>
            <w:r>
              <w:rPr>
                <w:rFonts w:asciiTheme="majorHAnsi" w:hAnsiTheme="majorHAnsi"/>
                <w:szCs w:val="22"/>
              </w:rPr>
              <w:t>-readable tools for posting in EMR. Sub-group of CPIC members interested in informatics was suggested</w:t>
            </w:r>
            <w:r w:rsidR="00A25BC3">
              <w:rPr>
                <w:rFonts w:asciiTheme="majorHAnsi" w:hAnsiTheme="majorHAnsi"/>
                <w:szCs w:val="22"/>
              </w:rPr>
              <w:t xml:space="preserve"> (</w:t>
            </w:r>
            <w:r w:rsidR="007322E1">
              <w:rPr>
                <w:rFonts w:asciiTheme="majorHAnsi" w:hAnsiTheme="majorHAnsi"/>
                <w:szCs w:val="22"/>
              </w:rPr>
              <w:t xml:space="preserve">Teri Klein, </w:t>
            </w:r>
            <w:r w:rsidR="00A25BC3">
              <w:rPr>
                <w:rFonts w:asciiTheme="majorHAnsi" w:hAnsiTheme="majorHAnsi"/>
                <w:szCs w:val="22"/>
              </w:rPr>
              <w:t>Marc</w:t>
            </w:r>
            <w:r w:rsidR="001A4F87">
              <w:rPr>
                <w:rFonts w:asciiTheme="majorHAnsi" w:hAnsiTheme="majorHAnsi"/>
                <w:szCs w:val="22"/>
              </w:rPr>
              <w:t xml:space="preserve"> Williams, Bob </w:t>
            </w:r>
            <w:proofErr w:type="spellStart"/>
            <w:r w:rsidR="001A4F87">
              <w:rPr>
                <w:rFonts w:asciiTheme="majorHAnsi" w:hAnsiTheme="majorHAnsi"/>
                <w:szCs w:val="22"/>
              </w:rPr>
              <w:t>Freimuth</w:t>
            </w:r>
            <w:proofErr w:type="spellEnd"/>
            <w:r w:rsidR="001A4F87">
              <w:rPr>
                <w:rFonts w:asciiTheme="majorHAnsi" w:hAnsiTheme="majorHAnsi"/>
                <w:szCs w:val="22"/>
              </w:rPr>
              <w:t xml:space="preserve">, </w:t>
            </w:r>
            <w:proofErr w:type="spellStart"/>
            <w:r w:rsidR="001A4F87">
              <w:rPr>
                <w:rFonts w:asciiTheme="majorHAnsi" w:hAnsiTheme="majorHAnsi"/>
                <w:szCs w:val="22"/>
              </w:rPr>
              <w:t>Vojteh</w:t>
            </w:r>
            <w:proofErr w:type="spellEnd"/>
            <w:r w:rsidR="00A25BC3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A25BC3">
              <w:rPr>
                <w:rFonts w:asciiTheme="majorHAnsi" w:hAnsiTheme="majorHAnsi"/>
                <w:szCs w:val="22"/>
              </w:rPr>
              <w:t>Huser</w:t>
            </w:r>
            <w:proofErr w:type="spellEnd"/>
            <w:r w:rsidR="00A25BC3">
              <w:rPr>
                <w:rFonts w:asciiTheme="majorHAnsi" w:hAnsiTheme="majorHAnsi"/>
                <w:szCs w:val="22"/>
              </w:rPr>
              <w:t xml:space="preserve">, Michelle Carrillo, </w:t>
            </w:r>
            <w:proofErr w:type="gramStart"/>
            <w:r w:rsidR="00A25BC3">
              <w:rPr>
                <w:rFonts w:asciiTheme="majorHAnsi" w:hAnsiTheme="majorHAnsi"/>
                <w:szCs w:val="22"/>
              </w:rPr>
              <w:t>Ryan</w:t>
            </w:r>
            <w:proofErr w:type="gramEnd"/>
            <w:r w:rsidR="00A25BC3">
              <w:rPr>
                <w:rFonts w:asciiTheme="majorHAnsi" w:hAnsiTheme="majorHAnsi"/>
                <w:szCs w:val="22"/>
              </w:rPr>
              <w:t xml:space="preserve"> Whaley).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28E" w:rsidRDefault="0079028E" w:rsidP="0079028E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9028E" w:rsidRDefault="0079028E" w:rsidP="00A25BC3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Contact Teri or James if interested in joining call. Teri will schedule call.</w:t>
            </w:r>
          </w:p>
        </w:tc>
      </w:tr>
      <w:tr w:rsidR="00953AC3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AC3" w:rsidRDefault="007322E3" w:rsidP="00953AC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Update on g</w:t>
            </w:r>
            <w:r w:rsidR="00C8416B">
              <w:rPr>
                <w:rFonts w:asciiTheme="majorHAnsi" w:hAnsiTheme="majorHAnsi"/>
                <w:szCs w:val="22"/>
              </w:rPr>
              <w:t>uidelines in progress</w:t>
            </w:r>
          </w:p>
          <w:p w:rsidR="00953AC3" w:rsidRDefault="00953AC3" w:rsidP="001C48DD">
            <w:pPr>
              <w:widowControl/>
              <w:rPr>
                <w:rFonts w:asciiTheme="majorHAnsi" w:hAnsiTheme="majorHAnsi"/>
                <w:szCs w:val="22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E3" w:rsidRPr="00A64BFA" w:rsidRDefault="007322E3" w:rsidP="007322E3">
            <w:pPr>
              <w:widowControl/>
              <w:rPr>
                <w:rFonts w:asciiTheme="majorHAnsi" w:hAnsiTheme="majorHAnsi"/>
                <w:szCs w:val="22"/>
              </w:rPr>
            </w:pPr>
            <w:r w:rsidRPr="00A64BFA">
              <w:rPr>
                <w:rFonts w:asciiTheme="majorHAnsi" w:hAnsiTheme="majorHAnsi"/>
                <w:szCs w:val="22"/>
              </w:rPr>
              <w:t>- CPIC G6PD-rasburicase guideline</w:t>
            </w:r>
            <w:r>
              <w:rPr>
                <w:rFonts w:asciiTheme="majorHAnsi" w:hAnsiTheme="majorHAnsi"/>
                <w:szCs w:val="22"/>
              </w:rPr>
              <w:t xml:space="preserve">: </w:t>
            </w:r>
            <w:r w:rsidRPr="00A64BFA">
              <w:rPr>
                <w:rFonts w:asciiTheme="majorHAnsi" w:hAnsiTheme="majorHAnsi"/>
                <w:szCs w:val="22"/>
              </w:rPr>
              <w:t>Tammie and Ellie are working on contacting people in the field/ companies that screen for G6PD deficiency to find out what their clinical recommendations are, and collecting these together with what has been published in the literature in a report docu</w:t>
            </w:r>
            <w:r>
              <w:rPr>
                <w:rFonts w:asciiTheme="majorHAnsi" w:hAnsiTheme="majorHAnsi"/>
                <w:szCs w:val="22"/>
              </w:rPr>
              <w:t>ment/ collection of guidelines.</w:t>
            </w:r>
            <w:r w:rsidRPr="00A64BFA">
              <w:rPr>
                <w:rFonts w:asciiTheme="majorHAnsi" w:hAnsiTheme="majorHAnsi"/>
                <w:szCs w:val="22"/>
              </w:rPr>
              <w:t xml:space="preserve"> </w:t>
            </w:r>
            <w:r>
              <w:rPr>
                <w:rFonts w:asciiTheme="majorHAnsi" w:hAnsiTheme="majorHAnsi"/>
                <w:szCs w:val="22"/>
              </w:rPr>
              <w:t>They</w:t>
            </w:r>
            <w:r w:rsidRPr="00A64BFA">
              <w:rPr>
                <w:rFonts w:asciiTheme="majorHAnsi" w:hAnsiTheme="majorHAnsi"/>
                <w:szCs w:val="22"/>
              </w:rPr>
              <w:t xml:space="preserve"> also have a draft</w:t>
            </w:r>
            <w:r>
              <w:rPr>
                <w:rFonts w:asciiTheme="majorHAnsi" w:hAnsiTheme="majorHAnsi"/>
                <w:szCs w:val="22"/>
              </w:rPr>
              <w:t>ed</w:t>
            </w:r>
            <w:r w:rsidRPr="00A64BFA">
              <w:rPr>
                <w:rFonts w:asciiTheme="majorHAnsi" w:hAnsiTheme="majorHAnsi"/>
                <w:szCs w:val="22"/>
              </w:rPr>
              <w:t xml:space="preserve"> </w:t>
            </w:r>
            <w:r>
              <w:rPr>
                <w:rFonts w:asciiTheme="majorHAnsi" w:hAnsiTheme="majorHAnsi"/>
                <w:szCs w:val="22"/>
              </w:rPr>
              <w:t>a survey for G6PD screening. Survey will be sent to CPIC members for comments/questions.</w:t>
            </w:r>
          </w:p>
          <w:p w:rsidR="007322E3" w:rsidRPr="00A64BFA" w:rsidRDefault="007322E3" w:rsidP="007322E3">
            <w:pPr>
              <w:widowControl/>
              <w:rPr>
                <w:rFonts w:asciiTheme="majorHAnsi" w:hAnsiTheme="majorHAnsi"/>
                <w:szCs w:val="22"/>
              </w:rPr>
            </w:pPr>
            <w:r w:rsidRPr="00A64BFA">
              <w:rPr>
                <w:rFonts w:asciiTheme="majorHAnsi" w:hAnsiTheme="majorHAnsi"/>
                <w:szCs w:val="22"/>
              </w:rPr>
              <w:t>- TCA guideline</w:t>
            </w:r>
            <w:r>
              <w:rPr>
                <w:rFonts w:asciiTheme="majorHAnsi" w:hAnsiTheme="majorHAnsi"/>
                <w:szCs w:val="22"/>
              </w:rPr>
              <w:t>:</w:t>
            </w:r>
            <w:r w:rsidRPr="00A64BFA">
              <w:rPr>
                <w:rFonts w:asciiTheme="majorHAnsi" w:hAnsiTheme="majorHAnsi"/>
                <w:szCs w:val="22"/>
              </w:rPr>
              <w:t xml:space="preserve"> submitted</w:t>
            </w:r>
          </w:p>
          <w:p w:rsidR="007322E3" w:rsidRDefault="007322E3" w:rsidP="007322E3">
            <w:pPr>
              <w:widowControl/>
              <w:rPr>
                <w:rFonts w:asciiTheme="majorHAnsi" w:hAnsiTheme="majorHAnsi"/>
                <w:szCs w:val="22"/>
              </w:rPr>
            </w:pPr>
            <w:r w:rsidRPr="00A64BFA">
              <w:rPr>
                <w:rFonts w:asciiTheme="majorHAnsi" w:hAnsiTheme="majorHAnsi"/>
                <w:szCs w:val="22"/>
              </w:rPr>
              <w:t>- SSRI guideline</w:t>
            </w:r>
            <w:r>
              <w:rPr>
                <w:rFonts w:asciiTheme="majorHAnsi" w:hAnsiTheme="majorHAnsi"/>
                <w:szCs w:val="22"/>
              </w:rPr>
              <w:t>:</w:t>
            </w:r>
            <w:r w:rsidRPr="00A64BFA">
              <w:rPr>
                <w:rFonts w:asciiTheme="majorHAnsi" w:hAnsiTheme="majorHAnsi"/>
                <w:szCs w:val="22"/>
              </w:rPr>
              <w:t xml:space="preserve"> in final stages of editing </w:t>
            </w:r>
          </w:p>
          <w:p w:rsidR="007322E3" w:rsidRPr="00A64BFA" w:rsidRDefault="007322E3" w:rsidP="007322E3">
            <w:pPr>
              <w:widowControl/>
              <w:rPr>
                <w:rFonts w:asciiTheme="majorHAnsi" w:hAnsiTheme="majorHAnsi"/>
                <w:szCs w:val="22"/>
              </w:rPr>
            </w:pPr>
            <w:r w:rsidRPr="00A64BFA">
              <w:rPr>
                <w:rFonts w:asciiTheme="majorHAnsi" w:hAnsiTheme="majorHAnsi"/>
                <w:szCs w:val="22"/>
              </w:rPr>
              <w:t xml:space="preserve">- </w:t>
            </w:r>
            <w:r w:rsidR="0079028E">
              <w:rPr>
                <w:rFonts w:asciiTheme="majorHAnsi" w:hAnsiTheme="majorHAnsi"/>
                <w:szCs w:val="22"/>
              </w:rPr>
              <w:t>I</w:t>
            </w:r>
            <w:r w:rsidRPr="00A64BFA">
              <w:rPr>
                <w:rFonts w:asciiTheme="majorHAnsi" w:hAnsiTheme="majorHAnsi"/>
                <w:szCs w:val="22"/>
              </w:rPr>
              <w:t xml:space="preserve">L28B CPIC guideline: internal draft complete and being reviewed by a couple of people (e.g., Dr. Nelson at UF). </w:t>
            </w:r>
          </w:p>
          <w:p w:rsidR="007322E3" w:rsidRDefault="007322E3" w:rsidP="007322E3">
            <w:pPr>
              <w:widowControl/>
              <w:rPr>
                <w:rFonts w:asciiTheme="majorHAnsi" w:hAnsiTheme="majorHAnsi"/>
                <w:szCs w:val="22"/>
              </w:rPr>
            </w:pPr>
            <w:r w:rsidRPr="00A64BFA">
              <w:rPr>
                <w:rFonts w:asciiTheme="majorHAnsi" w:hAnsiTheme="majorHAnsi"/>
                <w:szCs w:val="22"/>
              </w:rPr>
              <w:t xml:space="preserve">- DPYD/5FU </w:t>
            </w:r>
            <w:r>
              <w:rPr>
                <w:rFonts w:asciiTheme="majorHAnsi" w:hAnsiTheme="majorHAnsi"/>
                <w:szCs w:val="22"/>
              </w:rPr>
              <w:t>: Kelly added</w:t>
            </w:r>
            <w:r w:rsidR="00DC2FB5">
              <w:rPr>
                <w:rFonts w:asciiTheme="majorHAnsi" w:hAnsiTheme="majorHAnsi"/>
                <w:szCs w:val="22"/>
              </w:rPr>
              <w:t xml:space="preserve"> as author</w:t>
            </w:r>
            <w:r>
              <w:rPr>
                <w:rFonts w:asciiTheme="majorHAnsi" w:hAnsiTheme="majorHAnsi"/>
                <w:szCs w:val="22"/>
              </w:rPr>
              <w:t>; in final stages of writing</w:t>
            </w:r>
            <w:r w:rsidRPr="00A64BFA">
              <w:rPr>
                <w:rFonts w:asciiTheme="majorHAnsi" w:hAnsiTheme="majorHAnsi"/>
                <w:szCs w:val="22"/>
              </w:rPr>
              <w:t xml:space="preserve"> </w:t>
            </w:r>
          </w:p>
          <w:p w:rsidR="007322E3" w:rsidRPr="00A64BFA" w:rsidRDefault="007322E3" w:rsidP="007322E3">
            <w:pPr>
              <w:widowControl/>
              <w:rPr>
                <w:rFonts w:asciiTheme="majorHAnsi" w:hAnsiTheme="majorHAnsi"/>
                <w:szCs w:val="22"/>
              </w:rPr>
            </w:pPr>
            <w:r w:rsidRPr="00A64BFA">
              <w:rPr>
                <w:rFonts w:asciiTheme="majorHAnsi" w:hAnsiTheme="majorHAnsi"/>
                <w:szCs w:val="22"/>
              </w:rPr>
              <w:t>- allopurinol HLA</w:t>
            </w:r>
            <w:r>
              <w:rPr>
                <w:rFonts w:asciiTheme="majorHAnsi" w:hAnsiTheme="majorHAnsi"/>
                <w:szCs w:val="22"/>
              </w:rPr>
              <w:t xml:space="preserve">: </w:t>
            </w:r>
            <w:r w:rsidRPr="00A64BFA">
              <w:rPr>
                <w:rFonts w:asciiTheme="majorHAnsi" w:hAnsiTheme="majorHAnsi"/>
                <w:szCs w:val="22"/>
              </w:rPr>
              <w:t>accepted</w:t>
            </w:r>
          </w:p>
          <w:p w:rsidR="007322E3" w:rsidRPr="00A64BFA" w:rsidRDefault="007322E3" w:rsidP="007322E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- phenytoin HLA: Steering Committee needs to approve writing plans and authors (senior author is Tom Callaghan)</w:t>
            </w:r>
          </w:p>
          <w:p w:rsidR="00285D31" w:rsidRPr="007322E3" w:rsidRDefault="007322E3" w:rsidP="00DC2FB5">
            <w:pPr>
              <w:widowControl/>
              <w:rPr>
                <w:rFonts w:asciiTheme="majorHAnsi" w:hAnsiTheme="majorHAnsi"/>
                <w:szCs w:val="22"/>
              </w:rPr>
            </w:pPr>
            <w:r w:rsidRPr="007322E3">
              <w:rPr>
                <w:rFonts w:asciiTheme="majorHAnsi" w:hAnsiTheme="majorHAnsi"/>
                <w:szCs w:val="22"/>
              </w:rPr>
              <w:t xml:space="preserve">- HLA-CBZ: Final draft circulated through CPIC; will be re-circulated through Teri, Mary and Kelly </w:t>
            </w:r>
            <w:r w:rsidR="00DC2FB5">
              <w:rPr>
                <w:rFonts w:asciiTheme="majorHAnsi" w:hAnsiTheme="majorHAnsi"/>
                <w:szCs w:val="22"/>
              </w:rPr>
              <w:t>before submission to CPT.</w:t>
            </w:r>
            <w:r w:rsidR="00285D31" w:rsidRPr="007322E3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7D6" w:rsidRDefault="005A0AB9" w:rsidP="00C8416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 xml:space="preserve">G6PD survey </w:t>
            </w:r>
            <w:r w:rsidR="00666E14">
              <w:rPr>
                <w:rFonts w:asciiTheme="majorHAnsi" w:hAnsiTheme="majorHAnsi"/>
                <w:szCs w:val="22"/>
              </w:rPr>
              <w:t>will be sent to CPIC members for comments/questions</w:t>
            </w:r>
            <w:r>
              <w:rPr>
                <w:rFonts w:asciiTheme="majorHAnsi" w:hAnsiTheme="majorHAnsi"/>
                <w:szCs w:val="22"/>
              </w:rPr>
              <w:t>.</w:t>
            </w:r>
          </w:p>
          <w:p w:rsidR="00FF4ACA" w:rsidRDefault="00FF4ACA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8667D6" w:rsidRDefault="008667D6" w:rsidP="00C8416B">
            <w:pPr>
              <w:rPr>
                <w:rFonts w:asciiTheme="majorHAnsi" w:hAnsiTheme="majorHAnsi"/>
                <w:szCs w:val="22"/>
              </w:rPr>
            </w:pPr>
          </w:p>
          <w:p w:rsidR="004661C5" w:rsidRDefault="004661C5" w:rsidP="00C8416B">
            <w:pPr>
              <w:rPr>
                <w:rFonts w:asciiTheme="majorHAnsi" w:hAnsiTheme="majorHAnsi"/>
                <w:szCs w:val="22"/>
              </w:rPr>
            </w:pPr>
          </w:p>
          <w:p w:rsidR="007322E1" w:rsidRDefault="007322E1" w:rsidP="007322E1">
            <w:pPr>
              <w:rPr>
                <w:rFonts w:asciiTheme="majorHAnsi" w:hAnsiTheme="majorHAnsi"/>
                <w:szCs w:val="22"/>
              </w:rPr>
            </w:pPr>
          </w:p>
          <w:p w:rsidR="007322E1" w:rsidRDefault="007322E1" w:rsidP="007322E1">
            <w:pPr>
              <w:rPr>
                <w:rFonts w:asciiTheme="majorHAnsi" w:hAnsiTheme="majorHAnsi"/>
                <w:szCs w:val="22"/>
              </w:rPr>
            </w:pPr>
          </w:p>
          <w:p w:rsidR="007322E1" w:rsidRDefault="007322E1" w:rsidP="007322E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Tom/Kelly to submit authorship plan for phenytoin HLA guideline.</w:t>
            </w:r>
          </w:p>
          <w:p w:rsidR="008667D6" w:rsidRDefault="007322E1" w:rsidP="007322E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CBZ guideline to be recirculated to Teri, Mary, Kelly.</w:t>
            </w:r>
          </w:p>
          <w:p w:rsidR="007322E1" w:rsidRDefault="007322E1" w:rsidP="007322E1">
            <w:pPr>
              <w:rPr>
                <w:rFonts w:asciiTheme="majorHAnsi" w:hAnsiTheme="majorHAnsi"/>
                <w:szCs w:val="22"/>
              </w:rPr>
            </w:pPr>
          </w:p>
        </w:tc>
      </w:tr>
      <w:tr w:rsidR="00D8028F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28F" w:rsidRDefault="00582BF4" w:rsidP="0004014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Possible new guideline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28F" w:rsidRDefault="00582BF4" w:rsidP="00C8416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Discussed </w:t>
            </w:r>
            <w:r w:rsidR="00BE6D44">
              <w:rPr>
                <w:rFonts w:asciiTheme="majorHAnsi" w:hAnsiTheme="majorHAnsi"/>
                <w:szCs w:val="22"/>
              </w:rPr>
              <w:t xml:space="preserve">and agreed to </w:t>
            </w:r>
            <w:r w:rsidR="00F471D0">
              <w:rPr>
                <w:rFonts w:asciiTheme="majorHAnsi" w:hAnsiTheme="majorHAnsi"/>
                <w:szCs w:val="22"/>
              </w:rPr>
              <w:t xml:space="preserve">recommend to Steering </w:t>
            </w:r>
            <w:r w:rsidR="00DD1F19">
              <w:rPr>
                <w:rFonts w:asciiTheme="majorHAnsi" w:hAnsiTheme="majorHAnsi"/>
                <w:szCs w:val="22"/>
              </w:rPr>
              <w:t>Committee</w:t>
            </w:r>
            <w:r w:rsidR="00F471D0">
              <w:rPr>
                <w:rFonts w:asciiTheme="majorHAnsi" w:hAnsiTheme="majorHAnsi"/>
                <w:szCs w:val="22"/>
              </w:rPr>
              <w:t xml:space="preserve"> to </w:t>
            </w:r>
            <w:r w:rsidR="00BE6D44">
              <w:rPr>
                <w:rFonts w:asciiTheme="majorHAnsi" w:hAnsiTheme="majorHAnsi"/>
                <w:szCs w:val="22"/>
              </w:rPr>
              <w:t>add</w:t>
            </w:r>
            <w:r>
              <w:rPr>
                <w:rFonts w:asciiTheme="majorHAnsi" w:hAnsiTheme="majorHAnsi"/>
                <w:szCs w:val="22"/>
              </w:rPr>
              <w:t xml:space="preserve"> ivacaftor and CFTR to </w:t>
            </w:r>
            <w:r w:rsidR="0038539E">
              <w:rPr>
                <w:rFonts w:asciiTheme="majorHAnsi" w:hAnsiTheme="majorHAnsi"/>
                <w:szCs w:val="22"/>
              </w:rPr>
              <w:t xml:space="preserve">CPIC </w:t>
            </w:r>
            <w:r>
              <w:rPr>
                <w:rFonts w:asciiTheme="majorHAnsi" w:hAnsiTheme="majorHAnsi"/>
                <w:szCs w:val="22"/>
              </w:rPr>
              <w:t>drug/gene list.</w:t>
            </w:r>
            <w:r w:rsidR="0038539E">
              <w:rPr>
                <w:rFonts w:asciiTheme="majorHAnsi" w:hAnsiTheme="majorHAnsi"/>
                <w:szCs w:val="22"/>
              </w:rPr>
              <w:t xml:space="preserve"> Sam Johnson volunteered to take the lead. Need to recruit CF specialist</w:t>
            </w:r>
            <w:r w:rsidR="00BE6D44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28F" w:rsidRDefault="00BE6D44" w:rsidP="00F471D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Gene pair will be </w:t>
            </w:r>
            <w:r w:rsidR="00F471D0">
              <w:rPr>
                <w:rFonts w:asciiTheme="majorHAnsi" w:hAnsiTheme="majorHAnsi"/>
                <w:szCs w:val="22"/>
              </w:rPr>
              <w:t>submitted to Steering Committee.</w:t>
            </w:r>
          </w:p>
        </w:tc>
      </w:tr>
      <w:tr w:rsidR="00BE6D44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44" w:rsidRDefault="00BE6D44" w:rsidP="0004014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Overview of SOP for how to write guideline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44" w:rsidRDefault="00BE6D44" w:rsidP="00C8416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Reviewed new SOP for how to write a guideline</w:t>
            </w:r>
            <w:r w:rsidR="00DC2FB5">
              <w:rPr>
                <w:rFonts w:asciiTheme="majorHAnsi" w:hAnsiTheme="majorHAnsi"/>
                <w:szCs w:val="22"/>
              </w:rPr>
              <w:t xml:space="preserve"> (attached to Oct 4 meeting announcement)</w:t>
            </w:r>
            <w:r>
              <w:rPr>
                <w:rFonts w:asciiTheme="majorHAnsi" w:hAnsiTheme="majorHAnsi"/>
                <w:szCs w:val="22"/>
              </w:rPr>
              <w:t xml:space="preserve">.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44" w:rsidRDefault="00BE6D44" w:rsidP="00C8416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Comments to be sent to Kelly (</w:t>
            </w:r>
            <w:hyperlink r:id="rId9" w:history="1">
              <w:r w:rsidRPr="00F26915">
                <w:rPr>
                  <w:rStyle w:val="Hyperlink"/>
                  <w:rFonts w:asciiTheme="majorHAnsi" w:hAnsiTheme="majorHAnsi"/>
                  <w:szCs w:val="22"/>
                </w:rPr>
                <w:t>kelly.caudle@stjude.org</w:t>
              </w:r>
            </w:hyperlink>
            <w:r>
              <w:rPr>
                <w:rFonts w:asciiTheme="majorHAnsi" w:hAnsiTheme="majorHAnsi"/>
                <w:szCs w:val="22"/>
              </w:rPr>
              <w:t>) by October 12.</w:t>
            </w: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A9" w:rsidRDefault="00CA36A9" w:rsidP="00E00679">
      <w:r>
        <w:separator/>
      </w:r>
    </w:p>
  </w:endnote>
  <w:endnote w:type="continuationSeparator" w:id="0">
    <w:p w:rsidR="00CA36A9" w:rsidRDefault="00CA36A9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A9" w:rsidRDefault="00CA36A9" w:rsidP="00E00679">
      <w:r>
        <w:separator/>
      </w:r>
    </w:p>
  </w:footnote>
  <w:footnote w:type="continuationSeparator" w:id="0">
    <w:p w:rsidR="00CA36A9" w:rsidRDefault="00CA36A9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18"/>
  </w:num>
  <w:num w:numId="12">
    <w:abstractNumId w:val="13"/>
  </w:num>
  <w:num w:numId="13">
    <w:abstractNumId w:val="10"/>
  </w:num>
  <w:num w:numId="14">
    <w:abstractNumId w:val="17"/>
  </w:num>
  <w:num w:numId="15">
    <w:abstractNumId w:val="0"/>
  </w:num>
  <w:num w:numId="16">
    <w:abstractNumId w:val="11"/>
  </w:num>
  <w:num w:numId="17">
    <w:abstractNumId w:val="14"/>
  </w:num>
  <w:num w:numId="18">
    <w:abstractNumId w:val="7"/>
  </w:num>
  <w:num w:numId="19">
    <w:abstractNumId w:val="15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3AB5"/>
    <w:rsid w:val="000158C6"/>
    <w:rsid w:val="0002505E"/>
    <w:rsid w:val="0002655A"/>
    <w:rsid w:val="0002732C"/>
    <w:rsid w:val="0003317A"/>
    <w:rsid w:val="00036D28"/>
    <w:rsid w:val="00040149"/>
    <w:rsid w:val="00050635"/>
    <w:rsid w:val="00065D20"/>
    <w:rsid w:val="00071849"/>
    <w:rsid w:val="0009054A"/>
    <w:rsid w:val="00097667"/>
    <w:rsid w:val="00097EB1"/>
    <w:rsid w:val="000A4E1A"/>
    <w:rsid w:val="000B0DF9"/>
    <w:rsid w:val="000B290E"/>
    <w:rsid w:val="000C0537"/>
    <w:rsid w:val="000D27D4"/>
    <w:rsid w:val="000D538E"/>
    <w:rsid w:val="000E6969"/>
    <w:rsid w:val="000F4F38"/>
    <w:rsid w:val="00113D3C"/>
    <w:rsid w:val="0011696D"/>
    <w:rsid w:val="00120327"/>
    <w:rsid w:val="001203FD"/>
    <w:rsid w:val="001260F5"/>
    <w:rsid w:val="001275C0"/>
    <w:rsid w:val="00132EE0"/>
    <w:rsid w:val="001576EA"/>
    <w:rsid w:val="00162A08"/>
    <w:rsid w:val="00167896"/>
    <w:rsid w:val="001752B7"/>
    <w:rsid w:val="001810E5"/>
    <w:rsid w:val="001A118A"/>
    <w:rsid w:val="001A4F87"/>
    <w:rsid w:val="001A5696"/>
    <w:rsid w:val="001B036D"/>
    <w:rsid w:val="001B14B8"/>
    <w:rsid w:val="001B364A"/>
    <w:rsid w:val="001C45E7"/>
    <w:rsid w:val="001C48DD"/>
    <w:rsid w:val="001D19CE"/>
    <w:rsid w:val="001E1E5D"/>
    <w:rsid w:val="001E561D"/>
    <w:rsid w:val="00210C5C"/>
    <w:rsid w:val="00212DFE"/>
    <w:rsid w:val="002157CA"/>
    <w:rsid w:val="00231D27"/>
    <w:rsid w:val="002344B6"/>
    <w:rsid w:val="0023623B"/>
    <w:rsid w:val="0023788C"/>
    <w:rsid w:val="00241ADC"/>
    <w:rsid w:val="00246A2E"/>
    <w:rsid w:val="00247AB2"/>
    <w:rsid w:val="00251D33"/>
    <w:rsid w:val="0025356F"/>
    <w:rsid w:val="00255692"/>
    <w:rsid w:val="00260076"/>
    <w:rsid w:val="00260B34"/>
    <w:rsid w:val="00271A9C"/>
    <w:rsid w:val="00277E00"/>
    <w:rsid w:val="00284CC1"/>
    <w:rsid w:val="00285D31"/>
    <w:rsid w:val="002869BC"/>
    <w:rsid w:val="002A45B7"/>
    <w:rsid w:val="002A4D8C"/>
    <w:rsid w:val="002C49CD"/>
    <w:rsid w:val="002C6A3F"/>
    <w:rsid w:val="002D3CA7"/>
    <w:rsid w:val="002E4B90"/>
    <w:rsid w:val="002F0507"/>
    <w:rsid w:val="00311421"/>
    <w:rsid w:val="00327286"/>
    <w:rsid w:val="00333E31"/>
    <w:rsid w:val="00333FDC"/>
    <w:rsid w:val="0033416E"/>
    <w:rsid w:val="00337AC2"/>
    <w:rsid w:val="0034265E"/>
    <w:rsid w:val="0034571B"/>
    <w:rsid w:val="00360653"/>
    <w:rsid w:val="003725F7"/>
    <w:rsid w:val="00372987"/>
    <w:rsid w:val="0037358B"/>
    <w:rsid w:val="0037681C"/>
    <w:rsid w:val="00376FFA"/>
    <w:rsid w:val="00380597"/>
    <w:rsid w:val="0038539E"/>
    <w:rsid w:val="0038667B"/>
    <w:rsid w:val="00394558"/>
    <w:rsid w:val="00394E01"/>
    <w:rsid w:val="003959FB"/>
    <w:rsid w:val="003A3C7F"/>
    <w:rsid w:val="003A6D91"/>
    <w:rsid w:val="003B2081"/>
    <w:rsid w:val="003B6BC7"/>
    <w:rsid w:val="003C6E3A"/>
    <w:rsid w:val="003D4320"/>
    <w:rsid w:val="003D536F"/>
    <w:rsid w:val="003F2238"/>
    <w:rsid w:val="003F641E"/>
    <w:rsid w:val="00402704"/>
    <w:rsid w:val="004037A8"/>
    <w:rsid w:val="00412BAD"/>
    <w:rsid w:val="004154E2"/>
    <w:rsid w:val="004170EC"/>
    <w:rsid w:val="0041768D"/>
    <w:rsid w:val="00420B9D"/>
    <w:rsid w:val="00440382"/>
    <w:rsid w:val="00445D26"/>
    <w:rsid w:val="00447592"/>
    <w:rsid w:val="00457A70"/>
    <w:rsid w:val="00461127"/>
    <w:rsid w:val="004661C5"/>
    <w:rsid w:val="00474B97"/>
    <w:rsid w:val="00476BF7"/>
    <w:rsid w:val="00477418"/>
    <w:rsid w:val="00490568"/>
    <w:rsid w:val="004A3A57"/>
    <w:rsid w:val="004A5DEB"/>
    <w:rsid w:val="004B5764"/>
    <w:rsid w:val="004C714F"/>
    <w:rsid w:val="004D4E60"/>
    <w:rsid w:val="004E04C6"/>
    <w:rsid w:val="004E2E8E"/>
    <w:rsid w:val="004E689A"/>
    <w:rsid w:val="004E75C6"/>
    <w:rsid w:val="004F090D"/>
    <w:rsid w:val="005021D3"/>
    <w:rsid w:val="00514A8E"/>
    <w:rsid w:val="00523768"/>
    <w:rsid w:val="00527ECE"/>
    <w:rsid w:val="005364CB"/>
    <w:rsid w:val="00537ACC"/>
    <w:rsid w:val="0054107D"/>
    <w:rsid w:val="005639D7"/>
    <w:rsid w:val="005662D7"/>
    <w:rsid w:val="00570362"/>
    <w:rsid w:val="00571ED4"/>
    <w:rsid w:val="0057505A"/>
    <w:rsid w:val="00580E5F"/>
    <w:rsid w:val="00580FEF"/>
    <w:rsid w:val="00582BF4"/>
    <w:rsid w:val="00584DAE"/>
    <w:rsid w:val="00590E72"/>
    <w:rsid w:val="00593949"/>
    <w:rsid w:val="005A0AB9"/>
    <w:rsid w:val="005A218A"/>
    <w:rsid w:val="005A564D"/>
    <w:rsid w:val="005A7E37"/>
    <w:rsid w:val="005B3DCC"/>
    <w:rsid w:val="005B4621"/>
    <w:rsid w:val="005B4C3B"/>
    <w:rsid w:val="005C0860"/>
    <w:rsid w:val="005C6523"/>
    <w:rsid w:val="005E2723"/>
    <w:rsid w:val="005E62F1"/>
    <w:rsid w:val="005E6335"/>
    <w:rsid w:val="005E66C9"/>
    <w:rsid w:val="005E6CC2"/>
    <w:rsid w:val="005F4FA6"/>
    <w:rsid w:val="005F6406"/>
    <w:rsid w:val="00600339"/>
    <w:rsid w:val="0060151A"/>
    <w:rsid w:val="00612211"/>
    <w:rsid w:val="00614A73"/>
    <w:rsid w:val="00620B4B"/>
    <w:rsid w:val="00622AF9"/>
    <w:rsid w:val="006353E6"/>
    <w:rsid w:val="00662EEF"/>
    <w:rsid w:val="00665601"/>
    <w:rsid w:val="00666E14"/>
    <w:rsid w:val="0067768F"/>
    <w:rsid w:val="00683E8A"/>
    <w:rsid w:val="00695A95"/>
    <w:rsid w:val="0069742A"/>
    <w:rsid w:val="006A3925"/>
    <w:rsid w:val="006A43C2"/>
    <w:rsid w:val="006B0E66"/>
    <w:rsid w:val="006B1EF8"/>
    <w:rsid w:val="006E059E"/>
    <w:rsid w:val="006E6D2E"/>
    <w:rsid w:val="006F3330"/>
    <w:rsid w:val="00700E35"/>
    <w:rsid w:val="00706062"/>
    <w:rsid w:val="00706BE9"/>
    <w:rsid w:val="007322E1"/>
    <w:rsid w:val="007322E3"/>
    <w:rsid w:val="00736048"/>
    <w:rsid w:val="00740994"/>
    <w:rsid w:val="007535A4"/>
    <w:rsid w:val="00753881"/>
    <w:rsid w:val="0076225E"/>
    <w:rsid w:val="0079028E"/>
    <w:rsid w:val="00790D46"/>
    <w:rsid w:val="00792870"/>
    <w:rsid w:val="007942AE"/>
    <w:rsid w:val="00795A80"/>
    <w:rsid w:val="007A57D0"/>
    <w:rsid w:val="007B1CE4"/>
    <w:rsid w:val="007C1FAB"/>
    <w:rsid w:val="007E1843"/>
    <w:rsid w:val="007E446E"/>
    <w:rsid w:val="007F3F3A"/>
    <w:rsid w:val="00805851"/>
    <w:rsid w:val="0081548F"/>
    <w:rsid w:val="00816E4D"/>
    <w:rsid w:val="008223C6"/>
    <w:rsid w:val="00824028"/>
    <w:rsid w:val="00827AE2"/>
    <w:rsid w:val="008353EA"/>
    <w:rsid w:val="008439EC"/>
    <w:rsid w:val="00843B6A"/>
    <w:rsid w:val="00845007"/>
    <w:rsid w:val="00864177"/>
    <w:rsid w:val="008667D6"/>
    <w:rsid w:val="0087385A"/>
    <w:rsid w:val="00876B79"/>
    <w:rsid w:val="00880B0B"/>
    <w:rsid w:val="00890D18"/>
    <w:rsid w:val="008A200A"/>
    <w:rsid w:val="008A24CD"/>
    <w:rsid w:val="008A55A8"/>
    <w:rsid w:val="008C3876"/>
    <w:rsid w:val="008C4A65"/>
    <w:rsid w:val="008C7ABC"/>
    <w:rsid w:val="008D3ECF"/>
    <w:rsid w:val="008E1145"/>
    <w:rsid w:val="008F0614"/>
    <w:rsid w:val="00914024"/>
    <w:rsid w:val="009219ED"/>
    <w:rsid w:val="009234DE"/>
    <w:rsid w:val="00923BA5"/>
    <w:rsid w:val="009256E2"/>
    <w:rsid w:val="00940918"/>
    <w:rsid w:val="00944FD6"/>
    <w:rsid w:val="00946402"/>
    <w:rsid w:val="00953AC3"/>
    <w:rsid w:val="00964673"/>
    <w:rsid w:val="009735AD"/>
    <w:rsid w:val="00981CB6"/>
    <w:rsid w:val="00983774"/>
    <w:rsid w:val="00994156"/>
    <w:rsid w:val="00997F39"/>
    <w:rsid w:val="009A520D"/>
    <w:rsid w:val="009A7516"/>
    <w:rsid w:val="009B0261"/>
    <w:rsid w:val="009C7D5A"/>
    <w:rsid w:val="009D7EB6"/>
    <w:rsid w:val="00A0374D"/>
    <w:rsid w:val="00A25BC3"/>
    <w:rsid w:val="00A326FF"/>
    <w:rsid w:val="00A36B4C"/>
    <w:rsid w:val="00A41A98"/>
    <w:rsid w:val="00A46308"/>
    <w:rsid w:val="00A51341"/>
    <w:rsid w:val="00A55C6A"/>
    <w:rsid w:val="00A60F7E"/>
    <w:rsid w:val="00A612DB"/>
    <w:rsid w:val="00A64BFA"/>
    <w:rsid w:val="00A67343"/>
    <w:rsid w:val="00A73FEA"/>
    <w:rsid w:val="00A85FAA"/>
    <w:rsid w:val="00A92AE4"/>
    <w:rsid w:val="00A978D7"/>
    <w:rsid w:val="00AB6965"/>
    <w:rsid w:val="00AC7B30"/>
    <w:rsid w:val="00AD0FBB"/>
    <w:rsid w:val="00AD14AB"/>
    <w:rsid w:val="00AD4382"/>
    <w:rsid w:val="00AE09E8"/>
    <w:rsid w:val="00AE4D0B"/>
    <w:rsid w:val="00AF20C2"/>
    <w:rsid w:val="00AF21C8"/>
    <w:rsid w:val="00B0022C"/>
    <w:rsid w:val="00B14CB6"/>
    <w:rsid w:val="00B16912"/>
    <w:rsid w:val="00B212AC"/>
    <w:rsid w:val="00B3249D"/>
    <w:rsid w:val="00B352C5"/>
    <w:rsid w:val="00B3627B"/>
    <w:rsid w:val="00B457F1"/>
    <w:rsid w:val="00B47B24"/>
    <w:rsid w:val="00B567CD"/>
    <w:rsid w:val="00B65663"/>
    <w:rsid w:val="00B74E84"/>
    <w:rsid w:val="00B91359"/>
    <w:rsid w:val="00B96C08"/>
    <w:rsid w:val="00BA29F1"/>
    <w:rsid w:val="00BB4C1F"/>
    <w:rsid w:val="00BE110E"/>
    <w:rsid w:val="00BE3168"/>
    <w:rsid w:val="00BE6D44"/>
    <w:rsid w:val="00C17171"/>
    <w:rsid w:val="00C25B09"/>
    <w:rsid w:val="00C3032C"/>
    <w:rsid w:val="00C4599D"/>
    <w:rsid w:val="00C463A0"/>
    <w:rsid w:val="00C538B5"/>
    <w:rsid w:val="00C56819"/>
    <w:rsid w:val="00C70CAA"/>
    <w:rsid w:val="00C7700A"/>
    <w:rsid w:val="00C8416B"/>
    <w:rsid w:val="00C8424B"/>
    <w:rsid w:val="00C855DA"/>
    <w:rsid w:val="00C86649"/>
    <w:rsid w:val="00CA09B7"/>
    <w:rsid w:val="00CA36A9"/>
    <w:rsid w:val="00CA43E4"/>
    <w:rsid w:val="00CD3200"/>
    <w:rsid w:val="00CE4120"/>
    <w:rsid w:val="00CF1DCB"/>
    <w:rsid w:val="00CF2234"/>
    <w:rsid w:val="00CF3800"/>
    <w:rsid w:val="00CF3900"/>
    <w:rsid w:val="00CF5CCB"/>
    <w:rsid w:val="00D0714E"/>
    <w:rsid w:val="00D072AC"/>
    <w:rsid w:val="00D176EC"/>
    <w:rsid w:val="00D17A88"/>
    <w:rsid w:val="00D21134"/>
    <w:rsid w:val="00D31181"/>
    <w:rsid w:val="00D318CC"/>
    <w:rsid w:val="00D4679D"/>
    <w:rsid w:val="00D53A59"/>
    <w:rsid w:val="00D60E2E"/>
    <w:rsid w:val="00D6179C"/>
    <w:rsid w:val="00D64A36"/>
    <w:rsid w:val="00D64D37"/>
    <w:rsid w:val="00D732BB"/>
    <w:rsid w:val="00D801B2"/>
    <w:rsid w:val="00D8028F"/>
    <w:rsid w:val="00D82D23"/>
    <w:rsid w:val="00D85432"/>
    <w:rsid w:val="00DA13D0"/>
    <w:rsid w:val="00DA714B"/>
    <w:rsid w:val="00DB0A63"/>
    <w:rsid w:val="00DB255F"/>
    <w:rsid w:val="00DC2FB5"/>
    <w:rsid w:val="00DD1F19"/>
    <w:rsid w:val="00DE4C9F"/>
    <w:rsid w:val="00DE5CF4"/>
    <w:rsid w:val="00DF27D3"/>
    <w:rsid w:val="00E00679"/>
    <w:rsid w:val="00E01179"/>
    <w:rsid w:val="00E07683"/>
    <w:rsid w:val="00E12A87"/>
    <w:rsid w:val="00E15E05"/>
    <w:rsid w:val="00E15E43"/>
    <w:rsid w:val="00E162A9"/>
    <w:rsid w:val="00E34AC4"/>
    <w:rsid w:val="00E446F4"/>
    <w:rsid w:val="00E52420"/>
    <w:rsid w:val="00E55262"/>
    <w:rsid w:val="00E64B2B"/>
    <w:rsid w:val="00E72BFE"/>
    <w:rsid w:val="00E856E7"/>
    <w:rsid w:val="00EA2223"/>
    <w:rsid w:val="00EB56B7"/>
    <w:rsid w:val="00EB58EC"/>
    <w:rsid w:val="00EC2B3F"/>
    <w:rsid w:val="00EC5D33"/>
    <w:rsid w:val="00EE5EDB"/>
    <w:rsid w:val="00EF1222"/>
    <w:rsid w:val="00EF48DB"/>
    <w:rsid w:val="00F146AA"/>
    <w:rsid w:val="00F32800"/>
    <w:rsid w:val="00F34FE2"/>
    <w:rsid w:val="00F37CB7"/>
    <w:rsid w:val="00F415AB"/>
    <w:rsid w:val="00F41A9B"/>
    <w:rsid w:val="00F44E81"/>
    <w:rsid w:val="00F471D0"/>
    <w:rsid w:val="00F53BCB"/>
    <w:rsid w:val="00F61213"/>
    <w:rsid w:val="00F63D20"/>
    <w:rsid w:val="00F657C2"/>
    <w:rsid w:val="00F65DEC"/>
    <w:rsid w:val="00F66DE5"/>
    <w:rsid w:val="00F93BAA"/>
    <w:rsid w:val="00F93BEC"/>
    <w:rsid w:val="00FB45C5"/>
    <w:rsid w:val="00FB7593"/>
    <w:rsid w:val="00FC31D4"/>
    <w:rsid w:val="00FD03E8"/>
    <w:rsid w:val="00FE7D5C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lines.gov/submit/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lly.caudle@stju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527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9</cp:revision>
  <cp:lastPrinted>2011-12-02T15:04:00Z</cp:lastPrinted>
  <dcterms:created xsi:type="dcterms:W3CDTF">2012-10-05T19:34:00Z</dcterms:created>
  <dcterms:modified xsi:type="dcterms:W3CDTF">2012-10-15T13:21:00Z</dcterms:modified>
</cp:coreProperties>
</file>