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67D9C" w14:textId="77777777" w:rsidR="00B4175D" w:rsidRPr="0056076D" w:rsidRDefault="00B4175D" w:rsidP="00B4175D">
      <w:pPr>
        <w:spacing w:after="0" w:line="480" w:lineRule="auto"/>
        <w:jc w:val="center"/>
        <w:rPr>
          <w:rFonts w:eastAsia="Calibri" w:cs="Times New Roman"/>
          <w:b/>
          <w:szCs w:val="24"/>
        </w:rPr>
      </w:pPr>
      <w:r w:rsidRPr="0056076D">
        <w:rPr>
          <w:rFonts w:eastAsia="Calibri" w:cs="Times New Roman"/>
          <w:b/>
          <w:szCs w:val="24"/>
        </w:rPr>
        <w:t>Supplement to:</w:t>
      </w:r>
    </w:p>
    <w:p w14:paraId="53CDA755" w14:textId="717C7B27" w:rsidR="00B4175D" w:rsidRPr="0056076D" w:rsidRDefault="00B4175D" w:rsidP="00B4175D">
      <w:pPr>
        <w:spacing w:after="0" w:line="480" w:lineRule="auto"/>
        <w:jc w:val="center"/>
        <w:rPr>
          <w:rFonts w:eastAsia="Calibri" w:cs="Times New Roman"/>
          <w:b/>
          <w:szCs w:val="24"/>
        </w:rPr>
      </w:pPr>
      <w:r w:rsidRPr="0056076D">
        <w:rPr>
          <w:rFonts w:eastAsia="Calibri" w:cs="Times New Roman"/>
          <w:b/>
          <w:szCs w:val="24"/>
        </w:rPr>
        <w:t xml:space="preserve">Clinical Pharmacogenetics Implementation Consortium Guideline for </w:t>
      </w:r>
      <w:r w:rsidRPr="0056076D">
        <w:rPr>
          <w:rFonts w:eastAsia="Calibri" w:cs="Times New Roman"/>
          <w:b/>
          <w:i/>
          <w:szCs w:val="24"/>
        </w:rPr>
        <w:t>CYP2D6</w:t>
      </w:r>
      <w:r w:rsidRPr="0056076D">
        <w:rPr>
          <w:rFonts w:eastAsia="Calibri" w:cs="Times New Roman"/>
          <w:b/>
          <w:szCs w:val="24"/>
        </w:rPr>
        <w:t xml:space="preserve"> and </w:t>
      </w:r>
      <w:r w:rsidRPr="0056076D">
        <w:rPr>
          <w:rFonts w:eastAsia="Calibri" w:cs="Times New Roman"/>
          <w:b/>
          <w:i/>
          <w:szCs w:val="24"/>
        </w:rPr>
        <w:t>CYP2C19</w:t>
      </w:r>
      <w:r w:rsidRPr="0056076D">
        <w:rPr>
          <w:rFonts w:eastAsia="Calibri" w:cs="Times New Roman"/>
          <w:b/>
          <w:szCs w:val="24"/>
        </w:rPr>
        <w:t xml:space="preserve"> Genotypes and Dosing of Tricyclic Antidepressants</w:t>
      </w:r>
      <w:r w:rsidR="007E5AB4">
        <w:rPr>
          <w:rFonts w:eastAsia="Calibri" w:cs="Times New Roman"/>
          <w:b/>
          <w:szCs w:val="24"/>
        </w:rPr>
        <w:t>: 2016 Update</w:t>
      </w:r>
      <w:r w:rsidRPr="0056076D">
        <w:rPr>
          <w:rFonts w:eastAsia="Calibri" w:cs="Times New Roman"/>
          <w:b/>
          <w:szCs w:val="24"/>
        </w:rPr>
        <w:t xml:space="preserve"> </w:t>
      </w:r>
    </w:p>
    <w:p w14:paraId="139943AB" w14:textId="3516092B" w:rsidR="00B4175D" w:rsidRPr="0056076D" w:rsidRDefault="00B4175D" w:rsidP="00B4175D">
      <w:pPr>
        <w:spacing w:after="0" w:line="240" w:lineRule="auto"/>
        <w:jc w:val="center"/>
        <w:rPr>
          <w:rFonts w:eastAsia="Calibri" w:cs="Times New Roman"/>
          <w:szCs w:val="24"/>
          <w:vertAlign w:val="superscript"/>
        </w:rPr>
      </w:pPr>
      <w:r w:rsidRPr="0056076D">
        <w:rPr>
          <w:rFonts w:eastAsia="Calibri" w:cs="Times New Roman"/>
          <w:szCs w:val="24"/>
        </w:rPr>
        <w:t>J. Kevin Hicks</w:t>
      </w:r>
      <w:r w:rsidRPr="0056076D">
        <w:rPr>
          <w:rFonts w:eastAsia="Calibri" w:cs="Times New Roman"/>
          <w:szCs w:val="24"/>
          <w:vertAlign w:val="superscript"/>
        </w:rPr>
        <w:t>1</w:t>
      </w:r>
      <w:r w:rsidRPr="0056076D">
        <w:rPr>
          <w:rFonts w:eastAsia="Calibri" w:cs="Times New Roman"/>
          <w:szCs w:val="24"/>
        </w:rPr>
        <w:t>, Katrin Sangkuhl</w:t>
      </w:r>
      <w:r w:rsidRPr="0056076D">
        <w:rPr>
          <w:rFonts w:eastAsia="Calibri" w:cs="Times New Roman"/>
          <w:szCs w:val="24"/>
          <w:vertAlign w:val="superscript"/>
        </w:rPr>
        <w:t>2</w:t>
      </w:r>
      <w:r w:rsidRPr="0056076D">
        <w:rPr>
          <w:rFonts w:eastAsia="Calibri" w:cs="Times New Roman"/>
          <w:szCs w:val="24"/>
        </w:rPr>
        <w:t>, Jesse J. Swen</w:t>
      </w:r>
      <w:r w:rsidRPr="0056076D">
        <w:rPr>
          <w:rFonts w:eastAsia="Calibri" w:cs="Times New Roman"/>
          <w:szCs w:val="24"/>
          <w:vertAlign w:val="superscript"/>
        </w:rPr>
        <w:t>3</w:t>
      </w:r>
      <w:r w:rsidRPr="0056076D">
        <w:rPr>
          <w:rFonts w:eastAsia="Calibri" w:cs="Times New Roman"/>
          <w:szCs w:val="24"/>
        </w:rPr>
        <w:t>,</w:t>
      </w:r>
      <w:r w:rsidRPr="0056076D">
        <w:rPr>
          <w:rFonts w:eastAsia="Calibri" w:cs="Times New Roman"/>
          <w:szCs w:val="24"/>
          <w:vertAlign w:val="superscript"/>
        </w:rPr>
        <w:t xml:space="preserve"> </w:t>
      </w:r>
      <w:r w:rsidRPr="0056076D">
        <w:rPr>
          <w:rFonts w:eastAsia="Calibri" w:cs="Times New Roman"/>
          <w:szCs w:val="24"/>
        </w:rPr>
        <w:t>Vicki L. Ellingrod</w:t>
      </w:r>
      <w:r w:rsidRPr="0056076D">
        <w:rPr>
          <w:rFonts w:eastAsia="Calibri" w:cs="Times New Roman"/>
          <w:szCs w:val="24"/>
          <w:vertAlign w:val="superscript"/>
        </w:rPr>
        <w:t>4</w:t>
      </w:r>
      <w:r w:rsidRPr="0056076D">
        <w:rPr>
          <w:rFonts w:eastAsia="Calibri" w:cs="Times New Roman"/>
          <w:szCs w:val="24"/>
        </w:rPr>
        <w:t>,</w:t>
      </w:r>
      <w:r w:rsidRPr="0056076D">
        <w:rPr>
          <w:rFonts w:eastAsia="Calibri" w:cs="Times New Roman"/>
          <w:szCs w:val="24"/>
          <w:vertAlign w:val="superscript"/>
        </w:rPr>
        <w:t xml:space="preserve"> </w:t>
      </w:r>
      <w:r w:rsidRPr="0056076D">
        <w:rPr>
          <w:rFonts w:eastAsia="Calibri" w:cs="Times New Roman"/>
          <w:szCs w:val="24"/>
        </w:rPr>
        <w:t>Daniel J. Müller</w:t>
      </w:r>
      <w:r w:rsidRPr="0056076D">
        <w:rPr>
          <w:rFonts w:eastAsia="Calibri" w:cs="Times New Roman"/>
          <w:szCs w:val="24"/>
          <w:vertAlign w:val="superscript"/>
        </w:rPr>
        <w:t>5</w:t>
      </w:r>
      <w:r w:rsidRPr="0056076D">
        <w:rPr>
          <w:rFonts w:eastAsia="Calibri" w:cs="Times New Roman"/>
          <w:szCs w:val="24"/>
        </w:rPr>
        <w:t>,</w:t>
      </w:r>
      <w:r w:rsidRPr="0056076D">
        <w:rPr>
          <w:rFonts w:eastAsia="Calibri" w:cs="Times New Roman"/>
          <w:szCs w:val="24"/>
          <w:vertAlign w:val="superscript"/>
        </w:rPr>
        <w:t xml:space="preserve"> </w:t>
      </w:r>
      <w:proofErr w:type="spellStart"/>
      <w:r w:rsidRPr="0056076D">
        <w:rPr>
          <w:rFonts w:eastAsia="Calibri" w:cs="Times New Roman"/>
          <w:szCs w:val="24"/>
        </w:rPr>
        <w:t>Shimoda</w:t>
      </w:r>
      <w:proofErr w:type="spellEnd"/>
      <w:r w:rsidRPr="0056076D">
        <w:rPr>
          <w:rFonts w:eastAsia="Calibri" w:cs="Times New Roman"/>
          <w:szCs w:val="24"/>
        </w:rPr>
        <w:t xml:space="preserve"> Kazu</w:t>
      </w:r>
      <w:r w:rsidRPr="0056076D">
        <w:rPr>
          <w:rFonts w:eastAsia="Calibri" w:cs="Times New Roman"/>
          <w:szCs w:val="24"/>
          <w:vertAlign w:val="superscript"/>
        </w:rPr>
        <w:t>6</w:t>
      </w:r>
      <w:r w:rsidRPr="0056076D">
        <w:rPr>
          <w:rFonts w:eastAsia="Calibri" w:cs="Times New Roman"/>
          <w:szCs w:val="24"/>
        </w:rPr>
        <w:t>, Jeffrey R. Bishop</w:t>
      </w:r>
      <w:r w:rsidRPr="0056076D">
        <w:rPr>
          <w:rFonts w:eastAsia="Calibri" w:cs="Times New Roman"/>
          <w:szCs w:val="24"/>
          <w:vertAlign w:val="superscript"/>
        </w:rPr>
        <w:t>7</w:t>
      </w:r>
      <w:r w:rsidRPr="0056076D">
        <w:rPr>
          <w:rFonts w:eastAsia="Calibri" w:cs="Times New Roman"/>
          <w:szCs w:val="24"/>
        </w:rPr>
        <w:t>, Evan D. Kharasch</w:t>
      </w:r>
      <w:r w:rsidRPr="0056076D">
        <w:rPr>
          <w:rFonts w:eastAsia="Calibri" w:cs="Times New Roman"/>
          <w:szCs w:val="24"/>
          <w:vertAlign w:val="superscript"/>
        </w:rPr>
        <w:t>8</w:t>
      </w:r>
      <w:r w:rsidRPr="0056076D">
        <w:rPr>
          <w:rFonts w:eastAsia="Calibri" w:cs="Times New Roman"/>
          <w:szCs w:val="24"/>
        </w:rPr>
        <w:t>, Todd C. Skaar</w:t>
      </w:r>
      <w:r w:rsidRPr="0056076D">
        <w:rPr>
          <w:rFonts w:eastAsia="Calibri" w:cs="Times New Roman"/>
          <w:szCs w:val="24"/>
          <w:vertAlign w:val="superscript"/>
        </w:rPr>
        <w:t>9</w:t>
      </w:r>
      <w:r w:rsidRPr="0056076D">
        <w:rPr>
          <w:rFonts w:eastAsia="Calibri" w:cs="Times New Roman"/>
          <w:szCs w:val="24"/>
        </w:rPr>
        <w:t>, Andrea Gaedigk</w:t>
      </w:r>
      <w:r w:rsidRPr="0056076D">
        <w:rPr>
          <w:rFonts w:eastAsia="Calibri" w:cs="Times New Roman"/>
          <w:szCs w:val="24"/>
          <w:vertAlign w:val="superscript"/>
        </w:rPr>
        <w:t>10</w:t>
      </w:r>
      <w:r w:rsidRPr="0056076D">
        <w:rPr>
          <w:rFonts w:eastAsia="Calibri" w:cs="Times New Roman"/>
          <w:szCs w:val="24"/>
        </w:rPr>
        <w:t xml:space="preserve">, </w:t>
      </w:r>
      <w:r w:rsidR="003A5F6E" w:rsidRPr="0056076D">
        <w:rPr>
          <w:rFonts w:eastAsia="Calibri" w:cs="Times New Roman"/>
          <w:szCs w:val="24"/>
        </w:rPr>
        <w:t xml:space="preserve">Henry M. </w:t>
      </w:r>
      <w:r w:rsidRPr="0056076D">
        <w:rPr>
          <w:rFonts w:eastAsia="Calibri" w:cs="Times New Roman"/>
          <w:szCs w:val="24"/>
        </w:rPr>
        <w:t>Dunnenberger</w:t>
      </w:r>
      <w:r w:rsidRPr="0056076D">
        <w:rPr>
          <w:rFonts w:eastAsia="Calibri" w:cs="Times New Roman"/>
          <w:szCs w:val="24"/>
          <w:vertAlign w:val="superscript"/>
        </w:rPr>
        <w:t>11</w:t>
      </w:r>
      <w:r w:rsidRPr="0056076D">
        <w:rPr>
          <w:rFonts w:eastAsia="Calibri" w:cs="Times New Roman"/>
          <w:szCs w:val="24"/>
        </w:rPr>
        <w:t>, Teri E. Klein</w:t>
      </w:r>
      <w:r w:rsidRPr="0056076D">
        <w:rPr>
          <w:rFonts w:eastAsia="Calibri" w:cs="Times New Roman"/>
          <w:szCs w:val="24"/>
          <w:vertAlign w:val="superscript"/>
        </w:rPr>
        <w:t>2</w:t>
      </w:r>
      <w:r w:rsidRPr="0056076D">
        <w:rPr>
          <w:rFonts w:eastAsia="Calibri" w:cs="Times New Roman"/>
          <w:szCs w:val="24"/>
        </w:rPr>
        <w:t>, Kelly E. Caudle</w:t>
      </w:r>
      <w:r w:rsidRPr="0056076D">
        <w:rPr>
          <w:rFonts w:eastAsia="Calibri" w:cs="Times New Roman"/>
          <w:szCs w:val="24"/>
          <w:vertAlign w:val="superscript"/>
        </w:rPr>
        <w:t>12</w:t>
      </w:r>
      <w:r w:rsidRPr="0056076D">
        <w:rPr>
          <w:rFonts w:eastAsia="Calibri" w:cs="Times New Roman"/>
          <w:szCs w:val="24"/>
        </w:rPr>
        <w:t>, and Julia C. Stingl</w:t>
      </w:r>
      <w:r w:rsidRPr="0056076D">
        <w:rPr>
          <w:rFonts w:eastAsia="Calibri" w:cs="Times New Roman"/>
          <w:szCs w:val="24"/>
          <w:vertAlign w:val="superscript"/>
        </w:rPr>
        <w:t>13</w:t>
      </w:r>
    </w:p>
    <w:p w14:paraId="0C8D60CF" w14:textId="77777777" w:rsidR="00585C4F" w:rsidRPr="0056076D" w:rsidRDefault="00585C4F" w:rsidP="00B4175D">
      <w:pPr>
        <w:spacing w:after="0" w:line="240" w:lineRule="auto"/>
        <w:jc w:val="center"/>
        <w:rPr>
          <w:rFonts w:eastAsia="Calibri" w:cs="Times New Roman"/>
          <w:szCs w:val="24"/>
        </w:rPr>
      </w:pPr>
    </w:p>
    <w:p w14:paraId="79C5BE26"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1</w:t>
      </w:r>
      <w:r w:rsidRPr="0056076D">
        <w:rPr>
          <w:rFonts w:eastAsia="Calibri" w:cs="Times New Roman"/>
          <w:szCs w:val="24"/>
        </w:rPr>
        <w:t>DeBartolo Family Personalized Medicine Institute, Division of Population Science, H. Lee Moffitt Cancer Center and Research Institute, Tampa, Florida, USA</w:t>
      </w:r>
    </w:p>
    <w:p w14:paraId="321CBF80"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2</w:t>
      </w:r>
      <w:r w:rsidRPr="0056076D">
        <w:rPr>
          <w:rFonts w:eastAsia="Calibri" w:cs="Times New Roman"/>
          <w:szCs w:val="24"/>
        </w:rPr>
        <w:t>Department of Genetics, Stanford University, Stanford, California, USA</w:t>
      </w:r>
    </w:p>
    <w:p w14:paraId="13EB698B"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3</w:t>
      </w:r>
      <w:r w:rsidRPr="0056076D">
        <w:rPr>
          <w:rFonts w:eastAsia="Calibri" w:cs="Times New Roman"/>
          <w:szCs w:val="24"/>
        </w:rPr>
        <w:t xml:space="preserve">Department of Clinical Pharmacy and Toxicology, Leiden University Medical Center, Leiden, </w:t>
      </w:r>
      <w:proofErr w:type="gramStart"/>
      <w:r w:rsidRPr="0056076D">
        <w:rPr>
          <w:rFonts w:eastAsia="Calibri" w:cs="Times New Roman"/>
          <w:szCs w:val="24"/>
        </w:rPr>
        <w:t>The</w:t>
      </w:r>
      <w:proofErr w:type="gramEnd"/>
      <w:r w:rsidRPr="0056076D">
        <w:rPr>
          <w:rFonts w:eastAsia="Calibri" w:cs="Times New Roman"/>
          <w:szCs w:val="24"/>
        </w:rPr>
        <w:t xml:space="preserve"> Netherlands</w:t>
      </w:r>
    </w:p>
    <w:p w14:paraId="493CBD62"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4</w:t>
      </w:r>
      <w:r w:rsidRPr="0056076D">
        <w:rPr>
          <w:rFonts w:eastAsia="Calibri" w:cs="Times New Roman"/>
          <w:szCs w:val="24"/>
        </w:rPr>
        <w:t>Department of Clinical, Social and Administrative Sciences, College of Pharmacy, and Department of Psychiatry, School of Medicine, University of Michigan, Ann Arbor, Michigan, USA</w:t>
      </w:r>
    </w:p>
    <w:p w14:paraId="3A3A21CF"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5</w:t>
      </w:r>
      <w:r w:rsidRPr="0056076D">
        <w:rPr>
          <w:rFonts w:eastAsia="Calibri" w:cs="Times New Roman"/>
          <w:szCs w:val="24"/>
        </w:rPr>
        <w:t>Campbell Family Mental Health Research Institute, Centre for Addiction and Mental Health, Toronto, ON, Canada; Department of Psychiatry, University of Toronto, Toronto, ON, Canada</w:t>
      </w:r>
    </w:p>
    <w:p w14:paraId="632FC76E"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6</w:t>
      </w:r>
      <w:r w:rsidRPr="0056076D">
        <w:rPr>
          <w:rFonts w:eastAsia="Calibri" w:cs="Times New Roman"/>
          <w:szCs w:val="24"/>
        </w:rPr>
        <w:t xml:space="preserve">Psychiatry at </w:t>
      </w:r>
      <w:proofErr w:type="spellStart"/>
      <w:r w:rsidRPr="0056076D">
        <w:rPr>
          <w:rFonts w:eastAsia="Calibri" w:cs="Times New Roman"/>
          <w:szCs w:val="24"/>
        </w:rPr>
        <w:t>Dokkyo</w:t>
      </w:r>
      <w:proofErr w:type="spellEnd"/>
      <w:r w:rsidRPr="0056076D">
        <w:rPr>
          <w:rFonts w:eastAsia="Calibri" w:cs="Times New Roman"/>
          <w:szCs w:val="24"/>
        </w:rPr>
        <w:t xml:space="preserve"> Medical University, Japan</w:t>
      </w:r>
    </w:p>
    <w:p w14:paraId="25323EF0" w14:textId="77777777" w:rsidR="00C05D59" w:rsidRPr="0056076D" w:rsidRDefault="00C05D59" w:rsidP="00C05D59">
      <w:pPr>
        <w:spacing w:after="0" w:line="240" w:lineRule="auto"/>
        <w:rPr>
          <w:rFonts w:eastAsia="Calibri" w:cs="Times New Roman"/>
          <w:szCs w:val="24"/>
        </w:rPr>
      </w:pPr>
      <w:r w:rsidRPr="0056076D">
        <w:rPr>
          <w:rFonts w:eastAsia="Calibri" w:cs="Times New Roman"/>
          <w:szCs w:val="24"/>
          <w:vertAlign w:val="superscript"/>
        </w:rPr>
        <w:t>7</w:t>
      </w:r>
      <w:r w:rsidRPr="0056076D">
        <w:rPr>
          <w:rFonts w:eastAsia="Calibri" w:cs="Times New Roman"/>
          <w:szCs w:val="24"/>
        </w:rPr>
        <w:t>Department of Experimental and Clinical Pharmacology, College of Pharmacy, and Department of Psychiatry, College of Medicine, University of Minnesota Minneapolis, MN, USA</w:t>
      </w:r>
    </w:p>
    <w:p w14:paraId="73ADF2CA" w14:textId="77777777" w:rsidR="00B4175D" w:rsidRPr="0056076D" w:rsidRDefault="00B4175D" w:rsidP="00B4175D">
      <w:pPr>
        <w:spacing w:after="0" w:line="240" w:lineRule="auto"/>
        <w:rPr>
          <w:rFonts w:eastAsia="Calibri" w:cs="Times New Roman"/>
          <w:iCs/>
          <w:szCs w:val="24"/>
        </w:rPr>
      </w:pPr>
      <w:r w:rsidRPr="0056076D">
        <w:rPr>
          <w:rFonts w:eastAsia="Calibri" w:cs="Times New Roman"/>
          <w:szCs w:val="24"/>
          <w:vertAlign w:val="superscript"/>
        </w:rPr>
        <w:t>8</w:t>
      </w:r>
      <w:r w:rsidRPr="0056076D">
        <w:rPr>
          <w:rFonts w:eastAsia="Calibri" w:cs="Times New Roman"/>
          <w:iCs/>
          <w:szCs w:val="24"/>
          <w:vertAlign w:val="superscript"/>
        </w:rPr>
        <w:t xml:space="preserve"> </w:t>
      </w:r>
      <w:r w:rsidRPr="0056076D">
        <w:rPr>
          <w:rFonts w:eastAsia="Calibri" w:cs="Times New Roman"/>
          <w:iCs/>
          <w:szCs w:val="24"/>
        </w:rPr>
        <w:t>Division of Clinical and Translational Research, Department of Anesthesiology, Washington University in St. Louis, St. Louis, Missouri, USA</w:t>
      </w:r>
    </w:p>
    <w:p w14:paraId="33679E77" w14:textId="1A7D9CF8"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9</w:t>
      </w:r>
      <w:r w:rsidRPr="0056076D">
        <w:rPr>
          <w:rFonts w:eastAsia="Calibri" w:cs="Times New Roman"/>
          <w:iCs/>
          <w:szCs w:val="24"/>
        </w:rPr>
        <w:t>Division of Clinical Pharmacology, Department of Medicine, Indiana University School of Medicine, Indianapolis, IN</w:t>
      </w:r>
      <w:r w:rsidR="007E28F4" w:rsidRPr="0056076D">
        <w:rPr>
          <w:rFonts w:eastAsia="Calibri" w:cs="Times New Roman"/>
          <w:iCs/>
          <w:szCs w:val="24"/>
        </w:rPr>
        <w:t>, USA</w:t>
      </w:r>
    </w:p>
    <w:p w14:paraId="293702F0" w14:textId="3C9FD1A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10</w:t>
      </w:r>
      <w:r w:rsidRPr="0056076D">
        <w:rPr>
          <w:rFonts w:eastAsia="Calibri" w:cs="Times New Roman"/>
          <w:szCs w:val="24"/>
        </w:rPr>
        <w:t xml:space="preserve">Division of Clinical Pharmacology, Toxicology &amp; </w:t>
      </w:r>
      <w:r w:rsidR="00290A9D" w:rsidRPr="0056076D">
        <w:rPr>
          <w:rFonts w:eastAsia="Calibri" w:cs="Times New Roman"/>
          <w:szCs w:val="24"/>
        </w:rPr>
        <w:t>Therapeutic Innovation</w:t>
      </w:r>
      <w:r w:rsidRPr="0056076D">
        <w:rPr>
          <w:rFonts w:eastAsia="Calibri" w:cs="Times New Roman"/>
          <w:szCs w:val="24"/>
        </w:rPr>
        <w:t>, Children’s Mercy, Kansas City, Missouri and Department of Pediatrics, University of Missouri-Kansas City, Kansas City, Missouri, USA</w:t>
      </w:r>
    </w:p>
    <w:p w14:paraId="3E788482"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11</w:t>
      </w:r>
      <w:r w:rsidRPr="0056076D">
        <w:rPr>
          <w:rFonts w:eastAsia="Calibri" w:cs="Times New Roman"/>
          <w:szCs w:val="24"/>
        </w:rPr>
        <w:t>Center for Molecular Medicine, NorthShore University HealthSystem, Evanston, IL, USA</w:t>
      </w:r>
    </w:p>
    <w:p w14:paraId="30804878"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12</w:t>
      </w:r>
      <w:r w:rsidRPr="0056076D">
        <w:rPr>
          <w:rFonts w:eastAsia="Calibri" w:cs="Times New Roman"/>
          <w:szCs w:val="24"/>
        </w:rPr>
        <w:t>Department of Pharmaceutical Sciences, St. Jude Children’s Research Hospital, Memphis, Tennessee, USA</w:t>
      </w:r>
    </w:p>
    <w:p w14:paraId="4468E3E2" w14:textId="7247DB6A" w:rsidR="00B4175D" w:rsidRPr="0056076D" w:rsidRDefault="00B4175D" w:rsidP="00B4175D">
      <w:pPr>
        <w:spacing w:after="0" w:line="240" w:lineRule="auto"/>
        <w:rPr>
          <w:rFonts w:eastAsia="Calibri" w:cs="Times New Roman"/>
          <w:szCs w:val="24"/>
        </w:rPr>
      </w:pPr>
      <w:r w:rsidRPr="0056076D">
        <w:rPr>
          <w:rFonts w:eastAsia="Calibri" w:cs="Times New Roman"/>
          <w:szCs w:val="24"/>
          <w:vertAlign w:val="superscript"/>
        </w:rPr>
        <w:t>13</w:t>
      </w:r>
      <w:r w:rsidRPr="0056076D">
        <w:rPr>
          <w:rFonts w:eastAsia="Calibri" w:cs="Times New Roman"/>
          <w:szCs w:val="24"/>
        </w:rPr>
        <w:t xml:space="preserve">Division of </w:t>
      </w:r>
      <w:r w:rsidR="007E28F4" w:rsidRPr="0056076D">
        <w:rPr>
          <w:rFonts w:eastAsia="Calibri" w:cs="Times New Roman"/>
          <w:szCs w:val="24"/>
        </w:rPr>
        <w:t>R</w:t>
      </w:r>
      <w:r w:rsidRPr="0056076D">
        <w:rPr>
          <w:rFonts w:eastAsia="Calibri" w:cs="Times New Roman"/>
          <w:szCs w:val="24"/>
        </w:rPr>
        <w:t>esearch, Federal Institute of Drugs and Medical Devices, Bonn, Germany</w:t>
      </w:r>
    </w:p>
    <w:p w14:paraId="06FB291A" w14:textId="77777777" w:rsidR="00B4175D" w:rsidRPr="0056076D" w:rsidRDefault="00B4175D" w:rsidP="00B4175D">
      <w:pPr>
        <w:spacing w:after="0" w:line="240" w:lineRule="auto"/>
        <w:rPr>
          <w:rFonts w:eastAsia="Calibri" w:cs="Times New Roman"/>
          <w:b/>
          <w:szCs w:val="24"/>
        </w:rPr>
      </w:pPr>
    </w:p>
    <w:p w14:paraId="6C646F4F" w14:textId="77777777" w:rsidR="00B4175D" w:rsidRPr="0056076D" w:rsidRDefault="00B4175D" w:rsidP="00B4175D">
      <w:pPr>
        <w:spacing w:after="0" w:line="240" w:lineRule="auto"/>
        <w:rPr>
          <w:rFonts w:eastAsia="Calibri" w:cs="Times New Roman"/>
          <w:szCs w:val="24"/>
        </w:rPr>
      </w:pPr>
      <w:r w:rsidRPr="0056076D">
        <w:rPr>
          <w:rFonts w:eastAsia="Calibri" w:cs="Times New Roman"/>
          <w:b/>
          <w:szCs w:val="24"/>
        </w:rPr>
        <w:t xml:space="preserve">Corresponding Author: </w:t>
      </w:r>
      <w:r w:rsidRPr="0056076D">
        <w:rPr>
          <w:rFonts w:eastAsia="Calibri" w:cs="Times New Roman"/>
          <w:b/>
          <w:szCs w:val="24"/>
        </w:rPr>
        <w:tab/>
      </w:r>
      <w:r w:rsidRPr="0056076D">
        <w:rPr>
          <w:rFonts w:eastAsia="Calibri" w:cs="Times New Roman"/>
          <w:szCs w:val="24"/>
        </w:rPr>
        <w:t xml:space="preserve">Julia C. </w:t>
      </w:r>
      <w:proofErr w:type="spellStart"/>
      <w:r w:rsidRPr="0056076D">
        <w:rPr>
          <w:rFonts w:eastAsia="Calibri" w:cs="Times New Roman"/>
          <w:szCs w:val="24"/>
        </w:rPr>
        <w:t>Stingl</w:t>
      </w:r>
      <w:proofErr w:type="spellEnd"/>
      <w:r w:rsidRPr="0056076D">
        <w:rPr>
          <w:rFonts w:eastAsia="Calibri" w:cs="Times New Roman"/>
          <w:szCs w:val="24"/>
        </w:rPr>
        <w:t>, MD</w:t>
      </w:r>
    </w:p>
    <w:p w14:paraId="640F119F"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t>Division of Research</w:t>
      </w:r>
    </w:p>
    <w:p w14:paraId="3123FE91" w14:textId="24D5142E" w:rsidR="00B4175D" w:rsidRPr="0056076D" w:rsidRDefault="00B4175D" w:rsidP="00B4175D">
      <w:pPr>
        <w:spacing w:after="0" w:line="240" w:lineRule="auto"/>
        <w:rPr>
          <w:rFonts w:eastAsia="Calibri" w:cs="Times New Roman"/>
          <w:szCs w:val="24"/>
        </w:rPr>
      </w:pP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t xml:space="preserve">Federal Institute of Drugs and Medical Devices </w:t>
      </w:r>
      <w:r w:rsidR="007E28F4" w:rsidRPr="0056076D">
        <w:rPr>
          <w:rFonts w:eastAsia="Calibri" w:cs="Times New Roman"/>
          <w:szCs w:val="24"/>
        </w:rPr>
        <w:t>a</w:t>
      </w:r>
      <w:r w:rsidRPr="0056076D">
        <w:rPr>
          <w:rFonts w:eastAsia="Calibri" w:cs="Times New Roman"/>
          <w:szCs w:val="24"/>
        </w:rPr>
        <w:t>nd</w:t>
      </w: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t xml:space="preserve"> </w:t>
      </w:r>
    </w:p>
    <w:p w14:paraId="4CE9D98A" w14:textId="77777777" w:rsidR="00B4175D" w:rsidRPr="0056076D" w:rsidRDefault="00B4175D" w:rsidP="00B4175D">
      <w:pPr>
        <w:spacing w:after="0" w:line="240" w:lineRule="auto"/>
        <w:ind w:left="2880"/>
        <w:rPr>
          <w:rFonts w:eastAsia="Calibri" w:cs="Times New Roman"/>
          <w:szCs w:val="24"/>
        </w:rPr>
      </w:pPr>
      <w:r w:rsidRPr="0056076D">
        <w:rPr>
          <w:rFonts w:eastAsia="Calibri" w:cs="Times New Roman"/>
          <w:szCs w:val="24"/>
        </w:rPr>
        <w:t>University of Bonn Medical School</w:t>
      </w:r>
    </w:p>
    <w:p w14:paraId="424B6D4E"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t>Kurt-Georg-Kiesinger-</w:t>
      </w:r>
      <w:proofErr w:type="spellStart"/>
      <w:r w:rsidRPr="0056076D">
        <w:rPr>
          <w:rFonts w:eastAsia="Calibri" w:cs="Times New Roman"/>
          <w:szCs w:val="24"/>
        </w:rPr>
        <w:t>Allee</w:t>
      </w:r>
      <w:proofErr w:type="spellEnd"/>
      <w:r w:rsidRPr="0056076D">
        <w:rPr>
          <w:rFonts w:eastAsia="Calibri" w:cs="Times New Roman"/>
          <w:szCs w:val="24"/>
        </w:rPr>
        <w:t xml:space="preserve"> 3</w:t>
      </w:r>
    </w:p>
    <w:p w14:paraId="62AD31EF"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t>D-53175 Bonn, Germany</w:t>
      </w:r>
    </w:p>
    <w:p w14:paraId="29618D8B" w14:textId="77777777" w:rsidR="00B4175D" w:rsidRPr="0056076D" w:rsidRDefault="00B4175D" w:rsidP="00B4175D">
      <w:pPr>
        <w:spacing w:after="0" w:line="240" w:lineRule="auto"/>
        <w:rPr>
          <w:rFonts w:eastAsia="Calibri" w:cs="Times New Roman"/>
          <w:szCs w:val="24"/>
        </w:rPr>
      </w:pP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t>Phone: +49 (0)228-99-307-3570</w:t>
      </w:r>
    </w:p>
    <w:p w14:paraId="1E7FE0AB" w14:textId="77777777" w:rsidR="00B4175D" w:rsidRPr="0056076D" w:rsidRDefault="00B4175D" w:rsidP="00B4175D">
      <w:pPr>
        <w:spacing w:after="0" w:line="240" w:lineRule="auto"/>
        <w:rPr>
          <w:rFonts w:eastAsia="Calibri" w:cs="Times New Roman"/>
          <w:color w:val="0000FF"/>
          <w:szCs w:val="24"/>
          <w:u w:val="single"/>
        </w:rPr>
        <w:sectPr w:rsidR="00B4175D" w:rsidRPr="0056076D">
          <w:footerReference w:type="default" r:id="rId8"/>
          <w:pgSz w:w="12240" w:h="15840"/>
          <w:pgMar w:top="1440" w:right="1440" w:bottom="1152" w:left="1440" w:header="720" w:footer="720" w:gutter="0"/>
          <w:cols w:space="720"/>
          <w:docGrid w:linePitch="360"/>
        </w:sectPr>
      </w:pP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r>
      <w:r w:rsidRPr="0056076D">
        <w:rPr>
          <w:rFonts w:eastAsia="Calibri" w:cs="Times New Roman"/>
          <w:szCs w:val="24"/>
        </w:rPr>
        <w:tab/>
      </w:r>
      <w:r w:rsidRPr="0056076D">
        <w:rPr>
          <w:rFonts w:eastAsia="Calibri" w:cs="Times New Roman"/>
          <w:color w:val="0000FF"/>
          <w:szCs w:val="24"/>
          <w:u w:val="single"/>
        </w:rPr>
        <w:t>Julia.Stingl@bfarm.de</w:t>
      </w:r>
    </w:p>
    <w:p w14:paraId="2ADACB6D" w14:textId="77777777" w:rsidR="00B4175D" w:rsidRPr="0056076D" w:rsidRDefault="00B4175D" w:rsidP="00B4175D">
      <w:pPr>
        <w:widowControl w:val="0"/>
        <w:autoSpaceDE w:val="0"/>
        <w:autoSpaceDN w:val="0"/>
        <w:adjustRightInd w:val="0"/>
        <w:spacing w:after="0" w:line="240" w:lineRule="auto"/>
        <w:rPr>
          <w:rFonts w:eastAsia="Cambria" w:cs="Times New Roman"/>
          <w:color w:val="000000"/>
          <w:szCs w:val="24"/>
        </w:rPr>
      </w:pPr>
    </w:p>
    <w:sdt>
      <w:sdtPr>
        <w:rPr>
          <w:rFonts w:eastAsiaTheme="minorHAnsi" w:cs="Times New Roman"/>
          <w:bCs w:val="0"/>
          <w:szCs w:val="24"/>
          <w:lang w:eastAsia="en-US"/>
        </w:rPr>
        <w:id w:val="-532812736"/>
        <w:docPartObj>
          <w:docPartGallery w:val="Table of Contents"/>
          <w:docPartUnique/>
        </w:docPartObj>
      </w:sdtPr>
      <w:sdtEndPr>
        <w:rPr>
          <w:b/>
          <w:noProof/>
        </w:rPr>
      </w:sdtEndPr>
      <w:sdtContent>
        <w:commentRangeStart w:id="0" w:displacedByCustomXml="prev"/>
        <w:p w14:paraId="26BADD21" w14:textId="77777777" w:rsidR="00003467" w:rsidRPr="0056076D" w:rsidRDefault="00003467" w:rsidP="00085643">
          <w:pPr>
            <w:pStyle w:val="TOCHeading"/>
            <w:jc w:val="center"/>
            <w:rPr>
              <w:rFonts w:cs="Times New Roman"/>
              <w:b/>
              <w:szCs w:val="24"/>
            </w:rPr>
          </w:pPr>
          <w:r w:rsidRPr="0056076D">
            <w:rPr>
              <w:rFonts w:cs="Times New Roman"/>
              <w:b/>
              <w:szCs w:val="24"/>
            </w:rPr>
            <w:t>Table of Contents</w:t>
          </w:r>
          <w:commentRangeEnd w:id="0"/>
          <w:r w:rsidR="004F5FCC" w:rsidRPr="0056076D">
            <w:rPr>
              <w:rStyle w:val="CommentReference"/>
              <w:rFonts w:eastAsiaTheme="minorHAnsi" w:cs="Times New Roman"/>
              <w:b/>
              <w:bCs w:val="0"/>
              <w:sz w:val="24"/>
              <w:szCs w:val="24"/>
              <w:lang w:eastAsia="en-US"/>
            </w:rPr>
            <w:commentReference w:id="0"/>
          </w:r>
        </w:p>
        <w:p w14:paraId="377E524B" w14:textId="77777777" w:rsidR="00897851" w:rsidRPr="00897851" w:rsidRDefault="00003467">
          <w:pPr>
            <w:pStyle w:val="TOC1"/>
            <w:rPr>
              <w:rFonts w:ascii="Times New Roman" w:eastAsiaTheme="minorEastAsia" w:hAnsi="Times New Roman" w:cs="Times New Roman"/>
              <w:noProof/>
              <w:sz w:val="24"/>
              <w:szCs w:val="24"/>
            </w:rPr>
          </w:pPr>
          <w:r w:rsidRPr="00897851">
            <w:rPr>
              <w:rFonts w:ascii="Times New Roman" w:hAnsi="Times New Roman" w:cs="Times New Roman"/>
              <w:sz w:val="24"/>
              <w:szCs w:val="24"/>
            </w:rPr>
            <w:fldChar w:fldCharType="begin"/>
          </w:r>
          <w:r w:rsidRPr="00897851">
            <w:rPr>
              <w:rFonts w:ascii="Times New Roman" w:hAnsi="Times New Roman" w:cs="Times New Roman"/>
              <w:sz w:val="24"/>
              <w:szCs w:val="24"/>
            </w:rPr>
            <w:instrText xml:space="preserve"> TOC \o "1-3" \h \z \u </w:instrText>
          </w:r>
          <w:r w:rsidRPr="00897851">
            <w:rPr>
              <w:rFonts w:ascii="Times New Roman" w:hAnsi="Times New Roman" w:cs="Times New Roman"/>
              <w:sz w:val="24"/>
              <w:szCs w:val="24"/>
            </w:rPr>
            <w:fldChar w:fldCharType="separate"/>
          </w:r>
          <w:hyperlink w:anchor="_Toc461097712" w:history="1">
            <w:r w:rsidR="00897851" w:rsidRPr="00897851">
              <w:rPr>
                <w:rStyle w:val="Hyperlink"/>
                <w:rFonts w:ascii="Times New Roman" w:hAnsi="Times New Roman"/>
                <w:noProof/>
                <w:sz w:val="24"/>
                <w:szCs w:val="24"/>
              </w:rPr>
              <w:t>Guideline Updates</w:t>
            </w:r>
            <w:r w:rsidR="00897851" w:rsidRPr="00897851">
              <w:rPr>
                <w:rFonts w:ascii="Times New Roman" w:hAnsi="Times New Roman" w:cs="Times New Roman"/>
                <w:noProof/>
                <w:webHidden/>
                <w:sz w:val="24"/>
                <w:szCs w:val="24"/>
              </w:rPr>
              <w:tab/>
            </w:r>
            <w:r w:rsidR="00897851" w:rsidRPr="00897851">
              <w:rPr>
                <w:rFonts w:ascii="Times New Roman" w:hAnsi="Times New Roman" w:cs="Times New Roman"/>
                <w:noProof/>
                <w:webHidden/>
                <w:sz w:val="24"/>
                <w:szCs w:val="24"/>
              </w:rPr>
              <w:fldChar w:fldCharType="begin"/>
            </w:r>
            <w:r w:rsidR="00897851" w:rsidRPr="00897851">
              <w:rPr>
                <w:rFonts w:ascii="Times New Roman" w:hAnsi="Times New Roman" w:cs="Times New Roman"/>
                <w:noProof/>
                <w:webHidden/>
                <w:sz w:val="24"/>
                <w:szCs w:val="24"/>
              </w:rPr>
              <w:instrText xml:space="preserve"> PAGEREF _Toc461097712 \h </w:instrText>
            </w:r>
            <w:r w:rsidR="00897851" w:rsidRPr="00897851">
              <w:rPr>
                <w:rFonts w:ascii="Times New Roman" w:hAnsi="Times New Roman" w:cs="Times New Roman"/>
                <w:noProof/>
                <w:webHidden/>
                <w:sz w:val="24"/>
                <w:szCs w:val="24"/>
              </w:rPr>
            </w:r>
            <w:r w:rsidR="00897851" w:rsidRPr="00897851">
              <w:rPr>
                <w:rFonts w:ascii="Times New Roman" w:hAnsi="Times New Roman" w:cs="Times New Roman"/>
                <w:noProof/>
                <w:webHidden/>
                <w:sz w:val="24"/>
                <w:szCs w:val="24"/>
              </w:rPr>
              <w:fldChar w:fldCharType="separate"/>
            </w:r>
            <w:r w:rsidR="00897851" w:rsidRPr="00897851">
              <w:rPr>
                <w:rFonts w:ascii="Times New Roman" w:hAnsi="Times New Roman" w:cs="Times New Roman"/>
                <w:noProof/>
                <w:webHidden/>
                <w:sz w:val="24"/>
                <w:szCs w:val="24"/>
              </w:rPr>
              <w:t>4</w:t>
            </w:r>
            <w:r w:rsidR="00897851" w:rsidRPr="00897851">
              <w:rPr>
                <w:rFonts w:ascii="Times New Roman" w:hAnsi="Times New Roman" w:cs="Times New Roman"/>
                <w:noProof/>
                <w:webHidden/>
                <w:sz w:val="24"/>
                <w:szCs w:val="24"/>
              </w:rPr>
              <w:fldChar w:fldCharType="end"/>
            </w:r>
          </w:hyperlink>
        </w:p>
        <w:p w14:paraId="0427CAE9" w14:textId="77777777" w:rsidR="00897851" w:rsidRPr="00897851" w:rsidRDefault="00897851">
          <w:pPr>
            <w:pStyle w:val="TOC1"/>
            <w:rPr>
              <w:rFonts w:ascii="Times New Roman" w:eastAsiaTheme="minorEastAsia" w:hAnsi="Times New Roman" w:cs="Times New Roman"/>
              <w:noProof/>
              <w:sz w:val="24"/>
              <w:szCs w:val="24"/>
            </w:rPr>
          </w:pPr>
          <w:hyperlink w:anchor="_Toc461097713" w:history="1">
            <w:r w:rsidRPr="00897851">
              <w:rPr>
                <w:rStyle w:val="Hyperlink"/>
                <w:rFonts w:ascii="Times New Roman" w:hAnsi="Times New Roman"/>
                <w:noProof/>
                <w:sz w:val="24"/>
                <w:szCs w:val="24"/>
              </w:rPr>
              <w:t>Literature Review</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_Toc461097713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4</w:t>
            </w:r>
            <w:r w:rsidRPr="00897851">
              <w:rPr>
                <w:rFonts w:ascii="Times New Roman" w:hAnsi="Times New Roman" w:cs="Times New Roman"/>
                <w:noProof/>
                <w:webHidden/>
                <w:sz w:val="24"/>
                <w:szCs w:val="24"/>
              </w:rPr>
              <w:fldChar w:fldCharType="end"/>
            </w:r>
          </w:hyperlink>
        </w:p>
        <w:p w14:paraId="05A000F3" w14:textId="77777777" w:rsidR="00897851" w:rsidRPr="00897851" w:rsidRDefault="00897851">
          <w:pPr>
            <w:pStyle w:val="TOC2"/>
            <w:tabs>
              <w:tab w:val="right" w:leader="dot" w:pos="9350"/>
            </w:tabs>
            <w:rPr>
              <w:rFonts w:eastAsiaTheme="minorEastAsia" w:cs="Times New Roman"/>
              <w:noProof/>
              <w:szCs w:val="24"/>
            </w:rPr>
          </w:pPr>
          <w:hyperlink w:anchor="_Toc461097714" w:history="1">
            <w:r w:rsidRPr="00897851">
              <w:rPr>
                <w:rStyle w:val="Hyperlink"/>
                <w:rFonts w:eastAsia="Calibri"/>
                <w:noProof/>
                <w:szCs w:val="24"/>
              </w:rPr>
              <w:t>2012 guideline</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_Toc461097714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4</w:t>
            </w:r>
            <w:r w:rsidRPr="00897851">
              <w:rPr>
                <w:rFonts w:cs="Times New Roman"/>
                <w:noProof/>
                <w:webHidden/>
                <w:szCs w:val="24"/>
              </w:rPr>
              <w:fldChar w:fldCharType="end"/>
            </w:r>
          </w:hyperlink>
        </w:p>
        <w:p w14:paraId="66511582" w14:textId="77777777" w:rsidR="00897851" w:rsidRPr="00897851" w:rsidRDefault="00897851">
          <w:pPr>
            <w:pStyle w:val="TOC2"/>
            <w:tabs>
              <w:tab w:val="right" w:leader="dot" w:pos="9350"/>
            </w:tabs>
            <w:rPr>
              <w:rFonts w:eastAsiaTheme="minorEastAsia" w:cs="Times New Roman"/>
              <w:noProof/>
              <w:szCs w:val="24"/>
            </w:rPr>
          </w:pPr>
          <w:hyperlink w:anchor="_Toc461097715" w:history="1">
            <w:r w:rsidRPr="00897851">
              <w:rPr>
                <w:rStyle w:val="Hyperlink"/>
                <w:rFonts w:eastAsia="Calibri"/>
                <w:noProof/>
                <w:szCs w:val="24"/>
              </w:rPr>
              <w:t>2016 guideline update</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_Toc461097715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4</w:t>
            </w:r>
            <w:r w:rsidRPr="00897851">
              <w:rPr>
                <w:rFonts w:cs="Times New Roman"/>
                <w:noProof/>
                <w:webHidden/>
                <w:szCs w:val="24"/>
              </w:rPr>
              <w:fldChar w:fldCharType="end"/>
            </w:r>
          </w:hyperlink>
        </w:p>
        <w:p w14:paraId="4FB31503" w14:textId="77777777" w:rsidR="00897851" w:rsidRPr="00897851" w:rsidRDefault="00897851">
          <w:pPr>
            <w:pStyle w:val="TOC1"/>
            <w:rPr>
              <w:rFonts w:ascii="Times New Roman" w:eastAsiaTheme="minorEastAsia" w:hAnsi="Times New Roman" w:cs="Times New Roman"/>
              <w:noProof/>
              <w:sz w:val="24"/>
              <w:szCs w:val="24"/>
            </w:rPr>
          </w:pPr>
          <w:hyperlink w:anchor="_Toc461097716" w:history="1">
            <w:r w:rsidRPr="00897851">
              <w:rPr>
                <w:rStyle w:val="Hyperlink"/>
                <w:rFonts w:ascii="Times New Roman" w:eastAsia="Times New Roman" w:hAnsi="Times New Roman"/>
                <w:noProof/>
                <w:sz w:val="24"/>
                <w:szCs w:val="24"/>
              </w:rPr>
              <w:t>Genes: CYP2D6 and CYP2C19</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_Toc461097716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5</w:t>
            </w:r>
            <w:r w:rsidRPr="00897851">
              <w:rPr>
                <w:rFonts w:ascii="Times New Roman" w:hAnsi="Times New Roman" w:cs="Times New Roman"/>
                <w:noProof/>
                <w:webHidden/>
                <w:sz w:val="24"/>
                <w:szCs w:val="24"/>
              </w:rPr>
              <w:fldChar w:fldCharType="end"/>
            </w:r>
          </w:hyperlink>
        </w:p>
        <w:p w14:paraId="2439E670" w14:textId="77777777" w:rsidR="00897851" w:rsidRPr="00897851" w:rsidRDefault="00897851">
          <w:pPr>
            <w:pStyle w:val="TOC2"/>
            <w:tabs>
              <w:tab w:val="right" w:leader="dot" w:pos="9350"/>
            </w:tabs>
            <w:rPr>
              <w:rFonts w:eastAsiaTheme="minorEastAsia" w:cs="Times New Roman"/>
              <w:noProof/>
              <w:szCs w:val="24"/>
            </w:rPr>
          </w:pPr>
          <w:hyperlink w:anchor="_Toc461097717" w:history="1">
            <w:r w:rsidRPr="00897851">
              <w:rPr>
                <w:rStyle w:val="Hyperlink"/>
                <w:noProof/>
                <w:szCs w:val="24"/>
              </w:rPr>
              <w:t>Genetic Test Interpretation</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_Toc461097717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5</w:t>
            </w:r>
            <w:r w:rsidRPr="00897851">
              <w:rPr>
                <w:rFonts w:cs="Times New Roman"/>
                <w:noProof/>
                <w:webHidden/>
                <w:szCs w:val="24"/>
              </w:rPr>
              <w:fldChar w:fldCharType="end"/>
            </w:r>
          </w:hyperlink>
        </w:p>
        <w:p w14:paraId="5C4A2210" w14:textId="77777777" w:rsidR="00897851" w:rsidRPr="00897851" w:rsidRDefault="00897851">
          <w:pPr>
            <w:pStyle w:val="TOC3"/>
            <w:tabs>
              <w:tab w:val="right" w:leader="dot" w:pos="9350"/>
            </w:tabs>
            <w:rPr>
              <w:rFonts w:eastAsiaTheme="minorEastAsia" w:cs="Times New Roman"/>
              <w:noProof/>
              <w:szCs w:val="24"/>
            </w:rPr>
          </w:pPr>
          <w:hyperlink w:anchor="_Toc461097718" w:history="1">
            <w:r w:rsidRPr="00897851">
              <w:rPr>
                <w:rStyle w:val="Hyperlink"/>
                <w:noProof/>
                <w:szCs w:val="24"/>
              </w:rPr>
              <w:t>Calculating CYP2D6 Activity Score.</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_Toc461097718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6</w:t>
            </w:r>
            <w:r w:rsidRPr="00897851">
              <w:rPr>
                <w:rFonts w:cs="Times New Roman"/>
                <w:noProof/>
                <w:webHidden/>
                <w:szCs w:val="24"/>
              </w:rPr>
              <w:fldChar w:fldCharType="end"/>
            </w:r>
          </w:hyperlink>
        </w:p>
        <w:p w14:paraId="2309B5AD" w14:textId="77777777" w:rsidR="00897851" w:rsidRPr="00897851" w:rsidRDefault="00897851">
          <w:pPr>
            <w:pStyle w:val="TOC3"/>
            <w:tabs>
              <w:tab w:val="right" w:leader="dot" w:pos="9350"/>
            </w:tabs>
            <w:rPr>
              <w:rFonts w:eastAsiaTheme="minorEastAsia" w:cs="Times New Roman"/>
              <w:noProof/>
              <w:szCs w:val="24"/>
            </w:rPr>
          </w:pPr>
          <w:hyperlink w:anchor="_Toc461097719" w:history="1">
            <w:r w:rsidRPr="00897851">
              <w:rPr>
                <w:rStyle w:val="Hyperlink"/>
                <w:noProof/>
                <w:szCs w:val="24"/>
              </w:rPr>
              <w:t>CYP2D6 Structural and Gene Copy Number Variants.</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_Toc461097719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7</w:t>
            </w:r>
            <w:r w:rsidRPr="00897851">
              <w:rPr>
                <w:rFonts w:cs="Times New Roman"/>
                <w:noProof/>
                <w:webHidden/>
                <w:szCs w:val="24"/>
              </w:rPr>
              <w:fldChar w:fldCharType="end"/>
            </w:r>
          </w:hyperlink>
        </w:p>
        <w:p w14:paraId="468B7CF9" w14:textId="77777777" w:rsidR="00897851" w:rsidRPr="00897851" w:rsidRDefault="00897851">
          <w:pPr>
            <w:pStyle w:val="TOC3"/>
            <w:tabs>
              <w:tab w:val="right" w:leader="dot" w:pos="9350"/>
            </w:tabs>
            <w:rPr>
              <w:rFonts w:eastAsiaTheme="minorEastAsia" w:cs="Times New Roman"/>
              <w:noProof/>
              <w:szCs w:val="24"/>
            </w:rPr>
          </w:pPr>
          <w:hyperlink w:anchor="_Toc461097720" w:history="1">
            <w:r w:rsidRPr="00897851">
              <w:rPr>
                <w:rStyle w:val="Hyperlink"/>
                <w:noProof/>
                <w:szCs w:val="24"/>
              </w:rPr>
              <w:t>Limitations of the Star (*) Nomenclature and Allele Assignments</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_Toc461097720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8</w:t>
            </w:r>
            <w:r w:rsidRPr="00897851">
              <w:rPr>
                <w:rFonts w:cs="Times New Roman"/>
                <w:noProof/>
                <w:webHidden/>
                <w:szCs w:val="24"/>
              </w:rPr>
              <w:fldChar w:fldCharType="end"/>
            </w:r>
          </w:hyperlink>
        </w:p>
        <w:p w14:paraId="70462F1A" w14:textId="77777777" w:rsidR="00897851" w:rsidRPr="00897851" w:rsidRDefault="00897851">
          <w:pPr>
            <w:pStyle w:val="TOC3"/>
            <w:tabs>
              <w:tab w:val="right" w:leader="dot" w:pos="9350"/>
            </w:tabs>
            <w:rPr>
              <w:rFonts w:eastAsiaTheme="minorEastAsia" w:cs="Times New Roman"/>
              <w:noProof/>
              <w:szCs w:val="24"/>
            </w:rPr>
          </w:pPr>
          <w:hyperlink w:anchor="_Toc461097721" w:history="1">
            <w:r w:rsidRPr="00897851">
              <w:rPr>
                <w:rStyle w:val="Hyperlink"/>
                <w:noProof/>
                <w:szCs w:val="24"/>
              </w:rPr>
              <w:t>CYP2C19 predicted phenotype</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_Toc461097721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9</w:t>
            </w:r>
            <w:r w:rsidRPr="00897851">
              <w:rPr>
                <w:rFonts w:cs="Times New Roman"/>
                <w:noProof/>
                <w:webHidden/>
                <w:szCs w:val="24"/>
              </w:rPr>
              <w:fldChar w:fldCharType="end"/>
            </w:r>
          </w:hyperlink>
        </w:p>
        <w:p w14:paraId="4F89DFB2" w14:textId="77777777" w:rsidR="00897851" w:rsidRPr="00897851" w:rsidRDefault="00897851">
          <w:pPr>
            <w:pStyle w:val="TOC3"/>
            <w:tabs>
              <w:tab w:val="right" w:leader="dot" w:pos="9350"/>
            </w:tabs>
            <w:rPr>
              <w:rFonts w:eastAsiaTheme="minorEastAsia" w:cs="Times New Roman"/>
              <w:noProof/>
              <w:szCs w:val="24"/>
            </w:rPr>
          </w:pPr>
          <w:hyperlink w:anchor="_Toc461097722" w:history="1">
            <w:r w:rsidRPr="00897851">
              <w:rPr>
                <w:rStyle w:val="Hyperlink"/>
                <w:noProof/>
                <w:szCs w:val="24"/>
              </w:rPr>
              <w:t>CYP2C19 Rapid Metabolizer Phenotype</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_Toc461097722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10</w:t>
            </w:r>
            <w:r w:rsidRPr="00897851">
              <w:rPr>
                <w:rFonts w:cs="Times New Roman"/>
                <w:noProof/>
                <w:webHidden/>
                <w:szCs w:val="24"/>
              </w:rPr>
              <w:fldChar w:fldCharType="end"/>
            </w:r>
          </w:hyperlink>
        </w:p>
        <w:p w14:paraId="77579530" w14:textId="77777777" w:rsidR="00897851" w:rsidRPr="00897851" w:rsidRDefault="00897851">
          <w:pPr>
            <w:pStyle w:val="TOC3"/>
            <w:tabs>
              <w:tab w:val="right" w:leader="dot" w:pos="9350"/>
            </w:tabs>
            <w:rPr>
              <w:rFonts w:eastAsiaTheme="minorEastAsia" w:cs="Times New Roman"/>
              <w:noProof/>
              <w:szCs w:val="24"/>
            </w:rPr>
          </w:pPr>
          <w:hyperlink w:anchor="_Toc461097723" w:history="1">
            <w:r w:rsidRPr="00897851">
              <w:rPr>
                <w:rStyle w:val="Hyperlink"/>
                <w:noProof/>
                <w:szCs w:val="24"/>
              </w:rPr>
              <w:t>Phenotyping CYP2D6 and CYP2C19.</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_Toc461097723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11</w:t>
            </w:r>
            <w:r w:rsidRPr="00897851">
              <w:rPr>
                <w:rFonts w:cs="Times New Roman"/>
                <w:noProof/>
                <w:webHidden/>
                <w:szCs w:val="24"/>
              </w:rPr>
              <w:fldChar w:fldCharType="end"/>
            </w:r>
          </w:hyperlink>
        </w:p>
        <w:p w14:paraId="7603575B" w14:textId="77777777" w:rsidR="00897851" w:rsidRPr="00897851" w:rsidRDefault="00897851">
          <w:pPr>
            <w:pStyle w:val="TOC2"/>
            <w:tabs>
              <w:tab w:val="right" w:leader="dot" w:pos="9350"/>
            </w:tabs>
            <w:rPr>
              <w:rFonts w:eastAsiaTheme="minorEastAsia" w:cs="Times New Roman"/>
              <w:noProof/>
              <w:szCs w:val="24"/>
            </w:rPr>
          </w:pPr>
          <w:hyperlink w:anchor="_Toc461097724" w:history="1">
            <w:r w:rsidRPr="00897851">
              <w:rPr>
                <w:rStyle w:val="Hyperlink"/>
                <w:rFonts w:eastAsia="Cambria"/>
                <w:noProof/>
                <w:szCs w:val="24"/>
              </w:rPr>
              <w:t>Available Genetic Test Options</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_Toc461097724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11</w:t>
            </w:r>
            <w:r w:rsidRPr="00897851">
              <w:rPr>
                <w:rFonts w:cs="Times New Roman"/>
                <w:noProof/>
                <w:webHidden/>
                <w:szCs w:val="24"/>
              </w:rPr>
              <w:fldChar w:fldCharType="end"/>
            </w:r>
          </w:hyperlink>
        </w:p>
        <w:p w14:paraId="793B4740" w14:textId="77777777" w:rsidR="00897851" w:rsidRPr="00897851" w:rsidRDefault="00897851">
          <w:pPr>
            <w:pStyle w:val="TOC2"/>
            <w:tabs>
              <w:tab w:val="right" w:leader="dot" w:pos="9350"/>
            </w:tabs>
            <w:rPr>
              <w:rFonts w:eastAsiaTheme="minorEastAsia" w:cs="Times New Roman"/>
              <w:noProof/>
              <w:szCs w:val="24"/>
            </w:rPr>
          </w:pPr>
          <w:hyperlink w:anchor="_Toc461097725" w:history="1">
            <w:r w:rsidRPr="00897851">
              <w:rPr>
                <w:rStyle w:val="Hyperlink"/>
                <w:noProof/>
                <w:szCs w:val="24"/>
              </w:rPr>
              <w:t>Incidental Findings</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_Toc461097725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12</w:t>
            </w:r>
            <w:r w:rsidRPr="00897851">
              <w:rPr>
                <w:rFonts w:cs="Times New Roman"/>
                <w:noProof/>
                <w:webHidden/>
                <w:szCs w:val="24"/>
              </w:rPr>
              <w:fldChar w:fldCharType="end"/>
            </w:r>
          </w:hyperlink>
        </w:p>
        <w:p w14:paraId="72295291" w14:textId="77777777" w:rsidR="00897851" w:rsidRPr="00897851" w:rsidRDefault="00897851">
          <w:pPr>
            <w:pStyle w:val="TOC2"/>
            <w:tabs>
              <w:tab w:val="right" w:leader="dot" w:pos="9350"/>
            </w:tabs>
            <w:rPr>
              <w:rFonts w:eastAsiaTheme="minorEastAsia" w:cs="Times New Roman"/>
              <w:noProof/>
              <w:szCs w:val="24"/>
            </w:rPr>
          </w:pPr>
          <w:hyperlink w:anchor="_Toc461097726" w:history="1">
            <w:r w:rsidRPr="00897851">
              <w:rPr>
                <w:rStyle w:val="Hyperlink"/>
                <w:rFonts w:eastAsia="Cambria"/>
                <w:noProof/>
                <w:szCs w:val="24"/>
              </w:rPr>
              <w:t>Other Considerations</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_Toc461097726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12</w:t>
            </w:r>
            <w:r w:rsidRPr="00897851">
              <w:rPr>
                <w:rFonts w:cs="Times New Roman"/>
                <w:noProof/>
                <w:webHidden/>
                <w:szCs w:val="24"/>
              </w:rPr>
              <w:fldChar w:fldCharType="end"/>
            </w:r>
          </w:hyperlink>
        </w:p>
        <w:p w14:paraId="3651694E" w14:textId="77777777" w:rsidR="00897851" w:rsidRPr="00897851" w:rsidRDefault="00897851">
          <w:pPr>
            <w:pStyle w:val="TOC2"/>
            <w:tabs>
              <w:tab w:val="right" w:leader="dot" w:pos="9350"/>
            </w:tabs>
            <w:rPr>
              <w:rFonts w:eastAsiaTheme="minorEastAsia" w:cs="Times New Roman"/>
              <w:noProof/>
              <w:szCs w:val="24"/>
            </w:rPr>
          </w:pPr>
          <w:hyperlink w:anchor="_Toc461097727" w:history="1">
            <w:r w:rsidRPr="00897851">
              <w:rPr>
                <w:rStyle w:val="Hyperlink"/>
                <w:rFonts w:eastAsia="Calibri"/>
                <w:noProof/>
                <w:szCs w:val="24"/>
              </w:rPr>
              <w:t>CYP2D6 Other Considerations</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_Toc461097727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13</w:t>
            </w:r>
            <w:r w:rsidRPr="00897851">
              <w:rPr>
                <w:rFonts w:cs="Times New Roman"/>
                <w:noProof/>
                <w:webHidden/>
                <w:szCs w:val="24"/>
              </w:rPr>
              <w:fldChar w:fldCharType="end"/>
            </w:r>
          </w:hyperlink>
        </w:p>
        <w:p w14:paraId="6C41AD13" w14:textId="77777777" w:rsidR="00897851" w:rsidRPr="00897851" w:rsidRDefault="00897851">
          <w:pPr>
            <w:pStyle w:val="TOC2"/>
            <w:tabs>
              <w:tab w:val="right" w:leader="dot" w:pos="9350"/>
            </w:tabs>
            <w:rPr>
              <w:rFonts w:eastAsiaTheme="minorEastAsia" w:cs="Times New Roman"/>
              <w:noProof/>
              <w:szCs w:val="24"/>
            </w:rPr>
          </w:pPr>
          <w:hyperlink w:anchor="_Toc461097728" w:history="1">
            <w:r w:rsidRPr="00897851">
              <w:rPr>
                <w:rStyle w:val="Hyperlink"/>
                <w:noProof/>
                <w:szCs w:val="24"/>
              </w:rPr>
              <w:t>CYP2C19 Other Considerations</w:t>
            </w:r>
            <w:r w:rsidRPr="00897851">
              <w:rPr>
                <w:rFonts w:cs="Times New Roman"/>
                <w:noProof/>
                <w:webHidden/>
                <w:szCs w:val="24"/>
              </w:rPr>
              <w:tab/>
            </w:r>
            <w:r w:rsidRPr="00897851">
              <w:rPr>
                <w:rFonts w:cs="Times New Roman"/>
                <w:noProof/>
                <w:webHidden/>
                <w:szCs w:val="24"/>
              </w:rPr>
              <w:fldChar w:fldCharType="begin"/>
            </w:r>
            <w:r w:rsidRPr="00897851">
              <w:rPr>
                <w:rFonts w:cs="Times New Roman"/>
                <w:noProof/>
                <w:webHidden/>
                <w:szCs w:val="24"/>
              </w:rPr>
              <w:instrText xml:space="preserve"> PAGEREF _Toc461097728 \h </w:instrText>
            </w:r>
            <w:r w:rsidRPr="00897851">
              <w:rPr>
                <w:rFonts w:cs="Times New Roman"/>
                <w:noProof/>
                <w:webHidden/>
                <w:szCs w:val="24"/>
              </w:rPr>
            </w:r>
            <w:r w:rsidRPr="00897851">
              <w:rPr>
                <w:rFonts w:cs="Times New Roman"/>
                <w:noProof/>
                <w:webHidden/>
                <w:szCs w:val="24"/>
              </w:rPr>
              <w:fldChar w:fldCharType="separate"/>
            </w:r>
            <w:r w:rsidRPr="00897851">
              <w:rPr>
                <w:rFonts w:cs="Times New Roman"/>
                <w:noProof/>
                <w:webHidden/>
                <w:szCs w:val="24"/>
              </w:rPr>
              <w:t>14</w:t>
            </w:r>
            <w:r w:rsidRPr="00897851">
              <w:rPr>
                <w:rFonts w:cs="Times New Roman"/>
                <w:noProof/>
                <w:webHidden/>
                <w:szCs w:val="24"/>
              </w:rPr>
              <w:fldChar w:fldCharType="end"/>
            </w:r>
          </w:hyperlink>
        </w:p>
        <w:p w14:paraId="2E99A6A4" w14:textId="77777777" w:rsidR="00897851" w:rsidRPr="00897851" w:rsidRDefault="00897851">
          <w:pPr>
            <w:pStyle w:val="TOC1"/>
            <w:rPr>
              <w:rFonts w:ascii="Times New Roman" w:eastAsiaTheme="minorEastAsia" w:hAnsi="Times New Roman" w:cs="Times New Roman"/>
              <w:noProof/>
              <w:sz w:val="24"/>
              <w:szCs w:val="24"/>
            </w:rPr>
          </w:pPr>
          <w:hyperlink w:anchor="_Toc461097729" w:history="1">
            <w:r w:rsidRPr="00897851">
              <w:rPr>
                <w:rStyle w:val="Hyperlink"/>
                <w:rFonts w:ascii="Times New Roman" w:eastAsia="Times New Roman" w:hAnsi="Times New Roman"/>
                <w:noProof/>
                <w:sz w:val="24"/>
                <w:szCs w:val="24"/>
              </w:rPr>
              <w:t>Levels of Evidence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_Toc461097729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15</w:t>
            </w:r>
            <w:r w:rsidRPr="00897851">
              <w:rPr>
                <w:rFonts w:ascii="Times New Roman" w:hAnsi="Times New Roman" w:cs="Times New Roman"/>
                <w:noProof/>
                <w:webHidden/>
                <w:sz w:val="24"/>
                <w:szCs w:val="24"/>
              </w:rPr>
              <w:fldChar w:fldCharType="end"/>
            </w:r>
          </w:hyperlink>
        </w:p>
        <w:p w14:paraId="579ABB6B" w14:textId="77777777" w:rsidR="00897851" w:rsidRPr="00897851" w:rsidRDefault="00897851">
          <w:pPr>
            <w:pStyle w:val="TOC1"/>
            <w:rPr>
              <w:rFonts w:ascii="Times New Roman" w:eastAsiaTheme="minorEastAsia" w:hAnsi="Times New Roman" w:cs="Times New Roman"/>
              <w:noProof/>
              <w:sz w:val="24"/>
              <w:szCs w:val="24"/>
            </w:rPr>
          </w:pPr>
          <w:hyperlink w:anchor="_Toc461097730" w:history="1">
            <w:r w:rsidRPr="00897851">
              <w:rPr>
                <w:rStyle w:val="Hyperlink"/>
                <w:rFonts w:ascii="Times New Roman" w:eastAsia="Times New Roman" w:hAnsi="Times New Roman"/>
                <w:noProof/>
                <w:sz w:val="24"/>
                <w:szCs w:val="24"/>
              </w:rPr>
              <w:t>Strength of Therapeutic Recommendations</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_Toc461097730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16</w:t>
            </w:r>
            <w:r w:rsidRPr="00897851">
              <w:rPr>
                <w:rFonts w:ascii="Times New Roman" w:hAnsi="Times New Roman" w:cs="Times New Roman"/>
                <w:noProof/>
                <w:webHidden/>
                <w:sz w:val="24"/>
                <w:szCs w:val="24"/>
              </w:rPr>
              <w:fldChar w:fldCharType="end"/>
            </w:r>
          </w:hyperlink>
        </w:p>
        <w:p w14:paraId="6614C98A" w14:textId="77777777" w:rsidR="00897851" w:rsidRPr="00897851" w:rsidRDefault="00897851">
          <w:pPr>
            <w:pStyle w:val="TOC1"/>
            <w:rPr>
              <w:rFonts w:ascii="Times New Roman" w:eastAsiaTheme="minorEastAsia" w:hAnsi="Times New Roman" w:cs="Times New Roman"/>
              <w:noProof/>
              <w:sz w:val="24"/>
              <w:szCs w:val="24"/>
            </w:rPr>
          </w:pPr>
          <w:hyperlink w:anchor="_Toc461097731" w:history="1">
            <w:r w:rsidRPr="00897851">
              <w:rPr>
                <w:rStyle w:val="Hyperlink"/>
                <w:rFonts w:ascii="Times New Roman" w:hAnsi="Times New Roman"/>
                <w:noProof/>
                <w:sz w:val="24"/>
                <w:szCs w:val="24"/>
              </w:rPr>
              <w:t>Resources to Incorporate Pharmacogenetics into an Electronic Health Record with Clinical Decision Support</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_Toc461097731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17</w:t>
            </w:r>
            <w:r w:rsidRPr="00897851">
              <w:rPr>
                <w:rFonts w:ascii="Times New Roman" w:hAnsi="Times New Roman" w:cs="Times New Roman"/>
                <w:noProof/>
                <w:webHidden/>
                <w:sz w:val="24"/>
                <w:szCs w:val="24"/>
              </w:rPr>
              <w:fldChar w:fldCharType="end"/>
            </w:r>
          </w:hyperlink>
        </w:p>
        <w:p w14:paraId="4684B2E3" w14:textId="77777777" w:rsidR="00897851" w:rsidRPr="00897851" w:rsidRDefault="00897851">
          <w:pPr>
            <w:pStyle w:val="TOC1"/>
            <w:rPr>
              <w:rFonts w:ascii="Times New Roman" w:eastAsiaTheme="minorEastAsia" w:hAnsi="Times New Roman" w:cs="Times New Roman"/>
              <w:noProof/>
              <w:sz w:val="24"/>
              <w:szCs w:val="24"/>
            </w:rPr>
          </w:pPr>
          <w:hyperlink w:anchor="_Toc461097732" w:history="1">
            <w:r w:rsidRPr="00897851">
              <w:rPr>
                <w:rStyle w:val="Hyperlink"/>
                <w:rFonts w:ascii="Times New Roman" w:eastAsia="Times New Roman" w:hAnsi="Times New Roman"/>
                <w:noProof/>
                <w:sz w:val="24"/>
                <w:szCs w:val="24"/>
              </w:rPr>
              <w:t>Supplemental Table S1. Association between allelic variants</w:t>
            </w:r>
            <w:r w:rsidRPr="00897851">
              <w:rPr>
                <w:rStyle w:val="Hyperlink"/>
                <w:rFonts w:ascii="Times New Roman" w:eastAsia="Times New Roman" w:hAnsi="Times New Roman"/>
                <w:noProof/>
                <w:sz w:val="24"/>
                <w:szCs w:val="24"/>
                <w:vertAlign w:val="superscript"/>
              </w:rPr>
              <w:t xml:space="preserve">a </w:t>
            </w:r>
            <w:r w:rsidRPr="00897851">
              <w:rPr>
                <w:rStyle w:val="Hyperlink"/>
                <w:rFonts w:ascii="Times New Roman" w:eastAsia="Times New Roman" w:hAnsi="Times New Roman"/>
                <w:noProof/>
                <w:sz w:val="24"/>
                <w:szCs w:val="24"/>
              </w:rPr>
              <w:t>and CYP2D6 enzyme activity</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_Toc461097732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19</w:t>
            </w:r>
            <w:r w:rsidRPr="00897851">
              <w:rPr>
                <w:rFonts w:ascii="Times New Roman" w:hAnsi="Times New Roman" w:cs="Times New Roman"/>
                <w:noProof/>
                <w:webHidden/>
                <w:sz w:val="24"/>
                <w:szCs w:val="24"/>
              </w:rPr>
              <w:fldChar w:fldCharType="end"/>
            </w:r>
          </w:hyperlink>
        </w:p>
        <w:p w14:paraId="6BCF7CB0" w14:textId="77777777" w:rsidR="00897851" w:rsidRPr="00897851" w:rsidRDefault="00897851">
          <w:pPr>
            <w:pStyle w:val="TOC1"/>
            <w:rPr>
              <w:rFonts w:ascii="Times New Roman" w:eastAsiaTheme="minorEastAsia" w:hAnsi="Times New Roman" w:cs="Times New Roman"/>
              <w:noProof/>
              <w:sz w:val="24"/>
              <w:szCs w:val="24"/>
            </w:rPr>
          </w:pPr>
          <w:hyperlink w:anchor="_Toc461097733" w:history="1">
            <w:r w:rsidRPr="00897851">
              <w:rPr>
                <w:rStyle w:val="Hyperlink"/>
                <w:rFonts w:ascii="Times New Roman" w:eastAsia="Times New Roman" w:hAnsi="Times New Roman"/>
                <w:noProof/>
                <w:sz w:val="24"/>
                <w:szCs w:val="24"/>
              </w:rPr>
              <w:t xml:space="preserve">Supplemental Table S2. Examples of </w:t>
            </w:r>
            <w:r w:rsidRPr="00897851">
              <w:rPr>
                <w:rStyle w:val="Hyperlink"/>
                <w:rFonts w:ascii="Times New Roman" w:eastAsia="Times New Roman" w:hAnsi="Times New Roman"/>
                <w:i/>
                <w:noProof/>
                <w:sz w:val="24"/>
                <w:szCs w:val="24"/>
              </w:rPr>
              <w:t>CYP2D6</w:t>
            </w:r>
            <w:r w:rsidRPr="00897851">
              <w:rPr>
                <w:rStyle w:val="Hyperlink"/>
                <w:rFonts w:ascii="Times New Roman" w:eastAsia="Times New Roman" w:hAnsi="Times New Roman"/>
                <w:noProof/>
                <w:sz w:val="24"/>
                <w:szCs w:val="24"/>
              </w:rPr>
              <w:t xml:space="preserve"> genotypes with resulting activity scores and phenotype classification</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_Toc461097733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21</w:t>
            </w:r>
            <w:r w:rsidRPr="00897851">
              <w:rPr>
                <w:rFonts w:ascii="Times New Roman" w:hAnsi="Times New Roman" w:cs="Times New Roman"/>
                <w:noProof/>
                <w:webHidden/>
                <w:sz w:val="24"/>
                <w:szCs w:val="24"/>
              </w:rPr>
              <w:fldChar w:fldCharType="end"/>
            </w:r>
          </w:hyperlink>
        </w:p>
        <w:p w14:paraId="11EF5E0E" w14:textId="77777777" w:rsidR="00897851" w:rsidRPr="00897851" w:rsidRDefault="00897851">
          <w:pPr>
            <w:pStyle w:val="TOC1"/>
            <w:rPr>
              <w:rFonts w:ascii="Times New Roman" w:eastAsiaTheme="minorEastAsia" w:hAnsi="Times New Roman" w:cs="Times New Roman"/>
              <w:noProof/>
              <w:sz w:val="24"/>
              <w:szCs w:val="24"/>
            </w:rPr>
          </w:pPr>
          <w:hyperlink w:anchor="_Toc461097734" w:history="1">
            <w:r w:rsidRPr="00897851">
              <w:rPr>
                <w:rStyle w:val="Hyperlink"/>
                <w:rFonts w:ascii="Times New Roman" w:eastAsia="Times New Roman" w:hAnsi="Times New Roman"/>
                <w:noProof/>
                <w:sz w:val="24"/>
                <w:szCs w:val="24"/>
              </w:rPr>
              <w:t>Supplemental Table S3. Tricyclic antidepressant metabolism by CYP2D6 and CYP2C19</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_Toc461097734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22</w:t>
            </w:r>
            <w:r w:rsidRPr="00897851">
              <w:rPr>
                <w:rFonts w:ascii="Times New Roman" w:hAnsi="Times New Roman" w:cs="Times New Roman"/>
                <w:noProof/>
                <w:webHidden/>
                <w:sz w:val="24"/>
                <w:szCs w:val="24"/>
              </w:rPr>
              <w:fldChar w:fldCharType="end"/>
            </w:r>
          </w:hyperlink>
        </w:p>
        <w:p w14:paraId="26F80B24" w14:textId="3F016179" w:rsidR="00897851" w:rsidRPr="00897851" w:rsidRDefault="00897851">
          <w:pPr>
            <w:pStyle w:val="TOC1"/>
            <w:rPr>
              <w:rFonts w:ascii="Times New Roman" w:eastAsiaTheme="minorEastAsia" w:hAnsi="Times New Roman" w:cs="Times New Roman"/>
              <w:noProof/>
              <w:sz w:val="24"/>
              <w:szCs w:val="24"/>
            </w:rPr>
          </w:pPr>
          <w:hyperlink w:anchor="_Toc461097735" w:history="1">
            <w:r w:rsidRPr="00897851">
              <w:rPr>
                <w:rStyle w:val="Hyperlink"/>
                <w:rFonts w:ascii="Times New Roman" w:eastAsia="Times New Roman" w:hAnsi="Times New Roman"/>
                <w:noProof/>
                <w:sz w:val="24"/>
                <w:szCs w:val="24"/>
              </w:rPr>
              <w:t>Supplemental Table S4. Tricyclic antidepressant side effects</w:t>
            </w:r>
            <w:bookmarkStart w:id="1" w:name="_GoBack"/>
            <w:bookmarkEnd w:id="1"/>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_Toc461097735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23</w:t>
            </w:r>
            <w:r w:rsidRPr="00897851">
              <w:rPr>
                <w:rFonts w:ascii="Times New Roman" w:hAnsi="Times New Roman" w:cs="Times New Roman"/>
                <w:noProof/>
                <w:webHidden/>
                <w:sz w:val="24"/>
                <w:szCs w:val="24"/>
              </w:rPr>
              <w:fldChar w:fldCharType="end"/>
            </w:r>
          </w:hyperlink>
        </w:p>
        <w:p w14:paraId="14D02592" w14:textId="77777777" w:rsidR="00897851" w:rsidRPr="00897851" w:rsidRDefault="00897851">
          <w:pPr>
            <w:pStyle w:val="TOC1"/>
            <w:rPr>
              <w:rFonts w:ascii="Times New Roman" w:eastAsiaTheme="minorEastAsia" w:hAnsi="Times New Roman" w:cs="Times New Roman"/>
              <w:noProof/>
              <w:sz w:val="24"/>
              <w:szCs w:val="24"/>
            </w:rPr>
          </w:pPr>
          <w:hyperlink w:anchor="_Toc461097736" w:history="1">
            <w:r w:rsidRPr="00897851">
              <w:rPr>
                <w:rStyle w:val="Hyperlink"/>
                <w:rFonts w:ascii="Times New Roman" w:eastAsia="Times New Roman" w:hAnsi="Times New Roman"/>
                <w:noProof/>
                <w:sz w:val="24"/>
                <w:szCs w:val="24"/>
              </w:rPr>
              <w:t xml:space="preserve">Supplemental Table S5. Evidence linking </w:t>
            </w:r>
            <w:r w:rsidRPr="00897851">
              <w:rPr>
                <w:rStyle w:val="Hyperlink"/>
                <w:rFonts w:ascii="Times New Roman" w:eastAsia="Times New Roman" w:hAnsi="Times New Roman"/>
                <w:i/>
                <w:noProof/>
                <w:sz w:val="24"/>
                <w:szCs w:val="24"/>
              </w:rPr>
              <w:t>CYP2D6</w:t>
            </w:r>
            <w:r w:rsidRPr="00897851">
              <w:rPr>
                <w:rStyle w:val="Hyperlink"/>
                <w:rFonts w:ascii="Times New Roman" w:eastAsia="Times New Roman" w:hAnsi="Times New Roman"/>
                <w:noProof/>
                <w:sz w:val="24"/>
                <w:szCs w:val="24"/>
              </w:rPr>
              <w:t xml:space="preserve"> genotype to amitriptyline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_Toc461097736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25</w:t>
            </w:r>
            <w:r w:rsidRPr="00897851">
              <w:rPr>
                <w:rFonts w:ascii="Times New Roman" w:hAnsi="Times New Roman" w:cs="Times New Roman"/>
                <w:noProof/>
                <w:webHidden/>
                <w:sz w:val="24"/>
                <w:szCs w:val="24"/>
              </w:rPr>
              <w:fldChar w:fldCharType="end"/>
            </w:r>
          </w:hyperlink>
        </w:p>
        <w:p w14:paraId="103DFC14" w14:textId="77777777" w:rsidR="00897851" w:rsidRPr="00897851" w:rsidRDefault="00897851">
          <w:pPr>
            <w:pStyle w:val="TOC1"/>
            <w:rPr>
              <w:rFonts w:ascii="Times New Roman" w:eastAsiaTheme="minorEastAsia" w:hAnsi="Times New Roman" w:cs="Times New Roman"/>
              <w:noProof/>
              <w:sz w:val="24"/>
              <w:szCs w:val="24"/>
            </w:rPr>
          </w:pPr>
          <w:hyperlink w:anchor="_Toc461097737" w:history="1">
            <w:r w:rsidRPr="00897851">
              <w:rPr>
                <w:rStyle w:val="Hyperlink"/>
                <w:rFonts w:ascii="Times New Roman" w:eastAsia="Times New Roman" w:hAnsi="Times New Roman"/>
                <w:noProof/>
                <w:sz w:val="24"/>
                <w:szCs w:val="24"/>
              </w:rPr>
              <w:t xml:space="preserve">Supplemental Table S6. Evidence linking </w:t>
            </w:r>
            <w:r w:rsidRPr="00897851">
              <w:rPr>
                <w:rStyle w:val="Hyperlink"/>
                <w:rFonts w:ascii="Times New Roman" w:eastAsia="Times New Roman" w:hAnsi="Times New Roman"/>
                <w:i/>
                <w:noProof/>
                <w:sz w:val="24"/>
                <w:szCs w:val="24"/>
              </w:rPr>
              <w:t>CYP2C19</w:t>
            </w:r>
            <w:r w:rsidRPr="00897851">
              <w:rPr>
                <w:rStyle w:val="Hyperlink"/>
                <w:rFonts w:ascii="Times New Roman" w:eastAsia="Times New Roman" w:hAnsi="Times New Roman"/>
                <w:noProof/>
                <w:sz w:val="24"/>
                <w:szCs w:val="24"/>
              </w:rPr>
              <w:t xml:space="preserve"> genotype to amitriptyline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_Toc461097737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27</w:t>
            </w:r>
            <w:r w:rsidRPr="00897851">
              <w:rPr>
                <w:rFonts w:ascii="Times New Roman" w:hAnsi="Times New Roman" w:cs="Times New Roman"/>
                <w:noProof/>
                <w:webHidden/>
                <w:sz w:val="24"/>
                <w:szCs w:val="24"/>
              </w:rPr>
              <w:fldChar w:fldCharType="end"/>
            </w:r>
          </w:hyperlink>
        </w:p>
        <w:p w14:paraId="34FC3AEC" w14:textId="77777777" w:rsidR="00897851" w:rsidRPr="00897851" w:rsidRDefault="00897851">
          <w:pPr>
            <w:pStyle w:val="TOC1"/>
            <w:rPr>
              <w:rFonts w:ascii="Times New Roman" w:eastAsiaTheme="minorEastAsia" w:hAnsi="Times New Roman" w:cs="Times New Roman"/>
              <w:noProof/>
              <w:sz w:val="24"/>
              <w:szCs w:val="24"/>
            </w:rPr>
          </w:pPr>
          <w:hyperlink w:anchor="_Toc461097738" w:history="1">
            <w:r w:rsidRPr="00897851">
              <w:rPr>
                <w:rStyle w:val="Hyperlink"/>
                <w:rFonts w:ascii="Times New Roman" w:eastAsia="Times New Roman" w:hAnsi="Times New Roman"/>
                <w:noProof/>
                <w:sz w:val="24"/>
                <w:szCs w:val="24"/>
              </w:rPr>
              <w:t xml:space="preserve">Supplemental Table S7. Evidence linking </w:t>
            </w:r>
            <w:r w:rsidRPr="00897851">
              <w:rPr>
                <w:rStyle w:val="Hyperlink"/>
                <w:rFonts w:ascii="Times New Roman" w:eastAsia="Times New Roman" w:hAnsi="Times New Roman"/>
                <w:i/>
                <w:noProof/>
                <w:sz w:val="24"/>
                <w:szCs w:val="24"/>
              </w:rPr>
              <w:t>CYP2D6</w:t>
            </w:r>
            <w:r w:rsidRPr="00897851">
              <w:rPr>
                <w:rStyle w:val="Hyperlink"/>
                <w:rFonts w:ascii="Times New Roman" w:eastAsia="Times New Roman" w:hAnsi="Times New Roman"/>
                <w:noProof/>
                <w:sz w:val="24"/>
                <w:szCs w:val="24"/>
              </w:rPr>
              <w:t xml:space="preserve"> genotype to nortriptyline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_Toc461097738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28</w:t>
            </w:r>
            <w:r w:rsidRPr="00897851">
              <w:rPr>
                <w:rFonts w:ascii="Times New Roman" w:hAnsi="Times New Roman" w:cs="Times New Roman"/>
                <w:noProof/>
                <w:webHidden/>
                <w:sz w:val="24"/>
                <w:szCs w:val="24"/>
              </w:rPr>
              <w:fldChar w:fldCharType="end"/>
            </w:r>
          </w:hyperlink>
        </w:p>
        <w:p w14:paraId="4B6D374A" w14:textId="77777777" w:rsidR="00897851" w:rsidRPr="00897851" w:rsidRDefault="00897851">
          <w:pPr>
            <w:pStyle w:val="TOC1"/>
            <w:rPr>
              <w:rFonts w:ascii="Times New Roman" w:eastAsiaTheme="minorEastAsia" w:hAnsi="Times New Roman" w:cs="Times New Roman"/>
              <w:noProof/>
              <w:sz w:val="24"/>
              <w:szCs w:val="24"/>
            </w:rPr>
          </w:pPr>
          <w:hyperlink w:anchor="_Toc461097739" w:history="1">
            <w:r w:rsidRPr="00897851">
              <w:rPr>
                <w:rStyle w:val="Hyperlink"/>
                <w:rFonts w:ascii="Times New Roman" w:eastAsia="Times New Roman" w:hAnsi="Times New Roman"/>
                <w:noProof/>
                <w:sz w:val="24"/>
                <w:szCs w:val="24"/>
              </w:rPr>
              <w:t xml:space="preserve">Supplemental Table S8. Evidence linking </w:t>
            </w:r>
            <w:r w:rsidRPr="00897851">
              <w:rPr>
                <w:rStyle w:val="Hyperlink"/>
                <w:rFonts w:ascii="Times New Roman" w:eastAsia="Times New Roman" w:hAnsi="Times New Roman"/>
                <w:i/>
                <w:noProof/>
                <w:sz w:val="24"/>
                <w:szCs w:val="24"/>
              </w:rPr>
              <w:t>CYP2D6</w:t>
            </w:r>
            <w:r w:rsidRPr="00897851">
              <w:rPr>
                <w:rStyle w:val="Hyperlink"/>
                <w:rFonts w:ascii="Times New Roman" w:eastAsia="Times New Roman" w:hAnsi="Times New Roman"/>
                <w:noProof/>
                <w:sz w:val="24"/>
                <w:szCs w:val="24"/>
              </w:rPr>
              <w:t xml:space="preserve"> genotype to imipramine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_Toc461097739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30</w:t>
            </w:r>
            <w:r w:rsidRPr="00897851">
              <w:rPr>
                <w:rFonts w:ascii="Times New Roman" w:hAnsi="Times New Roman" w:cs="Times New Roman"/>
                <w:noProof/>
                <w:webHidden/>
                <w:sz w:val="24"/>
                <w:szCs w:val="24"/>
              </w:rPr>
              <w:fldChar w:fldCharType="end"/>
            </w:r>
          </w:hyperlink>
        </w:p>
        <w:p w14:paraId="37EEFDA1" w14:textId="77777777" w:rsidR="00897851" w:rsidRPr="00897851" w:rsidRDefault="00897851">
          <w:pPr>
            <w:pStyle w:val="TOC1"/>
            <w:rPr>
              <w:rFonts w:ascii="Times New Roman" w:eastAsiaTheme="minorEastAsia" w:hAnsi="Times New Roman" w:cs="Times New Roman"/>
              <w:noProof/>
              <w:sz w:val="24"/>
              <w:szCs w:val="24"/>
            </w:rPr>
          </w:pPr>
          <w:hyperlink w:anchor="_Toc461097740" w:history="1">
            <w:r w:rsidRPr="00897851">
              <w:rPr>
                <w:rStyle w:val="Hyperlink"/>
                <w:rFonts w:ascii="Times New Roman" w:eastAsia="Times New Roman" w:hAnsi="Times New Roman"/>
                <w:noProof/>
                <w:sz w:val="24"/>
                <w:szCs w:val="24"/>
              </w:rPr>
              <w:t xml:space="preserve">Supplemental Table S9. Evidence linking </w:t>
            </w:r>
            <w:r w:rsidRPr="00897851">
              <w:rPr>
                <w:rStyle w:val="Hyperlink"/>
                <w:rFonts w:ascii="Times New Roman" w:eastAsia="Times New Roman" w:hAnsi="Times New Roman"/>
                <w:i/>
                <w:noProof/>
                <w:sz w:val="24"/>
                <w:szCs w:val="24"/>
              </w:rPr>
              <w:t xml:space="preserve">CYP2C19 </w:t>
            </w:r>
            <w:r w:rsidRPr="00897851">
              <w:rPr>
                <w:rStyle w:val="Hyperlink"/>
                <w:rFonts w:ascii="Times New Roman" w:eastAsia="Times New Roman" w:hAnsi="Times New Roman"/>
                <w:noProof/>
                <w:sz w:val="24"/>
                <w:szCs w:val="24"/>
              </w:rPr>
              <w:t>genotype to imipramine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_Toc461097740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32</w:t>
            </w:r>
            <w:r w:rsidRPr="00897851">
              <w:rPr>
                <w:rFonts w:ascii="Times New Roman" w:hAnsi="Times New Roman" w:cs="Times New Roman"/>
                <w:noProof/>
                <w:webHidden/>
                <w:sz w:val="24"/>
                <w:szCs w:val="24"/>
              </w:rPr>
              <w:fldChar w:fldCharType="end"/>
            </w:r>
          </w:hyperlink>
        </w:p>
        <w:p w14:paraId="6684EAF8" w14:textId="77777777" w:rsidR="00897851" w:rsidRPr="00897851" w:rsidRDefault="00897851">
          <w:pPr>
            <w:pStyle w:val="TOC1"/>
            <w:rPr>
              <w:rFonts w:ascii="Times New Roman" w:eastAsiaTheme="minorEastAsia" w:hAnsi="Times New Roman" w:cs="Times New Roman"/>
              <w:noProof/>
              <w:sz w:val="24"/>
              <w:szCs w:val="24"/>
            </w:rPr>
          </w:pPr>
          <w:hyperlink w:anchor="_Toc461097741" w:history="1">
            <w:r w:rsidRPr="00897851">
              <w:rPr>
                <w:rStyle w:val="Hyperlink"/>
                <w:rFonts w:ascii="Times New Roman" w:eastAsia="Times New Roman" w:hAnsi="Times New Roman"/>
                <w:noProof/>
                <w:sz w:val="24"/>
                <w:szCs w:val="24"/>
              </w:rPr>
              <w:t xml:space="preserve">Supplemental Table S10. Evidence linking </w:t>
            </w:r>
            <w:r w:rsidRPr="00897851">
              <w:rPr>
                <w:rStyle w:val="Hyperlink"/>
                <w:rFonts w:ascii="Times New Roman" w:eastAsia="Times New Roman" w:hAnsi="Times New Roman"/>
                <w:i/>
                <w:noProof/>
                <w:sz w:val="24"/>
                <w:szCs w:val="24"/>
              </w:rPr>
              <w:t xml:space="preserve">CYP2D6 </w:t>
            </w:r>
            <w:r w:rsidRPr="00897851">
              <w:rPr>
                <w:rStyle w:val="Hyperlink"/>
                <w:rFonts w:ascii="Times New Roman" w:eastAsia="Times New Roman" w:hAnsi="Times New Roman"/>
                <w:noProof/>
                <w:sz w:val="24"/>
                <w:szCs w:val="24"/>
              </w:rPr>
              <w:t>genotype to desipramine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_Toc461097741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33</w:t>
            </w:r>
            <w:r w:rsidRPr="00897851">
              <w:rPr>
                <w:rFonts w:ascii="Times New Roman" w:hAnsi="Times New Roman" w:cs="Times New Roman"/>
                <w:noProof/>
                <w:webHidden/>
                <w:sz w:val="24"/>
                <w:szCs w:val="24"/>
              </w:rPr>
              <w:fldChar w:fldCharType="end"/>
            </w:r>
          </w:hyperlink>
        </w:p>
        <w:p w14:paraId="14371200" w14:textId="77777777" w:rsidR="00897851" w:rsidRPr="00897851" w:rsidRDefault="00897851">
          <w:pPr>
            <w:pStyle w:val="TOC1"/>
            <w:rPr>
              <w:rFonts w:ascii="Times New Roman" w:eastAsiaTheme="minorEastAsia" w:hAnsi="Times New Roman" w:cs="Times New Roman"/>
              <w:noProof/>
              <w:sz w:val="24"/>
              <w:szCs w:val="24"/>
            </w:rPr>
          </w:pPr>
          <w:hyperlink w:anchor="_Toc461097742" w:history="1">
            <w:r w:rsidRPr="00897851">
              <w:rPr>
                <w:rStyle w:val="Hyperlink"/>
                <w:rFonts w:ascii="Times New Roman" w:eastAsia="Times New Roman" w:hAnsi="Times New Roman"/>
                <w:noProof/>
                <w:sz w:val="24"/>
                <w:szCs w:val="24"/>
              </w:rPr>
              <w:t xml:space="preserve">Supplemental Table S11. Evidence linking </w:t>
            </w:r>
            <w:r w:rsidRPr="00897851">
              <w:rPr>
                <w:rStyle w:val="Hyperlink"/>
                <w:rFonts w:ascii="Times New Roman" w:eastAsia="Times New Roman" w:hAnsi="Times New Roman"/>
                <w:i/>
                <w:noProof/>
                <w:sz w:val="24"/>
                <w:szCs w:val="24"/>
              </w:rPr>
              <w:t>CYP2D6</w:t>
            </w:r>
            <w:r w:rsidRPr="00897851">
              <w:rPr>
                <w:rStyle w:val="Hyperlink"/>
                <w:rFonts w:ascii="Times New Roman" w:eastAsia="Times New Roman" w:hAnsi="Times New Roman"/>
                <w:noProof/>
                <w:sz w:val="24"/>
                <w:szCs w:val="24"/>
              </w:rPr>
              <w:t xml:space="preserve"> genotype to clomipramine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_Toc461097742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34</w:t>
            </w:r>
            <w:r w:rsidRPr="00897851">
              <w:rPr>
                <w:rFonts w:ascii="Times New Roman" w:hAnsi="Times New Roman" w:cs="Times New Roman"/>
                <w:noProof/>
                <w:webHidden/>
                <w:sz w:val="24"/>
                <w:szCs w:val="24"/>
              </w:rPr>
              <w:fldChar w:fldCharType="end"/>
            </w:r>
          </w:hyperlink>
        </w:p>
        <w:p w14:paraId="1FBA3EAD" w14:textId="77777777" w:rsidR="00897851" w:rsidRPr="00897851" w:rsidRDefault="00897851">
          <w:pPr>
            <w:pStyle w:val="TOC1"/>
            <w:rPr>
              <w:rFonts w:ascii="Times New Roman" w:eastAsiaTheme="minorEastAsia" w:hAnsi="Times New Roman" w:cs="Times New Roman"/>
              <w:noProof/>
              <w:sz w:val="24"/>
              <w:szCs w:val="24"/>
            </w:rPr>
          </w:pPr>
          <w:hyperlink w:anchor="_Toc461097743" w:history="1">
            <w:r w:rsidRPr="00897851">
              <w:rPr>
                <w:rStyle w:val="Hyperlink"/>
                <w:rFonts w:ascii="Times New Roman" w:eastAsia="Times New Roman" w:hAnsi="Times New Roman"/>
                <w:noProof/>
                <w:sz w:val="24"/>
                <w:szCs w:val="24"/>
              </w:rPr>
              <w:t xml:space="preserve">Supplemental Table S12. Evidence linking </w:t>
            </w:r>
            <w:r w:rsidRPr="00897851">
              <w:rPr>
                <w:rStyle w:val="Hyperlink"/>
                <w:rFonts w:ascii="Times New Roman" w:eastAsia="Times New Roman" w:hAnsi="Times New Roman"/>
                <w:i/>
                <w:noProof/>
                <w:sz w:val="24"/>
                <w:szCs w:val="24"/>
              </w:rPr>
              <w:t xml:space="preserve">CYP2C19 </w:t>
            </w:r>
            <w:r w:rsidRPr="00897851">
              <w:rPr>
                <w:rStyle w:val="Hyperlink"/>
                <w:rFonts w:ascii="Times New Roman" w:eastAsia="Times New Roman" w:hAnsi="Times New Roman"/>
                <w:noProof/>
                <w:sz w:val="24"/>
                <w:szCs w:val="24"/>
              </w:rPr>
              <w:t>genotype to clomipramine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_Toc461097743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36</w:t>
            </w:r>
            <w:r w:rsidRPr="00897851">
              <w:rPr>
                <w:rFonts w:ascii="Times New Roman" w:hAnsi="Times New Roman" w:cs="Times New Roman"/>
                <w:noProof/>
                <w:webHidden/>
                <w:sz w:val="24"/>
                <w:szCs w:val="24"/>
              </w:rPr>
              <w:fldChar w:fldCharType="end"/>
            </w:r>
          </w:hyperlink>
        </w:p>
        <w:p w14:paraId="470340EC" w14:textId="77777777" w:rsidR="00897851" w:rsidRPr="00897851" w:rsidRDefault="00897851">
          <w:pPr>
            <w:pStyle w:val="TOC1"/>
            <w:rPr>
              <w:rFonts w:ascii="Times New Roman" w:eastAsiaTheme="minorEastAsia" w:hAnsi="Times New Roman" w:cs="Times New Roman"/>
              <w:noProof/>
              <w:sz w:val="24"/>
              <w:szCs w:val="24"/>
            </w:rPr>
          </w:pPr>
          <w:hyperlink w:anchor="_Toc461097744" w:history="1">
            <w:r w:rsidRPr="00897851">
              <w:rPr>
                <w:rStyle w:val="Hyperlink"/>
                <w:rFonts w:ascii="Times New Roman" w:eastAsia="Times New Roman" w:hAnsi="Times New Roman"/>
                <w:noProof/>
                <w:sz w:val="24"/>
                <w:szCs w:val="24"/>
              </w:rPr>
              <w:t xml:space="preserve">Supplemental Table S13. Evidence linking </w:t>
            </w:r>
            <w:r w:rsidRPr="00897851">
              <w:rPr>
                <w:rStyle w:val="Hyperlink"/>
                <w:rFonts w:ascii="Times New Roman" w:eastAsia="Times New Roman" w:hAnsi="Times New Roman"/>
                <w:i/>
                <w:noProof/>
                <w:sz w:val="24"/>
                <w:szCs w:val="24"/>
              </w:rPr>
              <w:t>CYP2D6</w:t>
            </w:r>
            <w:r w:rsidRPr="00897851">
              <w:rPr>
                <w:rStyle w:val="Hyperlink"/>
                <w:rFonts w:ascii="Times New Roman" w:eastAsia="Times New Roman" w:hAnsi="Times New Roman"/>
                <w:noProof/>
                <w:sz w:val="24"/>
                <w:szCs w:val="24"/>
              </w:rPr>
              <w:t xml:space="preserve"> genotype to trimipramne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_Toc461097744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37</w:t>
            </w:r>
            <w:r w:rsidRPr="00897851">
              <w:rPr>
                <w:rFonts w:ascii="Times New Roman" w:hAnsi="Times New Roman" w:cs="Times New Roman"/>
                <w:noProof/>
                <w:webHidden/>
                <w:sz w:val="24"/>
                <w:szCs w:val="24"/>
              </w:rPr>
              <w:fldChar w:fldCharType="end"/>
            </w:r>
          </w:hyperlink>
        </w:p>
        <w:p w14:paraId="62DE81E9" w14:textId="77777777" w:rsidR="00897851" w:rsidRPr="00897851" w:rsidRDefault="00897851">
          <w:pPr>
            <w:pStyle w:val="TOC1"/>
            <w:rPr>
              <w:rFonts w:ascii="Times New Roman" w:eastAsiaTheme="minorEastAsia" w:hAnsi="Times New Roman" w:cs="Times New Roman"/>
              <w:noProof/>
              <w:sz w:val="24"/>
              <w:szCs w:val="24"/>
            </w:rPr>
          </w:pPr>
          <w:hyperlink w:anchor="_Toc461097745" w:history="1">
            <w:r w:rsidRPr="00897851">
              <w:rPr>
                <w:rStyle w:val="Hyperlink"/>
                <w:rFonts w:ascii="Times New Roman" w:eastAsia="Times New Roman" w:hAnsi="Times New Roman"/>
                <w:noProof/>
                <w:sz w:val="24"/>
                <w:szCs w:val="24"/>
              </w:rPr>
              <w:t xml:space="preserve">Supplemental Table S14. Evidence linking </w:t>
            </w:r>
            <w:r w:rsidRPr="00897851">
              <w:rPr>
                <w:rStyle w:val="Hyperlink"/>
                <w:rFonts w:ascii="Times New Roman" w:eastAsia="Times New Roman" w:hAnsi="Times New Roman"/>
                <w:i/>
                <w:noProof/>
                <w:sz w:val="24"/>
                <w:szCs w:val="24"/>
              </w:rPr>
              <w:t>CYP2C19</w:t>
            </w:r>
            <w:r w:rsidRPr="00897851">
              <w:rPr>
                <w:rStyle w:val="Hyperlink"/>
                <w:rFonts w:ascii="Times New Roman" w:eastAsia="Times New Roman" w:hAnsi="Times New Roman"/>
                <w:noProof/>
                <w:sz w:val="24"/>
                <w:szCs w:val="24"/>
              </w:rPr>
              <w:t xml:space="preserve"> genotype to trimipramine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_Toc461097745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38</w:t>
            </w:r>
            <w:r w:rsidRPr="00897851">
              <w:rPr>
                <w:rFonts w:ascii="Times New Roman" w:hAnsi="Times New Roman" w:cs="Times New Roman"/>
                <w:noProof/>
                <w:webHidden/>
                <w:sz w:val="24"/>
                <w:szCs w:val="24"/>
              </w:rPr>
              <w:fldChar w:fldCharType="end"/>
            </w:r>
          </w:hyperlink>
        </w:p>
        <w:p w14:paraId="0D2AC23B" w14:textId="77777777" w:rsidR="00897851" w:rsidRPr="00897851" w:rsidRDefault="00897851">
          <w:pPr>
            <w:pStyle w:val="TOC1"/>
            <w:rPr>
              <w:rFonts w:ascii="Times New Roman" w:eastAsiaTheme="minorEastAsia" w:hAnsi="Times New Roman" w:cs="Times New Roman"/>
              <w:noProof/>
              <w:sz w:val="24"/>
              <w:szCs w:val="24"/>
            </w:rPr>
          </w:pPr>
          <w:hyperlink w:anchor="_Toc461097746" w:history="1">
            <w:r w:rsidRPr="00897851">
              <w:rPr>
                <w:rStyle w:val="Hyperlink"/>
                <w:rFonts w:ascii="Times New Roman" w:eastAsia="Times New Roman" w:hAnsi="Times New Roman"/>
                <w:noProof/>
                <w:sz w:val="24"/>
                <w:szCs w:val="24"/>
              </w:rPr>
              <w:t xml:space="preserve">Supplemental Table S15. Evidence linking </w:t>
            </w:r>
            <w:r w:rsidRPr="00897851">
              <w:rPr>
                <w:rStyle w:val="Hyperlink"/>
                <w:rFonts w:ascii="Times New Roman" w:eastAsia="Times New Roman" w:hAnsi="Times New Roman"/>
                <w:i/>
                <w:noProof/>
                <w:sz w:val="24"/>
                <w:szCs w:val="24"/>
              </w:rPr>
              <w:t>CYP2D6</w:t>
            </w:r>
            <w:r w:rsidRPr="00897851">
              <w:rPr>
                <w:rStyle w:val="Hyperlink"/>
                <w:rFonts w:ascii="Times New Roman" w:eastAsia="Times New Roman" w:hAnsi="Times New Roman"/>
                <w:noProof/>
                <w:sz w:val="24"/>
                <w:szCs w:val="24"/>
              </w:rPr>
              <w:t xml:space="preserve"> genotype to doxepin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_Toc461097746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39</w:t>
            </w:r>
            <w:r w:rsidRPr="00897851">
              <w:rPr>
                <w:rFonts w:ascii="Times New Roman" w:hAnsi="Times New Roman" w:cs="Times New Roman"/>
                <w:noProof/>
                <w:webHidden/>
                <w:sz w:val="24"/>
                <w:szCs w:val="24"/>
              </w:rPr>
              <w:fldChar w:fldCharType="end"/>
            </w:r>
          </w:hyperlink>
        </w:p>
        <w:p w14:paraId="3C6A0B34" w14:textId="77777777" w:rsidR="00897851" w:rsidRPr="00897851" w:rsidRDefault="00897851">
          <w:pPr>
            <w:pStyle w:val="TOC1"/>
            <w:rPr>
              <w:rFonts w:ascii="Times New Roman" w:eastAsiaTheme="minorEastAsia" w:hAnsi="Times New Roman" w:cs="Times New Roman"/>
              <w:noProof/>
              <w:sz w:val="24"/>
              <w:szCs w:val="24"/>
            </w:rPr>
          </w:pPr>
          <w:hyperlink w:anchor="_Toc461097747" w:history="1">
            <w:r w:rsidRPr="00897851">
              <w:rPr>
                <w:rStyle w:val="Hyperlink"/>
                <w:rFonts w:ascii="Times New Roman" w:eastAsia="Times New Roman" w:hAnsi="Times New Roman"/>
                <w:noProof/>
                <w:sz w:val="24"/>
                <w:szCs w:val="24"/>
              </w:rPr>
              <w:t xml:space="preserve">Supplemental Table S16. Evidence linking </w:t>
            </w:r>
            <w:r w:rsidRPr="00897851">
              <w:rPr>
                <w:rStyle w:val="Hyperlink"/>
                <w:rFonts w:ascii="Times New Roman" w:eastAsia="Times New Roman" w:hAnsi="Times New Roman"/>
                <w:i/>
                <w:noProof/>
                <w:sz w:val="24"/>
                <w:szCs w:val="24"/>
              </w:rPr>
              <w:t>CYP2C19</w:t>
            </w:r>
            <w:r w:rsidRPr="00897851">
              <w:rPr>
                <w:rStyle w:val="Hyperlink"/>
                <w:rFonts w:ascii="Times New Roman" w:eastAsia="Times New Roman" w:hAnsi="Times New Roman"/>
                <w:noProof/>
                <w:sz w:val="24"/>
                <w:szCs w:val="24"/>
              </w:rPr>
              <w:t xml:space="preserve"> genotype to doxepin phenotype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_Toc461097747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40</w:t>
            </w:r>
            <w:r w:rsidRPr="00897851">
              <w:rPr>
                <w:rFonts w:ascii="Times New Roman" w:hAnsi="Times New Roman" w:cs="Times New Roman"/>
                <w:noProof/>
                <w:webHidden/>
                <w:sz w:val="24"/>
                <w:szCs w:val="24"/>
              </w:rPr>
              <w:fldChar w:fldCharType="end"/>
            </w:r>
          </w:hyperlink>
        </w:p>
        <w:p w14:paraId="4B3CA574" w14:textId="77777777" w:rsidR="00897851" w:rsidRPr="00897851" w:rsidRDefault="00897851">
          <w:pPr>
            <w:pStyle w:val="TOC1"/>
            <w:rPr>
              <w:rFonts w:ascii="Times New Roman" w:eastAsiaTheme="minorEastAsia" w:hAnsi="Times New Roman" w:cs="Times New Roman"/>
              <w:noProof/>
              <w:sz w:val="24"/>
              <w:szCs w:val="24"/>
            </w:rPr>
          </w:pPr>
          <w:hyperlink w:anchor="_Toc461097748" w:history="1">
            <w:r w:rsidRPr="00897851">
              <w:rPr>
                <w:rStyle w:val="Hyperlink"/>
                <w:rFonts w:ascii="Times New Roman" w:hAnsi="Times New Roman"/>
                <w:noProof/>
                <w:sz w:val="24"/>
                <w:szCs w:val="24"/>
              </w:rPr>
              <w:t>Supplemental Table S17. Drugs associated with gene-based dosing recommendations in this guideline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_Toc461097748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41</w:t>
            </w:r>
            <w:r w:rsidRPr="00897851">
              <w:rPr>
                <w:rFonts w:ascii="Times New Roman" w:hAnsi="Times New Roman" w:cs="Times New Roman"/>
                <w:noProof/>
                <w:webHidden/>
                <w:sz w:val="24"/>
                <w:szCs w:val="24"/>
              </w:rPr>
              <w:fldChar w:fldCharType="end"/>
            </w:r>
          </w:hyperlink>
        </w:p>
        <w:p w14:paraId="70A42BA1" w14:textId="77777777" w:rsidR="00897851" w:rsidRPr="00897851" w:rsidRDefault="00897851">
          <w:pPr>
            <w:pStyle w:val="TOC1"/>
            <w:rPr>
              <w:rFonts w:ascii="Times New Roman" w:eastAsiaTheme="minorEastAsia" w:hAnsi="Times New Roman" w:cs="Times New Roman"/>
              <w:noProof/>
              <w:sz w:val="24"/>
              <w:szCs w:val="24"/>
            </w:rPr>
          </w:pPr>
          <w:hyperlink w:anchor="_Toc461097749" w:history="1">
            <w:r w:rsidRPr="00897851">
              <w:rPr>
                <w:rStyle w:val="Hyperlink"/>
                <w:rFonts w:ascii="Times New Roman" w:hAnsi="Times New Roman"/>
                <w:noProof/>
                <w:sz w:val="24"/>
                <w:szCs w:val="24"/>
              </w:rPr>
              <w:t>Supplemental Table S18. Genes that pertain to this guideline</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_Toc461097749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42</w:t>
            </w:r>
            <w:r w:rsidRPr="00897851">
              <w:rPr>
                <w:rFonts w:ascii="Times New Roman" w:hAnsi="Times New Roman" w:cs="Times New Roman"/>
                <w:noProof/>
                <w:webHidden/>
                <w:sz w:val="24"/>
                <w:szCs w:val="24"/>
              </w:rPr>
              <w:fldChar w:fldCharType="end"/>
            </w:r>
          </w:hyperlink>
        </w:p>
        <w:p w14:paraId="652AAD2E" w14:textId="77777777" w:rsidR="00897851" w:rsidRPr="00897851" w:rsidRDefault="00897851">
          <w:pPr>
            <w:pStyle w:val="TOC1"/>
            <w:rPr>
              <w:rFonts w:ascii="Times New Roman" w:eastAsiaTheme="minorEastAsia" w:hAnsi="Times New Roman" w:cs="Times New Roman"/>
              <w:noProof/>
              <w:sz w:val="24"/>
              <w:szCs w:val="24"/>
            </w:rPr>
          </w:pPr>
          <w:hyperlink w:anchor="_Toc461097750" w:history="1">
            <w:r w:rsidRPr="00897851">
              <w:rPr>
                <w:rStyle w:val="Hyperlink"/>
                <w:rFonts w:ascii="Times New Roman" w:hAnsi="Times New Roman"/>
                <w:noProof/>
                <w:sz w:val="24"/>
                <w:szCs w:val="24"/>
              </w:rPr>
              <w:t xml:space="preserve">Supplemental Figure S1. </w:t>
            </w:r>
            <w:r w:rsidRPr="00897851">
              <w:rPr>
                <w:rStyle w:val="Hyperlink"/>
                <w:rFonts w:ascii="Times New Roman" w:hAnsi="Times New Roman"/>
                <w:i/>
                <w:noProof/>
                <w:sz w:val="24"/>
                <w:szCs w:val="24"/>
              </w:rPr>
              <w:t>CYP2D6/CYP2C19</w:t>
            </w:r>
            <w:r w:rsidRPr="00897851">
              <w:rPr>
                <w:rStyle w:val="Hyperlink"/>
                <w:rFonts w:ascii="Times New Roman" w:hAnsi="Times New Roman"/>
                <w:noProof/>
                <w:sz w:val="24"/>
                <w:szCs w:val="24"/>
              </w:rPr>
              <w:t xml:space="preserve"> Pharmacogenetic Test Results:  Clinical Implementation Workflow for EHR</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_Toc461097750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43</w:t>
            </w:r>
            <w:r w:rsidRPr="00897851">
              <w:rPr>
                <w:rFonts w:ascii="Times New Roman" w:hAnsi="Times New Roman" w:cs="Times New Roman"/>
                <w:noProof/>
                <w:webHidden/>
                <w:sz w:val="24"/>
                <w:szCs w:val="24"/>
              </w:rPr>
              <w:fldChar w:fldCharType="end"/>
            </w:r>
          </w:hyperlink>
        </w:p>
        <w:p w14:paraId="3142BAEB" w14:textId="3A99F2B8" w:rsidR="00897851" w:rsidRPr="00897851" w:rsidRDefault="00897851">
          <w:pPr>
            <w:pStyle w:val="TOC1"/>
            <w:rPr>
              <w:rFonts w:ascii="Times New Roman" w:eastAsiaTheme="minorEastAsia" w:hAnsi="Times New Roman" w:cs="Times New Roman"/>
              <w:noProof/>
              <w:sz w:val="24"/>
              <w:szCs w:val="24"/>
            </w:rPr>
          </w:pPr>
          <w:hyperlink w:anchor="_Toc461097751" w:history="1">
            <w:r w:rsidRPr="00897851">
              <w:rPr>
                <w:rStyle w:val="Hyperlink"/>
                <w:rFonts w:ascii="Times New Roman" w:hAnsi="Times New Roman"/>
                <w:noProof/>
                <w:sz w:val="24"/>
                <w:szCs w:val="24"/>
              </w:rPr>
              <w:t>Supplemental Table S19. Example Implementation of this Guideline for CYP2C19:  Pharmacogenetic Diplotype/Phenotype Summary Entries</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_Toc461097751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44</w:t>
            </w:r>
            <w:r w:rsidRPr="00897851">
              <w:rPr>
                <w:rFonts w:ascii="Times New Roman" w:hAnsi="Times New Roman" w:cs="Times New Roman"/>
                <w:noProof/>
                <w:webHidden/>
                <w:sz w:val="24"/>
                <w:szCs w:val="24"/>
              </w:rPr>
              <w:fldChar w:fldCharType="end"/>
            </w:r>
          </w:hyperlink>
        </w:p>
        <w:p w14:paraId="680990DA" w14:textId="6E8D3793" w:rsidR="00897851" w:rsidRPr="00897851" w:rsidRDefault="00897851">
          <w:pPr>
            <w:pStyle w:val="TOC1"/>
            <w:rPr>
              <w:rFonts w:ascii="Times New Roman" w:eastAsiaTheme="minorEastAsia" w:hAnsi="Times New Roman" w:cs="Times New Roman"/>
              <w:noProof/>
              <w:sz w:val="24"/>
              <w:szCs w:val="24"/>
            </w:rPr>
          </w:pPr>
          <w:hyperlink w:anchor="_Toc461097752" w:history="1">
            <w:r w:rsidRPr="00897851">
              <w:rPr>
                <w:rStyle w:val="Hyperlink"/>
                <w:rFonts w:ascii="Times New Roman" w:hAnsi="Times New Roman"/>
                <w:noProof/>
                <w:sz w:val="24"/>
                <w:szCs w:val="24"/>
              </w:rPr>
              <w:t>Supplemental Table S20. Example Implementation of this Guideline for CYP2D6:  Pharmacogenetic Diplotype/Phenotype Summary Entries</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_Toc461097752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49</w:t>
            </w:r>
            <w:r w:rsidRPr="00897851">
              <w:rPr>
                <w:rFonts w:ascii="Times New Roman" w:hAnsi="Times New Roman" w:cs="Times New Roman"/>
                <w:noProof/>
                <w:webHidden/>
                <w:sz w:val="24"/>
                <w:szCs w:val="24"/>
              </w:rPr>
              <w:fldChar w:fldCharType="end"/>
            </w:r>
          </w:hyperlink>
        </w:p>
        <w:p w14:paraId="5206DFF9" w14:textId="77777777" w:rsidR="00897851" w:rsidRPr="00897851" w:rsidRDefault="00897851">
          <w:pPr>
            <w:pStyle w:val="TOC1"/>
            <w:rPr>
              <w:rFonts w:ascii="Times New Roman" w:eastAsiaTheme="minorEastAsia" w:hAnsi="Times New Roman" w:cs="Times New Roman"/>
              <w:noProof/>
              <w:sz w:val="24"/>
              <w:szCs w:val="24"/>
            </w:rPr>
          </w:pPr>
          <w:hyperlink w:anchor="_Toc461097753" w:history="1">
            <w:r w:rsidRPr="00897851">
              <w:rPr>
                <w:rStyle w:val="Hyperlink"/>
                <w:rFonts w:ascii="Times New Roman" w:hAnsi="Times New Roman"/>
                <w:noProof/>
                <w:sz w:val="24"/>
                <w:szCs w:val="24"/>
              </w:rPr>
              <w:t xml:space="preserve">Supplemental Figure S2. </w:t>
            </w:r>
            <w:r w:rsidRPr="00897851">
              <w:rPr>
                <w:rStyle w:val="Hyperlink"/>
                <w:rFonts w:ascii="Times New Roman" w:hAnsi="Times New Roman"/>
                <w:i/>
                <w:noProof/>
                <w:sz w:val="24"/>
                <w:szCs w:val="24"/>
              </w:rPr>
              <w:t>CYP2D6/CYP2C19</w:t>
            </w:r>
            <w:r w:rsidRPr="00897851">
              <w:rPr>
                <w:rStyle w:val="Hyperlink"/>
                <w:rFonts w:ascii="Times New Roman" w:hAnsi="Times New Roman"/>
                <w:noProof/>
                <w:sz w:val="24"/>
                <w:szCs w:val="24"/>
              </w:rPr>
              <w:t xml:space="preserve"> Genotype and Amitriptyline:  Point of Care Clinical Decision Support</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_Toc461097753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55</w:t>
            </w:r>
            <w:r w:rsidRPr="00897851">
              <w:rPr>
                <w:rFonts w:ascii="Times New Roman" w:hAnsi="Times New Roman" w:cs="Times New Roman"/>
                <w:noProof/>
                <w:webHidden/>
                <w:sz w:val="24"/>
                <w:szCs w:val="24"/>
              </w:rPr>
              <w:fldChar w:fldCharType="end"/>
            </w:r>
          </w:hyperlink>
        </w:p>
        <w:p w14:paraId="6CCB390F" w14:textId="77777777" w:rsidR="00897851" w:rsidRPr="00897851" w:rsidRDefault="00897851">
          <w:pPr>
            <w:pStyle w:val="TOC1"/>
            <w:rPr>
              <w:rFonts w:ascii="Times New Roman" w:eastAsiaTheme="minorEastAsia" w:hAnsi="Times New Roman" w:cs="Times New Roman"/>
              <w:noProof/>
              <w:sz w:val="24"/>
              <w:szCs w:val="24"/>
            </w:rPr>
          </w:pPr>
          <w:hyperlink w:anchor="_Toc461097754" w:history="1">
            <w:r w:rsidRPr="00897851">
              <w:rPr>
                <w:rStyle w:val="Hyperlink"/>
                <w:rFonts w:ascii="Times New Roman" w:eastAsia="MS Gothic" w:hAnsi="Times New Roman"/>
                <w:noProof/>
                <w:sz w:val="24"/>
                <w:szCs w:val="24"/>
              </w:rPr>
              <w:t xml:space="preserve">Supplemental Table S21. Example Implementation of this Guideline for </w:t>
            </w:r>
            <w:r w:rsidRPr="00897851">
              <w:rPr>
                <w:rStyle w:val="Hyperlink"/>
                <w:rFonts w:ascii="Times New Roman" w:eastAsia="MS Gothic" w:hAnsi="Times New Roman"/>
                <w:i/>
                <w:noProof/>
                <w:sz w:val="24"/>
                <w:szCs w:val="24"/>
              </w:rPr>
              <w:t>CYP2D6</w:t>
            </w:r>
            <w:r w:rsidRPr="00897851">
              <w:rPr>
                <w:rStyle w:val="Hyperlink"/>
                <w:rFonts w:ascii="Times New Roman" w:eastAsia="MS Gothic" w:hAnsi="Times New Roman"/>
                <w:noProof/>
                <w:sz w:val="24"/>
                <w:szCs w:val="24"/>
              </w:rPr>
              <w:t>/</w:t>
            </w:r>
            <w:r w:rsidRPr="00897851">
              <w:rPr>
                <w:rStyle w:val="Hyperlink"/>
                <w:rFonts w:ascii="Times New Roman" w:eastAsia="MS Gothic" w:hAnsi="Times New Roman"/>
                <w:i/>
                <w:noProof/>
                <w:sz w:val="24"/>
                <w:szCs w:val="24"/>
              </w:rPr>
              <w:t>CYP2C19</w:t>
            </w:r>
            <w:r w:rsidRPr="00897851">
              <w:rPr>
                <w:rStyle w:val="Hyperlink"/>
                <w:rFonts w:ascii="Times New Roman" w:eastAsia="MS Gothic" w:hAnsi="Times New Roman"/>
                <w:noProof/>
                <w:sz w:val="24"/>
                <w:szCs w:val="24"/>
              </w:rPr>
              <w:t xml:space="preserve"> Genotype and Amitriptyline:  Point of Care Clinical Decision Support</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_Toc461097754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56</w:t>
            </w:r>
            <w:r w:rsidRPr="00897851">
              <w:rPr>
                <w:rFonts w:ascii="Times New Roman" w:hAnsi="Times New Roman" w:cs="Times New Roman"/>
                <w:noProof/>
                <w:webHidden/>
                <w:sz w:val="24"/>
                <w:szCs w:val="24"/>
              </w:rPr>
              <w:fldChar w:fldCharType="end"/>
            </w:r>
          </w:hyperlink>
        </w:p>
        <w:p w14:paraId="4B58D9FA" w14:textId="77777777" w:rsidR="00897851" w:rsidRPr="00897851" w:rsidRDefault="00897851">
          <w:pPr>
            <w:pStyle w:val="TOC1"/>
            <w:rPr>
              <w:rFonts w:ascii="Times New Roman" w:eastAsiaTheme="minorEastAsia" w:hAnsi="Times New Roman" w:cs="Times New Roman"/>
              <w:noProof/>
              <w:sz w:val="24"/>
              <w:szCs w:val="24"/>
            </w:rPr>
          </w:pPr>
          <w:hyperlink w:anchor="_Toc461097755" w:history="1">
            <w:r w:rsidRPr="00897851">
              <w:rPr>
                <w:rStyle w:val="Hyperlink"/>
                <w:rFonts w:ascii="Times New Roman" w:hAnsi="Times New Roman"/>
                <w:noProof/>
                <w:sz w:val="24"/>
                <w:szCs w:val="24"/>
              </w:rPr>
              <w:t xml:space="preserve">Supplemental Figure S3. </w:t>
            </w:r>
            <w:r w:rsidRPr="00897851">
              <w:rPr>
                <w:rStyle w:val="Hyperlink"/>
                <w:rFonts w:ascii="Times New Roman" w:hAnsi="Times New Roman"/>
                <w:i/>
                <w:noProof/>
                <w:sz w:val="24"/>
                <w:szCs w:val="24"/>
              </w:rPr>
              <w:t>CYP2D6</w:t>
            </w:r>
            <w:r w:rsidRPr="00897851">
              <w:rPr>
                <w:rStyle w:val="Hyperlink"/>
                <w:rFonts w:ascii="Times New Roman" w:hAnsi="Times New Roman"/>
                <w:noProof/>
                <w:sz w:val="24"/>
                <w:szCs w:val="24"/>
              </w:rPr>
              <w:t xml:space="preserve"> Genotype and Nortriptyline:  Point of Care Clinical Decision Support</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_Toc461097755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67</w:t>
            </w:r>
            <w:r w:rsidRPr="00897851">
              <w:rPr>
                <w:rFonts w:ascii="Times New Roman" w:hAnsi="Times New Roman" w:cs="Times New Roman"/>
                <w:noProof/>
                <w:webHidden/>
                <w:sz w:val="24"/>
                <w:szCs w:val="24"/>
              </w:rPr>
              <w:fldChar w:fldCharType="end"/>
            </w:r>
          </w:hyperlink>
        </w:p>
        <w:p w14:paraId="2AAF2A75" w14:textId="77777777" w:rsidR="00897851" w:rsidRPr="00897851" w:rsidRDefault="00897851">
          <w:pPr>
            <w:pStyle w:val="TOC1"/>
            <w:rPr>
              <w:rFonts w:ascii="Times New Roman" w:eastAsiaTheme="minorEastAsia" w:hAnsi="Times New Roman" w:cs="Times New Roman"/>
              <w:noProof/>
              <w:sz w:val="24"/>
              <w:szCs w:val="24"/>
            </w:rPr>
          </w:pPr>
          <w:hyperlink w:anchor="_Toc461097756" w:history="1">
            <w:r w:rsidRPr="00897851">
              <w:rPr>
                <w:rStyle w:val="Hyperlink"/>
                <w:rFonts w:ascii="Times New Roman" w:eastAsia="MS Gothic" w:hAnsi="Times New Roman"/>
                <w:noProof/>
                <w:sz w:val="24"/>
                <w:szCs w:val="24"/>
              </w:rPr>
              <w:t xml:space="preserve">Supplemental Table S22. Example Implementation of this Guideline for </w:t>
            </w:r>
            <w:r w:rsidRPr="00897851">
              <w:rPr>
                <w:rStyle w:val="Hyperlink"/>
                <w:rFonts w:ascii="Times New Roman" w:eastAsia="MS Gothic" w:hAnsi="Times New Roman"/>
                <w:i/>
                <w:noProof/>
                <w:sz w:val="24"/>
                <w:szCs w:val="24"/>
              </w:rPr>
              <w:t>CYP2D6</w:t>
            </w:r>
            <w:r w:rsidRPr="00897851">
              <w:rPr>
                <w:rStyle w:val="Hyperlink"/>
                <w:rFonts w:ascii="Times New Roman" w:eastAsia="MS Gothic" w:hAnsi="Times New Roman"/>
                <w:noProof/>
                <w:sz w:val="24"/>
                <w:szCs w:val="24"/>
              </w:rPr>
              <w:t xml:space="preserve"> Genotype and Nortriptyline:  Point of Care Clinical Decision Support</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_Toc461097756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68</w:t>
            </w:r>
            <w:r w:rsidRPr="00897851">
              <w:rPr>
                <w:rFonts w:ascii="Times New Roman" w:hAnsi="Times New Roman" w:cs="Times New Roman"/>
                <w:noProof/>
                <w:webHidden/>
                <w:sz w:val="24"/>
                <w:szCs w:val="24"/>
              </w:rPr>
              <w:fldChar w:fldCharType="end"/>
            </w:r>
          </w:hyperlink>
        </w:p>
        <w:p w14:paraId="1CFC8DCB" w14:textId="77777777" w:rsidR="00897851" w:rsidRPr="00897851" w:rsidRDefault="00897851">
          <w:pPr>
            <w:pStyle w:val="TOC1"/>
            <w:rPr>
              <w:rFonts w:ascii="Times New Roman" w:eastAsiaTheme="minorEastAsia" w:hAnsi="Times New Roman" w:cs="Times New Roman"/>
              <w:noProof/>
              <w:sz w:val="24"/>
              <w:szCs w:val="24"/>
            </w:rPr>
          </w:pPr>
          <w:hyperlink w:anchor="_Toc461097757" w:history="1">
            <w:r w:rsidRPr="00897851">
              <w:rPr>
                <w:rStyle w:val="Hyperlink"/>
                <w:rFonts w:ascii="Times New Roman" w:eastAsia="Times New Roman" w:hAnsi="Times New Roman"/>
                <w:noProof/>
                <w:sz w:val="24"/>
                <w:szCs w:val="24"/>
              </w:rPr>
              <w:t>References</w:t>
            </w:r>
            <w:r w:rsidRPr="00897851">
              <w:rPr>
                <w:rFonts w:ascii="Times New Roman" w:hAnsi="Times New Roman" w:cs="Times New Roman"/>
                <w:noProof/>
                <w:webHidden/>
                <w:sz w:val="24"/>
                <w:szCs w:val="24"/>
              </w:rPr>
              <w:tab/>
            </w:r>
            <w:r w:rsidRPr="00897851">
              <w:rPr>
                <w:rFonts w:ascii="Times New Roman" w:hAnsi="Times New Roman" w:cs="Times New Roman"/>
                <w:noProof/>
                <w:webHidden/>
                <w:sz w:val="24"/>
                <w:szCs w:val="24"/>
              </w:rPr>
              <w:fldChar w:fldCharType="begin"/>
            </w:r>
            <w:r w:rsidRPr="00897851">
              <w:rPr>
                <w:rFonts w:ascii="Times New Roman" w:hAnsi="Times New Roman" w:cs="Times New Roman"/>
                <w:noProof/>
                <w:webHidden/>
                <w:sz w:val="24"/>
                <w:szCs w:val="24"/>
              </w:rPr>
              <w:instrText xml:space="preserve"> PAGEREF _Toc461097757 \h </w:instrText>
            </w:r>
            <w:r w:rsidRPr="00897851">
              <w:rPr>
                <w:rFonts w:ascii="Times New Roman" w:hAnsi="Times New Roman" w:cs="Times New Roman"/>
                <w:noProof/>
                <w:webHidden/>
                <w:sz w:val="24"/>
                <w:szCs w:val="24"/>
              </w:rPr>
            </w:r>
            <w:r w:rsidRPr="00897851">
              <w:rPr>
                <w:rFonts w:ascii="Times New Roman" w:hAnsi="Times New Roman" w:cs="Times New Roman"/>
                <w:noProof/>
                <w:webHidden/>
                <w:sz w:val="24"/>
                <w:szCs w:val="24"/>
              </w:rPr>
              <w:fldChar w:fldCharType="separate"/>
            </w:r>
            <w:r w:rsidRPr="00897851">
              <w:rPr>
                <w:rFonts w:ascii="Times New Roman" w:hAnsi="Times New Roman" w:cs="Times New Roman"/>
                <w:noProof/>
                <w:webHidden/>
                <w:sz w:val="24"/>
                <w:szCs w:val="24"/>
              </w:rPr>
              <w:t>70</w:t>
            </w:r>
            <w:r w:rsidRPr="00897851">
              <w:rPr>
                <w:rFonts w:ascii="Times New Roman" w:hAnsi="Times New Roman" w:cs="Times New Roman"/>
                <w:noProof/>
                <w:webHidden/>
                <w:sz w:val="24"/>
                <w:szCs w:val="24"/>
              </w:rPr>
              <w:fldChar w:fldCharType="end"/>
            </w:r>
          </w:hyperlink>
        </w:p>
        <w:p w14:paraId="66E6EDC6" w14:textId="77777777" w:rsidR="00003467" w:rsidRPr="00897851" w:rsidRDefault="00003467">
          <w:pPr>
            <w:rPr>
              <w:rFonts w:cs="Times New Roman"/>
              <w:szCs w:val="24"/>
            </w:rPr>
          </w:pPr>
          <w:r w:rsidRPr="00897851">
            <w:rPr>
              <w:rFonts w:cs="Times New Roman"/>
              <w:b/>
              <w:bCs/>
              <w:noProof/>
              <w:szCs w:val="24"/>
            </w:rPr>
            <w:fldChar w:fldCharType="end"/>
          </w:r>
        </w:p>
      </w:sdtContent>
    </w:sdt>
    <w:p w14:paraId="443CAC55" w14:textId="77777777" w:rsidR="00B4175D" w:rsidRPr="00897851" w:rsidRDefault="00B4175D" w:rsidP="00AB6911">
      <w:pPr>
        <w:pStyle w:val="Heading1"/>
        <w:rPr>
          <w:rFonts w:eastAsia="Times New Roman" w:cs="Times New Roman"/>
          <w:szCs w:val="24"/>
        </w:rPr>
        <w:sectPr w:rsidR="00B4175D" w:rsidRPr="00897851" w:rsidSect="00812EA1">
          <w:footerReference w:type="default" r:id="rId11"/>
          <w:pgSz w:w="12240" w:h="15840"/>
          <w:pgMar w:top="1440" w:right="1440" w:bottom="1440" w:left="1440" w:header="720" w:footer="720" w:gutter="0"/>
          <w:cols w:space="720"/>
          <w:docGrid w:linePitch="360"/>
        </w:sectPr>
      </w:pPr>
    </w:p>
    <w:p w14:paraId="706884C2" w14:textId="77777777" w:rsidR="00B4175D" w:rsidRPr="0056076D" w:rsidRDefault="00B4175D" w:rsidP="005545ED">
      <w:pPr>
        <w:pStyle w:val="Heading1"/>
        <w:rPr>
          <w:rFonts w:cs="Times New Roman"/>
          <w:szCs w:val="24"/>
        </w:rPr>
      </w:pPr>
      <w:bookmarkStart w:id="2" w:name="_Toc456869872"/>
      <w:bookmarkStart w:id="3" w:name="_Toc461097712"/>
      <w:r w:rsidRPr="0056076D">
        <w:rPr>
          <w:rFonts w:cs="Times New Roman"/>
          <w:szCs w:val="24"/>
        </w:rPr>
        <w:lastRenderedPageBreak/>
        <w:t>Guideline Updates</w:t>
      </w:r>
      <w:bookmarkEnd w:id="2"/>
      <w:bookmarkEnd w:id="3"/>
    </w:p>
    <w:p w14:paraId="74B9F225" w14:textId="1817EE1D" w:rsidR="00B4175D" w:rsidRPr="0056076D" w:rsidRDefault="00B4175D" w:rsidP="00E62C06">
      <w:pPr>
        <w:spacing w:after="0" w:line="360" w:lineRule="auto"/>
        <w:jc w:val="both"/>
        <w:rPr>
          <w:rFonts w:eastAsia="Calibri" w:cs="Times New Roman"/>
          <w:szCs w:val="24"/>
        </w:rPr>
      </w:pPr>
      <w:r w:rsidRPr="0056076D">
        <w:rPr>
          <w:rFonts w:eastAsia="Calibri" w:cs="Times New Roman"/>
          <w:szCs w:val="24"/>
        </w:rPr>
        <w:t xml:space="preserve">The Clinical Pharmacogenetics Implementation Consortium (CPIC) guideline for </w:t>
      </w:r>
      <w:r w:rsidRPr="0056076D">
        <w:rPr>
          <w:rFonts w:eastAsia="Calibri" w:cs="Times New Roman"/>
          <w:i/>
          <w:szCs w:val="24"/>
        </w:rPr>
        <w:t>CYP2D6</w:t>
      </w:r>
      <w:r w:rsidRPr="0056076D">
        <w:rPr>
          <w:rFonts w:eastAsia="Calibri" w:cs="Times New Roman"/>
          <w:szCs w:val="24"/>
        </w:rPr>
        <w:t xml:space="preserve"> and </w:t>
      </w:r>
      <w:r w:rsidRPr="0056076D">
        <w:rPr>
          <w:rFonts w:eastAsia="Calibri" w:cs="Times New Roman"/>
          <w:i/>
          <w:szCs w:val="24"/>
        </w:rPr>
        <w:t>CYP2C19</w:t>
      </w:r>
      <w:r w:rsidRPr="0056076D">
        <w:rPr>
          <w:rFonts w:eastAsia="Calibri" w:cs="Times New Roman"/>
          <w:szCs w:val="24"/>
        </w:rPr>
        <w:t xml:space="preserve"> genotypes and the dosing of tricyclic antidepressants</w:t>
      </w:r>
      <w:r w:rsidRPr="0056076D">
        <w:rPr>
          <w:rFonts w:eastAsia="Calibri" w:cs="Times New Roman"/>
          <w:b/>
          <w:szCs w:val="24"/>
        </w:rPr>
        <w:t xml:space="preserve"> </w:t>
      </w:r>
      <w:r w:rsidR="008A75BB" w:rsidRPr="0056076D">
        <w:rPr>
          <w:rFonts w:eastAsia="Calibri" w:cs="Times New Roman"/>
          <w:b/>
          <w:szCs w:val="24"/>
        </w:rPr>
        <w:t xml:space="preserve">(TCAs) </w:t>
      </w:r>
      <w:r w:rsidRPr="0056076D">
        <w:rPr>
          <w:rFonts w:eastAsia="Calibri" w:cs="Times New Roman"/>
          <w:szCs w:val="24"/>
        </w:rPr>
        <w:t>is published in full on the Phar</w:t>
      </w:r>
      <w:r w:rsidR="00AC1A2C" w:rsidRPr="0056076D">
        <w:rPr>
          <w:rFonts w:eastAsia="Calibri" w:cs="Times New Roman"/>
          <w:szCs w:val="24"/>
        </w:rPr>
        <w:t>mGKB website (</w:t>
      </w:r>
      <w:hyperlink r:id="rId12" w:history="1">
        <w:r w:rsidR="00AC1A2C" w:rsidRPr="0056076D">
          <w:rPr>
            <w:rStyle w:val="Hyperlink"/>
            <w:rFonts w:eastAsia="Calibri"/>
            <w:szCs w:val="24"/>
          </w:rPr>
          <w:t>www.pharmgkb.org</w:t>
        </w:r>
      </w:hyperlink>
      <w:r w:rsidR="00AC1A2C" w:rsidRPr="0056076D">
        <w:rPr>
          <w:rFonts w:eastAsia="Calibri" w:cs="Times New Roman"/>
          <w:szCs w:val="24"/>
        </w:rPr>
        <w:t xml:space="preserve">) </w:t>
      </w:r>
      <w:r w:rsidRPr="0056076D">
        <w:rPr>
          <w:rFonts w:eastAsia="Calibri" w:cs="Times New Roman"/>
          <w:szCs w:val="24"/>
        </w:rPr>
        <w:fldChar w:fldCharType="begin"/>
      </w:r>
      <w:r w:rsidR="005545ED" w:rsidRPr="0056076D">
        <w:rPr>
          <w:rFonts w:eastAsia="Calibri" w:cs="Times New Roman"/>
          <w:szCs w:val="24"/>
        </w:rPr>
        <w:instrText xml:space="preserve"> ADDIN EN.CITE &lt;EndNote&gt;&lt;Cite&gt;&lt;Author&gt;Whirl-Carrillo&lt;/Author&gt;&lt;Year&gt;2012&lt;/Year&gt;&lt;RecNum&gt;51&lt;/RecNum&gt;&lt;DisplayText&gt;(1)&lt;/DisplayText&gt;&lt;record&gt;&lt;rec-number&gt;51&lt;/rec-number&gt;&lt;foreign-keys&gt;&lt;key app="EN" db-id="a0dtxfp0o2vedke0fs7pat0cfva2fzrapfwr" timestamp="1469122106"&gt;51&lt;/key&gt;&lt;/foreign-keys&gt;&lt;ref-type name="Journal Article"&gt;17&lt;/ref-type&gt;&lt;contributors&gt;&lt;authors&gt;&lt;author&gt;Whirl-Carrillo, M.&lt;/author&gt;&lt;author&gt;McDonagh, E. M.&lt;/author&gt;&lt;author&gt;Hebert, J. M.&lt;/author&gt;&lt;author&gt;Gong, L.&lt;/author&gt;&lt;author&gt;Sangkuhl, K.&lt;/author&gt;&lt;author&gt;Thorn, C. F.&lt;/author&gt;&lt;author&gt;Altman, R. B.&lt;/author&gt;&lt;author&gt;Klein, T. E.&lt;/author&gt;&lt;/authors&gt;&lt;/contributors&gt;&lt;auth-address&gt;Department of Genetics, Stanford University, Palo Alto, California, USA.&lt;/auth-address&gt;&lt;titles&gt;&lt;title&gt;Pharmacogenomics knowledge for personalized medicine&lt;/title&gt;&lt;secondary-title&gt;Clin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414-7&lt;/pages&gt;&lt;volume&gt;92&lt;/volume&gt;&lt;number&gt;4&lt;/number&gt;&lt;edition&gt;2012/09/21&lt;/edition&gt;&lt;dates&gt;&lt;year&gt;2012&lt;/year&gt;&lt;pub-dates&gt;&lt;date&gt;Oct&lt;/date&gt;&lt;/pub-dates&gt;&lt;/dates&gt;&lt;isbn&gt;1532-6535 (Electronic)&amp;#xD;0009-9236 (Linking)&lt;/isbn&gt;&lt;accession-num&gt;22992668&lt;/accession-num&gt;&lt;urls&gt;&lt;related-urls&gt;&lt;url&gt;http://www.ncbi.nlm.nih.gov/pubmed/22992668&lt;/url&gt;&lt;/related-urls&gt;&lt;/urls&gt;&lt;electronic-resource-num&gt;10.1038/clpt.2012.96&lt;/electronic-resource-num&gt;&lt;/record&gt;&lt;/Cite&gt;&lt;/EndNote&gt;</w:instrText>
      </w:r>
      <w:r w:rsidRPr="0056076D">
        <w:rPr>
          <w:rFonts w:eastAsia="Calibri" w:cs="Times New Roman"/>
          <w:szCs w:val="24"/>
        </w:rPr>
        <w:fldChar w:fldCharType="separate"/>
      </w:r>
      <w:r w:rsidR="005545ED" w:rsidRPr="0056076D">
        <w:rPr>
          <w:rFonts w:eastAsia="Calibri" w:cs="Times New Roman"/>
          <w:noProof/>
          <w:szCs w:val="24"/>
        </w:rPr>
        <w:t>(1)</w:t>
      </w:r>
      <w:r w:rsidRPr="0056076D">
        <w:rPr>
          <w:rFonts w:eastAsia="Calibri" w:cs="Times New Roman"/>
          <w:szCs w:val="24"/>
        </w:rPr>
        <w:fldChar w:fldCharType="end"/>
      </w:r>
      <w:r w:rsidR="00AC1A2C" w:rsidRPr="0056076D">
        <w:rPr>
          <w:rFonts w:eastAsia="Calibri" w:cs="Times New Roman"/>
          <w:szCs w:val="24"/>
        </w:rPr>
        <w:t>.</w:t>
      </w:r>
      <w:r w:rsidRPr="0056076D">
        <w:rPr>
          <w:rFonts w:eastAsia="Calibri" w:cs="Times New Roman"/>
          <w:szCs w:val="24"/>
        </w:rPr>
        <w:t xml:space="preserve"> Relevant information will be reviewed periodically and updated guidelines published online.  </w:t>
      </w:r>
    </w:p>
    <w:p w14:paraId="7D7A939A" w14:textId="77777777" w:rsidR="00FC0459" w:rsidRPr="0056076D" w:rsidRDefault="00FC0459" w:rsidP="00E62C06">
      <w:pPr>
        <w:spacing w:after="0" w:line="360" w:lineRule="auto"/>
        <w:jc w:val="both"/>
        <w:rPr>
          <w:rFonts w:eastAsia="Calibri" w:cs="Times New Roman"/>
          <w:szCs w:val="24"/>
        </w:rPr>
      </w:pPr>
    </w:p>
    <w:p w14:paraId="1C8B7665" w14:textId="77777777" w:rsidR="00B4175D" w:rsidRPr="0056076D" w:rsidRDefault="00B4175D" w:rsidP="005545ED">
      <w:pPr>
        <w:pStyle w:val="Heading1"/>
        <w:rPr>
          <w:rFonts w:cs="Times New Roman"/>
          <w:szCs w:val="24"/>
        </w:rPr>
      </w:pPr>
      <w:bookmarkStart w:id="4" w:name="_Toc456869873"/>
      <w:bookmarkStart w:id="5" w:name="_Toc461097713"/>
      <w:r w:rsidRPr="0056076D">
        <w:rPr>
          <w:rFonts w:cs="Times New Roman"/>
          <w:szCs w:val="24"/>
        </w:rPr>
        <w:t>Literature Review</w:t>
      </w:r>
      <w:bookmarkEnd w:id="4"/>
      <w:bookmarkEnd w:id="5"/>
    </w:p>
    <w:p w14:paraId="61C8DD7F" w14:textId="2983C288" w:rsidR="005545ED" w:rsidRPr="0056076D" w:rsidRDefault="00B4175D" w:rsidP="00E62C06">
      <w:pPr>
        <w:widowControl w:val="0"/>
        <w:autoSpaceDE w:val="0"/>
        <w:autoSpaceDN w:val="0"/>
        <w:adjustRightInd w:val="0"/>
        <w:spacing w:after="0" w:line="360" w:lineRule="auto"/>
        <w:jc w:val="both"/>
        <w:rPr>
          <w:rFonts w:eastAsia="Calibri" w:cs="Times New Roman"/>
          <w:szCs w:val="24"/>
        </w:rPr>
      </w:pPr>
      <w:bookmarkStart w:id="6" w:name="_Toc461097714"/>
      <w:r w:rsidRPr="0056076D">
        <w:rPr>
          <w:rStyle w:val="Heading2Char"/>
          <w:rFonts w:eastAsia="Calibri"/>
          <w:szCs w:val="24"/>
        </w:rPr>
        <w:t>2012 guideline</w:t>
      </w:r>
      <w:bookmarkEnd w:id="6"/>
      <w:r w:rsidRPr="0056076D">
        <w:rPr>
          <w:rFonts w:eastAsia="Calibri" w:cs="Times New Roman"/>
          <w:szCs w:val="24"/>
        </w:rPr>
        <w:t xml:space="preserve"> </w:t>
      </w:r>
    </w:p>
    <w:p w14:paraId="4013D961" w14:textId="6374E8EC" w:rsidR="00FC0459" w:rsidRPr="0056076D" w:rsidRDefault="00B4175D" w:rsidP="00E62C06">
      <w:pPr>
        <w:widowControl w:val="0"/>
        <w:autoSpaceDE w:val="0"/>
        <w:autoSpaceDN w:val="0"/>
        <w:adjustRightInd w:val="0"/>
        <w:spacing w:after="0" w:line="360" w:lineRule="auto"/>
        <w:jc w:val="both"/>
        <w:rPr>
          <w:rFonts w:eastAsia="Calibri" w:cs="Times New Roman"/>
          <w:szCs w:val="24"/>
        </w:rPr>
      </w:pPr>
      <w:r w:rsidRPr="0056076D">
        <w:rPr>
          <w:rFonts w:eastAsia="Calibri" w:cs="Times New Roman"/>
          <w:szCs w:val="24"/>
        </w:rPr>
        <w:t xml:space="preserve">We searched the PubMed® database (1966 to September 2012) for the following keywords: (cytochrome P450 2D6 or CYP2D6) OR (cytochrome P450 2C19 or CYP2C19) AND (tricyclic antidepressants OR amitriptyline OR clomipramine OR </w:t>
      </w:r>
      <w:proofErr w:type="spellStart"/>
      <w:r w:rsidRPr="0056076D">
        <w:rPr>
          <w:rFonts w:eastAsia="Calibri" w:cs="Times New Roman"/>
          <w:szCs w:val="24"/>
        </w:rPr>
        <w:t>desipramine</w:t>
      </w:r>
      <w:proofErr w:type="spellEnd"/>
      <w:r w:rsidRPr="0056076D">
        <w:rPr>
          <w:rFonts w:eastAsia="Calibri" w:cs="Times New Roman"/>
          <w:szCs w:val="24"/>
        </w:rPr>
        <w:t xml:space="preserve"> OR doxepin OR imipramine OR nortriptyline OR </w:t>
      </w:r>
      <w:proofErr w:type="spellStart"/>
      <w:r w:rsidRPr="0056076D">
        <w:rPr>
          <w:rFonts w:eastAsia="Calibri" w:cs="Times New Roman"/>
          <w:szCs w:val="24"/>
        </w:rPr>
        <w:t>trimipramine</w:t>
      </w:r>
      <w:proofErr w:type="spellEnd"/>
      <w:r w:rsidRPr="0056076D">
        <w:rPr>
          <w:rFonts w:eastAsia="Calibri" w:cs="Times New Roman"/>
          <w:szCs w:val="24"/>
        </w:rPr>
        <w:t xml:space="preserve">) for the association between </w:t>
      </w:r>
      <w:r w:rsidRPr="0056076D">
        <w:rPr>
          <w:rFonts w:eastAsia="Calibri" w:cs="Times New Roman"/>
          <w:i/>
          <w:szCs w:val="24"/>
        </w:rPr>
        <w:t>CYP2D6</w:t>
      </w:r>
      <w:r w:rsidRPr="0056076D">
        <w:rPr>
          <w:rFonts w:eastAsia="Calibri" w:cs="Times New Roman"/>
          <w:szCs w:val="24"/>
        </w:rPr>
        <w:t xml:space="preserve"> and/or </w:t>
      </w:r>
      <w:r w:rsidRPr="0056076D">
        <w:rPr>
          <w:rFonts w:eastAsia="Calibri" w:cs="Times New Roman"/>
          <w:i/>
          <w:szCs w:val="24"/>
        </w:rPr>
        <w:t>CYP2C19</w:t>
      </w:r>
      <w:r w:rsidRPr="0056076D">
        <w:rPr>
          <w:rFonts w:eastAsia="Calibri" w:cs="Times New Roman"/>
          <w:szCs w:val="24"/>
        </w:rPr>
        <w:t xml:space="preserve"> genotypes and metabolism of tricyclic antidepressant drugs or tricyclic antidepressant-related adverse drug events or clinical outcomes. For key publications pertaining to clinical pharmacogenetic studies on tricyclic antidepressant response or adverse effects, and reviews or conse</w:t>
      </w:r>
      <w:r w:rsidR="00AC1A2C" w:rsidRPr="0056076D">
        <w:rPr>
          <w:rFonts w:eastAsia="Calibri" w:cs="Times New Roman"/>
          <w:szCs w:val="24"/>
        </w:rPr>
        <w:t xml:space="preserve">nsus statements, see references </w:t>
      </w:r>
      <w:r w:rsidRPr="0056076D">
        <w:rPr>
          <w:rFonts w:eastAsia="Calibri" w:cs="Times New Roman"/>
          <w:szCs w:val="24"/>
        </w:rPr>
        <w:fldChar w:fldCharType="begin">
          <w:fldData xml:space="preserve">PEVuZE5vdGU+PENpdGU+PEF1dGhvcj5Td2VuPC9BdXRob3I+PFllYXI+MjAxMTwvWWVhcj48UmVj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bHQtcGVyaW9kaWNhbD48cGFnZXM+NDQyLTczPC9wYWdlcz48dm9sdW1lPjk8L3ZvbHVtZT48bnVt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</w:fldData>
        </w:fldChar>
      </w:r>
      <w:r w:rsidR="005545ED" w:rsidRPr="0056076D">
        <w:rPr>
          <w:rFonts w:eastAsia="Calibri" w:cs="Times New Roman"/>
          <w:szCs w:val="24"/>
        </w:rPr>
        <w:instrText xml:space="preserve"> ADDIN EN.CITE </w:instrText>
      </w:r>
      <w:r w:rsidR="005545ED" w:rsidRPr="0056076D">
        <w:rPr>
          <w:rFonts w:eastAsia="Calibri" w:cs="Times New Roman"/>
          <w:szCs w:val="24"/>
        </w:rPr>
        <w:fldChar w:fldCharType="begin">
          <w:fldData xml:space="preserve">PEVuZE5vdGU+PENpdGU+PEF1dGhvcj5Td2VuPC9BdXRob3I+PFllYXI+MjAxMTwvWWVhcj48UmVj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bHQtcGVyaW9kaWNhbD48cGFnZXM+NDQyLTczPC9wYWdlcz48dm9sdW1lPjk8L3ZvbHVtZT48bnVt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</w:fldData>
        </w:fldChar>
      </w:r>
      <w:r w:rsidR="005545ED" w:rsidRPr="0056076D">
        <w:rPr>
          <w:rFonts w:eastAsia="Calibri" w:cs="Times New Roman"/>
          <w:szCs w:val="24"/>
        </w:rPr>
        <w:instrText xml:space="preserve"> ADDIN EN.CITE.DATA </w:instrText>
      </w:r>
      <w:r w:rsidR="005545ED" w:rsidRPr="0056076D">
        <w:rPr>
          <w:rFonts w:eastAsia="Calibri" w:cs="Times New Roman"/>
          <w:szCs w:val="24"/>
        </w:rPr>
      </w:r>
      <w:r w:rsidR="005545ED" w:rsidRPr="0056076D">
        <w:rPr>
          <w:rFonts w:eastAsia="Calibri" w:cs="Times New Roman"/>
          <w:szCs w:val="24"/>
        </w:rPr>
        <w:fldChar w:fldCharType="end"/>
      </w:r>
      <w:r w:rsidRPr="0056076D">
        <w:rPr>
          <w:rFonts w:eastAsia="Calibri" w:cs="Times New Roman"/>
          <w:szCs w:val="24"/>
        </w:rPr>
      </w:r>
      <w:r w:rsidRPr="0056076D">
        <w:rPr>
          <w:rFonts w:eastAsia="Calibri" w:cs="Times New Roman"/>
          <w:szCs w:val="24"/>
        </w:rPr>
        <w:fldChar w:fldCharType="separate"/>
      </w:r>
      <w:r w:rsidR="005545ED" w:rsidRPr="0056076D">
        <w:rPr>
          <w:rFonts w:eastAsia="Calibri" w:cs="Times New Roman"/>
          <w:noProof/>
          <w:szCs w:val="24"/>
        </w:rPr>
        <w:t>(2-6)</w:t>
      </w:r>
      <w:r w:rsidRPr="0056076D">
        <w:rPr>
          <w:rFonts w:eastAsia="Calibri" w:cs="Times New Roman"/>
          <w:szCs w:val="24"/>
        </w:rPr>
        <w:fldChar w:fldCharType="end"/>
      </w:r>
      <w:r w:rsidR="00AC1A2C" w:rsidRPr="0056076D">
        <w:rPr>
          <w:rFonts w:eastAsia="Calibri" w:cs="Times New Roman"/>
          <w:szCs w:val="24"/>
        </w:rPr>
        <w:t>.</w:t>
      </w:r>
      <w:r w:rsidRPr="0056076D">
        <w:rPr>
          <w:rFonts w:eastAsia="Calibri" w:cs="Times New Roman"/>
          <w:szCs w:val="24"/>
        </w:rPr>
        <w:t xml:space="preserve">  </w:t>
      </w:r>
      <w:bookmarkStart w:id="7" w:name="OLE_LINK1"/>
      <w:bookmarkStart w:id="8" w:name="OLE_LINK2"/>
      <w:r w:rsidRPr="0056076D">
        <w:rPr>
          <w:rFonts w:eastAsia="Calibri" w:cs="Times New Roman"/>
          <w:szCs w:val="24"/>
        </w:rPr>
        <w:t xml:space="preserve">Using these search terms, 353 publications were identified. Study inclusion criteria included publications that included analyses for the association between </w:t>
      </w:r>
      <w:r w:rsidRPr="0056076D">
        <w:rPr>
          <w:rFonts w:eastAsia="Calibri" w:cs="Times New Roman"/>
          <w:i/>
          <w:szCs w:val="24"/>
        </w:rPr>
        <w:t>CYP2C19</w:t>
      </w:r>
      <w:r w:rsidRPr="0056076D">
        <w:rPr>
          <w:rFonts w:eastAsia="Calibri" w:cs="Times New Roman"/>
          <w:szCs w:val="24"/>
        </w:rPr>
        <w:t xml:space="preserve"> and </w:t>
      </w:r>
      <w:r w:rsidRPr="0056076D">
        <w:rPr>
          <w:rFonts w:eastAsia="Calibri" w:cs="Times New Roman"/>
          <w:i/>
          <w:szCs w:val="24"/>
        </w:rPr>
        <w:t>CYP2D6</w:t>
      </w:r>
      <w:r w:rsidRPr="0056076D">
        <w:rPr>
          <w:rFonts w:eastAsia="Calibri" w:cs="Times New Roman"/>
          <w:szCs w:val="24"/>
        </w:rPr>
        <w:t xml:space="preserve"> genotypes and metabolism of TCAs or TCA-related adverse drug events or clinical outcomes. Non-English manuscripts were excluded. Following application of these inclusion criteria, 74 publications were reviewed and included in the evidence table</w:t>
      </w:r>
      <w:r w:rsidR="0096271A" w:rsidRPr="0056076D">
        <w:rPr>
          <w:rFonts w:eastAsia="Calibri" w:cs="Times New Roman"/>
          <w:szCs w:val="24"/>
        </w:rPr>
        <w:t>s</w:t>
      </w:r>
      <w:r w:rsidRPr="0056076D">
        <w:rPr>
          <w:rFonts w:eastAsia="Calibri" w:cs="Times New Roman"/>
          <w:szCs w:val="24"/>
        </w:rPr>
        <w:t xml:space="preserve"> (</w:t>
      </w:r>
      <w:r w:rsidRPr="0056076D">
        <w:rPr>
          <w:rFonts w:eastAsia="Calibri" w:cs="Times New Roman"/>
          <w:b/>
          <w:szCs w:val="24"/>
        </w:rPr>
        <w:t>Supplemental Table</w:t>
      </w:r>
      <w:r w:rsidR="0096271A" w:rsidRPr="0056076D">
        <w:rPr>
          <w:rFonts w:eastAsia="Calibri" w:cs="Times New Roman"/>
          <w:b/>
          <w:szCs w:val="24"/>
        </w:rPr>
        <w:t>s</w:t>
      </w:r>
      <w:r w:rsidRPr="0056076D">
        <w:rPr>
          <w:rFonts w:eastAsia="Calibri" w:cs="Times New Roman"/>
          <w:b/>
          <w:szCs w:val="24"/>
        </w:rPr>
        <w:t xml:space="preserve"> S</w:t>
      </w:r>
      <w:r w:rsidR="00260612" w:rsidRPr="0056076D">
        <w:rPr>
          <w:rFonts w:eastAsia="Calibri" w:cs="Times New Roman"/>
          <w:b/>
          <w:szCs w:val="24"/>
        </w:rPr>
        <w:t>5 to S16</w:t>
      </w:r>
      <w:r w:rsidRPr="0056076D">
        <w:rPr>
          <w:rFonts w:eastAsia="Calibri" w:cs="Times New Roman"/>
          <w:szCs w:val="24"/>
        </w:rPr>
        <w:t>).</w:t>
      </w:r>
    </w:p>
    <w:p w14:paraId="3ECAAD74" w14:textId="6DA868BE" w:rsidR="005545ED" w:rsidRPr="0056076D" w:rsidRDefault="00B4175D" w:rsidP="005545ED">
      <w:pPr>
        <w:pStyle w:val="Heading2"/>
        <w:rPr>
          <w:rFonts w:eastAsia="Calibri"/>
          <w:szCs w:val="24"/>
        </w:rPr>
      </w:pPr>
      <w:bookmarkStart w:id="9" w:name="_Toc461097715"/>
      <w:r w:rsidRPr="0056076D">
        <w:rPr>
          <w:rStyle w:val="Heading3Char"/>
          <w:rFonts w:eastAsia="Calibri"/>
          <w:b/>
          <w:i w:val="0"/>
        </w:rPr>
        <w:t>2016 guideline update</w:t>
      </w:r>
      <w:bookmarkEnd w:id="9"/>
      <w:r w:rsidRPr="0056076D">
        <w:rPr>
          <w:rFonts w:eastAsia="Calibri"/>
          <w:szCs w:val="24"/>
        </w:rPr>
        <w:t xml:space="preserve"> </w:t>
      </w:r>
    </w:p>
    <w:p w14:paraId="030CBF35" w14:textId="006D1103" w:rsidR="00B4175D" w:rsidRPr="0056076D" w:rsidRDefault="00B4175D" w:rsidP="00E62C06">
      <w:pPr>
        <w:widowControl w:val="0"/>
        <w:autoSpaceDE w:val="0"/>
        <w:autoSpaceDN w:val="0"/>
        <w:adjustRightInd w:val="0"/>
        <w:spacing w:after="0" w:line="360" w:lineRule="auto"/>
        <w:jc w:val="both"/>
        <w:rPr>
          <w:rFonts w:eastAsia="Calibri" w:cs="Times New Roman"/>
          <w:szCs w:val="24"/>
        </w:rPr>
      </w:pPr>
      <w:r w:rsidRPr="0056076D">
        <w:rPr>
          <w:rFonts w:eastAsia="Calibri" w:cs="Times New Roman"/>
          <w:szCs w:val="24"/>
        </w:rPr>
        <w:t>We searched PubMed® database as described above between September 2012 and July 2016.  Using these search terms, 4</w:t>
      </w:r>
      <w:r w:rsidR="00726ADA" w:rsidRPr="0056076D">
        <w:rPr>
          <w:rFonts w:eastAsia="Calibri" w:cs="Times New Roman"/>
          <w:szCs w:val="24"/>
        </w:rPr>
        <w:t>6</w:t>
      </w:r>
      <w:r w:rsidRPr="0056076D">
        <w:rPr>
          <w:rFonts w:eastAsia="Calibri" w:cs="Times New Roman"/>
          <w:szCs w:val="24"/>
        </w:rPr>
        <w:t xml:space="preserve"> publications were identified. Following application of the inclusion criteria, </w:t>
      </w:r>
      <w:r w:rsidR="00E62C06" w:rsidRPr="0056076D">
        <w:rPr>
          <w:rFonts w:eastAsia="Calibri" w:cs="Times New Roman"/>
          <w:szCs w:val="24"/>
        </w:rPr>
        <w:t>5</w:t>
      </w:r>
      <w:r w:rsidR="000666DF" w:rsidRPr="0056076D">
        <w:rPr>
          <w:rFonts w:eastAsia="Calibri" w:cs="Times New Roman"/>
          <w:szCs w:val="24"/>
        </w:rPr>
        <w:t xml:space="preserve"> additional publications were</w:t>
      </w:r>
      <w:r w:rsidRPr="0056076D">
        <w:rPr>
          <w:rFonts w:eastAsia="Calibri" w:cs="Times New Roman"/>
          <w:szCs w:val="24"/>
        </w:rPr>
        <w:t xml:space="preserve"> reviewed and included in the evidence table</w:t>
      </w:r>
      <w:r w:rsidR="0096271A" w:rsidRPr="0056076D">
        <w:rPr>
          <w:rFonts w:eastAsia="Calibri" w:cs="Times New Roman"/>
          <w:szCs w:val="24"/>
        </w:rPr>
        <w:t>s</w:t>
      </w:r>
      <w:r w:rsidRPr="0056076D">
        <w:rPr>
          <w:rFonts w:eastAsia="Calibri" w:cs="Times New Roman"/>
          <w:szCs w:val="24"/>
        </w:rPr>
        <w:t xml:space="preserve"> (</w:t>
      </w:r>
      <w:r w:rsidRPr="0056076D">
        <w:rPr>
          <w:rFonts w:eastAsia="Calibri" w:cs="Times New Roman"/>
          <w:b/>
          <w:szCs w:val="24"/>
        </w:rPr>
        <w:t>Supplemental Table</w:t>
      </w:r>
      <w:r w:rsidR="0096271A" w:rsidRPr="0056076D">
        <w:rPr>
          <w:rFonts w:eastAsia="Calibri" w:cs="Times New Roman"/>
          <w:b/>
          <w:szCs w:val="24"/>
        </w:rPr>
        <w:t>s</w:t>
      </w:r>
      <w:r w:rsidRPr="0056076D">
        <w:rPr>
          <w:rFonts w:eastAsia="Calibri" w:cs="Times New Roman"/>
          <w:b/>
          <w:szCs w:val="24"/>
        </w:rPr>
        <w:t xml:space="preserve"> S</w:t>
      </w:r>
      <w:r w:rsidR="00260612" w:rsidRPr="0056076D">
        <w:rPr>
          <w:rFonts w:eastAsia="Calibri" w:cs="Times New Roman"/>
          <w:b/>
          <w:szCs w:val="24"/>
        </w:rPr>
        <w:t>5 to S16</w:t>
      </w:r>
      <w:r w:rsidRPr="0056076D">
        <w:rPr>
          <w:rFonts w:eastAsia="Calibri" w:cs="Times New Roman"/>
          <w:szCs w:val="24"/>
        </w:rPr>
        <w:t>).</w:t>
      </w:r>
    </w:p>
    <w:p w14:paraId="1B0FFBBE" w14:textId="77777777" w:rsidR="00B4175D" w:rsidRPr="0056076D" w:rsidRDefault="00B4175D" w:rsidP="00E62C06">
      <w:pPr>
        <w:widowControl w:val="0"/>
        <w:autoSpaceDE w:val="0"/>
        <w:autoSpaceDN w:val="0"/>
        <w:adjustRightInd w:val="0"/>
        <w:spacing w:after="0" w:line="360" w:lineRule="auto"/>
        <w:jc w:val="both"/>
        <w:rPr>
          <w:rFonts w:eastAsia="Calibri" w:cs="Times New Roman"/>
          <w:szCs w:val="24"/>
        </w:rPr>
      </w:pPr>
    </w:p>
    <w:bookmarkEnd w:id="7"/>
    <w:bookmarkEnd w:id="8"/>
    <w:p w14:paraId="42C7F896" w14:textId="1EF799F1" w:rsidR="000F0E3F" w:rsidRPr="0056076D" w:rsidRDefault="000F0E3F" w:rsidP="00E62C06">
      <w:pPr>
        <w:widowControl w:val="0"/>
        <w:autoSpaceDE w:val="0"/>
        <w:autoSpaceDN w:val="0"/>
        <w:adjustRightInd w:val="0"/>
        <w:spacing w:after="0" w:line="360" w:lineRule="auto"/>
        <w:rPr>
          <w:rFonts w:cs="Times New Roman"/>
          <w:szCs w:val="24"/>
        </w:rPr>
      </w:pPr>
      <w:r w:rsidRPr="0056076D">
        <w:rPr>
          <w:rFonts w:cs="Times New Roman"/>
          <w:szCs w:val="24"/>
        </w:rPr>
        <w:t xml:space="preserve">The </w:t>
      </w:r>
      <w:r w:rsidRPr="0056076D">
        <w:rPr>
          <w:rFonts w:cs="Times New Roman"/>
          <w:i/>
          <w:szCs w:val="24"/>
        </w:rPr>
        <w:t>CYP2D6</w:t>
      </w:r>
      <w:r w:rsidRPr="0056076D">
        <w:rPr>
          <w:rFonts w:cs="Times New Roman"/>
          <w:szCs w:val="24"/>
        </w:rPr>
        <w:t xml:space="preserve"> and </w:t>
      </w:r>
      <w:r w:rsidRPr="0056076D">
        <w:rPr>
          <w:rFonts w:cs="Times New Roman"/>
          <w:i/>
          <w:szCs w:val="24"/>
        </w:rPr>
        <w:t>CYP2C19</w:t>
      </w:r>
      <w:r w:rsidRPr="0056076D">
        <w:rPr>
          <w:rFonts w:cs="Times New Roman"/>
          <w:szCs w:val="24"/>
        </w:rPr>
        <w:t xml:space="preserve"> allele frequency tables are updates of those previously published in CPIC guidelines </w:t>
      </w:r>
      <w:r w:rsidRPr="0056076D">
        <w:rPr>
          <w:rFonts w:cs="Times New Roman"/>
          <w:szCs w:val="24"/>
        </w:rPr>
        <w:fldChar w:fldCharType="begin">
          <w:fldData xml:space="preserve">PEVuZE5vdGU+PENpdGU+PEF1dGhvcj5TY290dDwvQXV0aG9yPjxZZWFyPjIwMTE8L1llYXI+PFJl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YWJici0xPjwvYWx0LXBlcmlvZGljYWw+PHBhZ2VzPjMyOC0zMjwvcGFnZXM+PHZvbHVtZT45MDwv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PEVuZE5vdGU+PENpdGU+PEF1dGhvcj5TY290dDwvQXV0aG9yPjxZZWFyPjIwMTE8L1llYXI+PFJl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YWJici0xPjwvYWx0LXBlcmlvZGljYWw+PHBhZ2VzPjMyOC0zMjwvcGFnZXM+PHZvbHVtZT45MDwv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(7-10)</w:t>
      </w:r>
      <w:r w:rsidRPr="0056076D">
        <w:rPr>
          <w:rFonts w:cs="Times New Roman"/>
          <w:szCs w:val="24"/>
        </w:rPr>
        <w:fldChar w:fldCharType="end"/>
      </w:r>
      <w:r w:rsidRPr="0056076D">
        <w:rPr>
          <w:rFonts w:cs="Times New Roman"/>
          <w:szCs w:val="24"/>
        </w:rPr>
        <w:t xml:space="preserve">. Updates to the </w:t>
      </w:r>
      <w:r w:rsidRPr="0056076D">
        <w:rPr>
          <w:rFonts w:cs="Times New Roman"/>
          <w:i/>
          <w:szCs w:val="24"/>
        </w:rPr>
        <w:t>CYP2D6</w:t>
      </w:r>
      <w:r w:rsidRPr="0056076D">
        <w:rPr>
          <w:rFonts w:cs="Times New Roman"/>
          <w:szCs w:val="24"/>
        </w:rPr>
        <w:t xml:space="preserve"> and </w:t>
      </w:r>
      <w:r w:rsidRPr="0056076D">
        <w:rPr>
          <w:rFonts w:cs="Times New Roman"/>
          <w:i/>
          <w:szCs w:val="24"/>
        </w:rPr>
        <w:t>CYP2C19</w:t>
      </w:r>
      <w:r w:rsidRPr="0056076D">
        <w:rPr>
          <w:rFonts w:cs="Times New Roman"/>
          <w:szCs w:val="24"/>
        </w:rPr>
        <w:t xml:space="preserve"> allele frequency tables were made by searching the PubMed® database (1995 to July 2016). The following criteria were used </w:t>
      </w:r>
      <w:r w:rsidRPr="0056076D">
        <w:rPr>
          <w:rFonts w:cs="Times New Roman"/>
          <w:szCs w:val="24"/>
        </w:rPr>
        <w:lastRenderedPageBreak/>
        <w:t xml:space="preserve">for </w:t>
      </w:r>
      <w:r w:rsidRPr="0056076D">
        <w:rPr>
          <w:rFonts w:cs="Times New Roman"/>
          <w:i/>
          <w:szCs w:val="24"/>
        </w:rPr>
        <w:t>CYP2D6</w:t>
      </w:r>
      <w:r w:rsidRPr="0056076D">
        <w:rPr>
          <w:rFonts w:cs="Times New Roman"/>
          <w:szCs w:val="24"/>
        </w:rPr>
        <w:t xml:space="preserve">: (CYP2D6 or 2D6 or cytochrome P4502D6) AND (genotype OR allele OR frequency OR minor allele OR variant OR ethnic OR race OR racial OR ethnicity) with filter limits set to retrieve “full-text” and “English” literature. The following criteria were used for </w:t>
      </w:r>
      <w:r w:rsidRPr="0056076D">
        <w:rPr>
          <w:rFonts w:cs="Times New Roman"/>
          <w:i/>
          <w:szCs w:val="24"/>
        </w:rPr>
        <w:t>CYP2C19</w:t>
      </w:r>
      <w:r w:rsidRPr="0056076D">
        <w:rPr>
          <w:rFonts w:cs="Times New Roman"/>
          <w:szCs w:val="24"/>
        </w:rPr>
        <w:t xml:space="preserve">: (CYP2C19 or 2C19 or cytochrome P4502C19) AND (genotype OR allele OR frequency OR minor allele OR variant OR ethnic OR race OR racial OR ethnicity) with filter limits set to retrieve “full-text” and “English” literature. In addition, reports were also identified from citations by others or review articles. Studies were considered for inclusion in the </w:t>
      </w:r>
      <w:r w:rsidRPr="0056076D">
        <w:rPr>
          <w:rFonts w:cs="Times New Roman"/>
          <w:i/>
          <w:szCs w:val="24"/>
        </w:rPr>
        <w:t>CYP2D6</w:t>
      </w:r>
      <w:r w:rsidRPr="0056076D">
        <w:rPr>
          <w:rFonts w:cs="Times New Roman"/>
          <w:szCs w:val="24"/>
        </w:rPr>
        <w:t xml:space="preserve"> or </w:t>
      </w:r>
      <w:r w:rsidRPr="0056076D">
        <w:rPr>
          <w:rFonts w:cs="Times New Roman"/>
          <w:i/>
          <w:szCs w:val="24"/>
        </w:rPr>
        <w:t>CYP2C19</w:t>
      </w:r>
      <w:r w:rsidRPr="0056076D">
        <w:rPr>
          <w:rFonts w:cs="Times New Roman"/>
          <w:szCs w:val="24"/>
        </w:rPr>
        <w:t xml:space="preserve"> frequency table if:  (1) the ethnicity of the population was clearly indicated, (2) either allele frequencies or genotype frequencies were reported, (3) the method by which the genes were genotyped was indicated, (4) the sample population consisted of at least 50 individuals with a few exceptions (e.g., smaller cohorts that were part of larger studies) and (5) the study represented an original publication (no reviews or meta-analyses).  </w:t>
      </w:r>
    </w:p>
    <w:p w14:paraId="2B943BB7" w14:textId="77777777" w:rsidR="00FC0459" w:rsidRPr="0056076D" w:rsidRDefault="00FC0459" w:rsidP="00E62C06">
      <w:pPr>
        <w:widowControl w:val="0"/>
        <w:autoSpaceDE w:val="0"/>
        <w:autoSpaceDN w:val="0"/>
        <w:adjustRightInd w:val="0"/>
        <w:spacing w:after="0" w:line="360" w:lineRule="auto"/>
        <w:jc w:val="both"/>
        <w:rPr>
          <w:rFonts w:eastAsia="Calibri" w:cs="Times New Roman"/>
          <w:i/>
          <w:szCs w:val="24"/>
        </w:rPr>
      </w:pPr>
    </w:p>
    <w:p w14:paraId="4F39774D" w14:textId="325E0E41" w:rsidR="00B4175D" w:rsidRPr="0056076D" w:rsidRDefault="000F0E3F" w:rsidP="00E62C06">
      <w:pPr>
        <w:widowControl w:val="0"/>
        <w:autoSpaceDE w:val="0"/>
        <w:autoSpaceDN w:val="0"/>
        <w:adjustRightInd w:val="0"/>
        <w:spacing w:after="0" w:line="360" w:lineRule="auto"/>
        <w:jc w:val="both"/>
        <w:rPr>
          <w:rFonts w:eastAsia="Calibri" w:cs="Times New Roman"/>
          <w:szCs w:val="24"/>
        </w:rPr>
      </w:pPr>
      <w:r w:rsidRPr="0056076D">
        <w:rPr>
          <w:rFonts w:eastAsia="Calibri" w:cs="Times New Roman"/>
          <w:i/>
          <w:szCs w:val="24"/>
        </w:rPr>
        <w:t>CYP2C19</w:t>
      </w:r>
      <w:r w:rsidRPr="0056076D">
        <w:rPr>
          <w:rFonts w:eastAsia="Calibri" w:cs="Times New Roman"/>
          <w:szCs w:val="24"/>
        </w:rPr>
        <w:t xml:space="preserve"> d</w:t>
      </w:r>
      <w:r w:rsidR="00B4175D" w:rsidRPr="0056076D">
        <w:rPr>
          <w:rFonts w:eastAsia="Calibri" w:cs="Times New Roman"/>
          <w:szCs w:val="24"/>
        </w:rPr>
        <w:t>iplotype and phenotype frequencies were estimated using the equation describing Hardy Weinberg equilibrium based on reported allele frequencies.</w:t>
      </w:r>
      <w:r w:rsidRPr="0056076D">
        <w:rPr>
          <w:rFonts w:eastAsia="Calibri" w:cs="Times New Roman"/>
          <w:szCs w:val="24"/>
        </w:rPr>
        <w:t xml:space="preserve"> </w:t>
      </w:r>
      <w:r w:rsidRPr="0056076D">
        <w:rPr>
          <w:rFonts w:eastAsia="Calibri" w:cs="Times New Roman"/>
          <w:i/>
          <w:szCs w:val="24"/>
        </w:rPr>
        <w:t>CYP2D6</w:t>
      </w:r>
      <w:r w:rsidRPr="0056076D">
        <w:rPr>
          <w:rFonts w:eastAsia="Calibri" w:cs="Times New Roman"/>
          <w:szCs w:val="24"/>
        </w:rPr>
        <w:t xml:space="preserve"> allele frequency data have been utilized by Gaedigk </w:t>
      </w:r>
      <w:r w:rsidRPr="0056076D">
        <w:rPr>
          <w:rFonts w:eastAsia="Calibri" w:cs="Times New Roman"/>
          <w:i/>
          <w:szCs w:val="24"/>
        </w:rPr>
        <w:t>et al</w:t>
      </w:r>
      <w:r w:rsidR="00A47C05" w:rsidRPr="0056076D">
        <w:rPr>
          <w:rFonts w:eastAsia="Calibri" w:cs="Times New Roman"/>
          <w:i/>
          <w:szCs w:val="24"/>
        </w:rPr>
        <w:t>.</w:t>
      </w:r>
      <w:r w:rsidRPr="0056076D">
        <w:rPr>
          <w:rFonts w:eastAsia="Calibri" w:cs="Times New Roman"/>
          <w:szCs w:val="24"/>
        </w:rPr>
        <w:t xml:space="preserve"> </w:t>
      </w:r>
      <w:r w:rsidR="00B834A6" w:rsidRPr="0056076D">
        <w:rPr>
          <w:rFonts w:eastAsia="Calibri" w:cs="Times New Roman"/>
          <w:szCs w:val="24"/>
        </w:rPr>
        <w:fldChar w:fldCharType="begin"/>
      </w:r>
      <w:r w:rsidR="005545ED" w:rsidRPr="0056076D">
        <w:rPr>
          <w:rFonts w:eastAsia="Calibri" w:cs="Times New Roman"/>
          <w:szCs w:val="24"/>
        </w:rPr>
        <w:instrText xml:space="preserve"> ADDIN EN.CITE &lt;EndNote&gt;&lt;Cite&gt;&lt;Author&gt;Gaedigk&lt;/Author&gt;&lt;Year&gt;2016&lt;/Year&gt;&lt;RecNum&gt;211&lt;/RecNum&gt;&lt;DisplayText&gt;(11)&lt;/DisplayText&gt;&lt;record&gt;&lt;rec-number&gt;211&lt;/rec-number&gt;&lt;foreign-keys&gt;&lt;key app="EN" db-id="a0dtxfp0o2vedke0fs7pat0cfva2fzrapfwr" timestamp="1469547685"&gt;211&lt;/key&gt;&lt;/foreign-keys&gt;&lt;ref-type name="Journal Article"&gt;17&lt;/ref-type&gt;&lt;contributors&gt;&lt;authors&gt;&lt;author&gt;Gaedigk, A.&lt;/author&gt;&lt;author&gt;Sangkuhl, K.&lt;/author&gt;&lt;author&gt;Whirl-Carrillo, M.&lt;/author&gt;&lt;author&gt;Klein, T.&lt;/author&gt;&lt;author&gt;Leeder, J. S.&lt;/author&gt;&lt;/authors&gt;&lt;/contributors&gt;&lt;auth-address&gt;Division of Clinical Pharmacology, Toxicology &amp;amp; Therapeutic Innovation, Children&amp;apos;s Mercy-Kansas City, Kansas City, Missouri, USA.&amp;#xD;School of Medicine, University of Missouri-Kansas City, Kansas City, Missouri, USA.&amp;#xD;Department of Genetics, Stanford University, Stanford, California, USA.&lt;/auth-address&gt;&lt;titles&gt;&lt;title&gt;Prediction of CYP2D6 phenotype from genotype across world populations&lt;/title&gt;&lt;secondary-title&gt;Genet Med&lt;/secondary-title&gt;&lt;/titles&gt;&lt;periodical&gt;&lt;full-title&gt;Genet Med&lt;/full-title&gt;&lt;abbr-1&gt;Genetics in medicine : official journal of the American College of Medical Genetics&lt;/abbr-1&gt;&lt;/periodical&gt;&lt;dates&gt;&lt;year&gt;2016&lt;/year&gt;&lt;pub-dates&gt;&lt;date&gt;Jul 7&lt;/date&gt;&lt;/pub-dates&gt;&lt;/dates&gt;&lt;isbn&gt;1530-0366 (Electronic)&amp;#xD;1098-3600 (Linking)&lt;/isbn&gt;&lt;accession-num&gt;27388693&lt;/accession-num&gt;&lt;urls&gt;&lt;related-urls&gt;&lt;url&gt;http://www.ncbi.nlm.nih.gov/pubmed/27388693&lt;/url&gt;&lt;/related-urls&gt;&lt;/urls&gt;&lt;electronic-resource-num&gt;10.1038/gim.2016.80&lt;/electronic-resource-num&gt;&lt;/record&gt;&lt;/Cite&gt;&lt;/EndNote&gt;</w:instrText>
      </w:r>
      <w:r w:rsidR="00B834A6" w:rsidRPr="0056076D">
        <w:rPr>
          <w:rFonts w:eastAsia="Calibri" w:cs="Times New Roman"/>
          <w:szCs w:val="24"/>
        </w:rPr>
        <w:fldChar w:fldCharType="separate"/>
      </w:r>
      <w:r w:rsidR="005545ED" w:rsidRPr="0056076D">
        <w:rPr>
          <w:rFonts w:eastAsia="Calibri" w:cs="Times New Roman"/>
          <w:noProof/>
          <w:szCs w:val="24"/>
        </w:rPr>
        <w:t>(11)</w:t>
      </w:r>
      <w:r w:rsidR="00B834A6" w:rsidRPr="0056076D">
        <w:rPr>
          <w:rFonts w:eastAsia="Calibri" w:cs="Times New Roman"/>
          <w:szCs w:val="24"/>
        </w:rPr>
        <w:fldChar w:fldCharType="end"/>
      </w:r>
      <w:r w:rsidRPr="0056076D">
        <w:rPr>
          <w:rFonts w:eastAsia="Calibri" w:cs="Times New Roman"/>
          <w:szCs w:val="24"/>
        </w:rPr>
        <w:t xml:space="preserve"> to predict phenotype frequencies across world populations.  </w:t>
      </w:r>
    </w:p>
    <w:p w14:paraId="70C39446" w14:textId="77777777" w:rsidR="00FC0459" w:rsidRPr="0056076D" w:rsidRDefault="00FC0459" w:rsidP="00E62C06">
      <w:pPr>
        <w:widowControl w:val="0"/>
        <w:autoSpaceDE w:val="0"/>
        <w:autoSpaceDN w:val="0"/>
        <w:adjustRightInd w:val="0"/>
        <w:spacing w:after="0" w:line="360" w:lineRule="auto"/>
        <w:jc w:val="both"/>
        <w:rPr>
          <w:rFonts w:eastAsia="Calibri" w:cs="Times New Roman"/>
          <w:szCs w:val="24"/>
        </w:rPr>
      </w:pPr>
    </w:p>
    <w:p w14:paraId="6AA29631" w14:textId="3472B1A7" w:rsidR="00B4175D" w:rsidRPr="0056076D" w:rsidRDefault="00B4175D" w:rsidP="00E62C06">
      <w:pPr>
        <w:pStyle w:val="Heading1"/>
        <w:spacing w:after="0" w:afterAutospacing="0" w:line="360" w:lineRule="auto"/>
        <w:rPr>
          <w:rFonts w:eastAsia="Times New Roman" w:cs="Times New Roman"/>
          <w:szCs w:val="24"/>
        </w:rPr>
      </w:pPr>
      <w:bookmarkStart w:id="10" w:name="_Toc456869874"/>
      <w:bookmarkStart w:id="11" w:name="_Toc461097716"/>
      <w:r w:rsidRPr="0056076D">
        <w:rPr>
          <w:rFonts w:eastAsia="Times New Roman" w:cs="Times New Roman"/>
          <w:szCs w:val="24"/>
        </w:rPr>
        <w:t>Genes: CYP2D6 and CYP2C19</w:t>
      </w:r>
      <w:bookmarkEnd w:id="10"/>
      <w:bookmarkEnd w:id="11"/>
    </w:p>
    <w:p w14:paraId="7A68D21B" w14:textId="71512ABE" w:rsidR="00B4175D" w:rsidRPr="0056076D" w:rsidRDefault="00B4175D" w:rsidP="00E62C06">
      <w:pPr>
        <w:pStyle w:val="Heading2"/>
        <w:spacing w:before="0" w:after="0" w:line="360" w:lineRule="auto"/>
        <w:rPr>
          <w:szCs w:val="24"/>
        </w:rPr>
      </w:pPr>
      <w:bookmarkStart w:id="12" w:name="_Toc456869875"/>
      <w:bookmarkStart w:id="13" w:name="_Toc461097717"/>
      <w:r w:rsidRPr="0056076D">
        <w:rPr>
          <w:szCs w:val="24"/>
        </w:rPr>
        <w:t>Genetic Test Interpretation</w:t>
      </w:r>
      <w:bookmarkEnd w:id="12"/>
      <w:bookmarkEnd w:id="13"/>
    </w:p>
    <w:p w14:paraId="299D062B" w14:textId="77777777" w:rsidR="00543833" w:rsidRPr="0056076D" w:rsidRDefault="00FE49E8" w:rsidP="00E62C06">
      <w:pPr>
        <w:spacing w:after="0" w:line="360" w:lineRule="auto"/>
        <w:rPr>
          <w:rFonts w:cs="Times New Roman"/>
          <w:szCs w:val="24"/>
        </w:rPr>
      </w:pPr>
      <w:bookmarkStart w:id="14" w:name="_Toc456869876"/>
      <w:r w:rsidRPr="0056076D">
        <w:rPr>
          <w:rFonts w:cs="Times New Roman"/>
          <w:i/>
          <w:szCs w:val="24"/>
        </w:rPr>
        <w:t>CYP2D6</w:t>
      </w:r>
      <w:r w:rsidRPr="0056076D">
        <w:rPr>
          <w:rFonts w:cs="Times New Roman"/>
          <w:szCs w:val="24"/>
        </w:rPr>
        <w:t xml:space="preserve"> and </w:t>
      </w:r>
      <w:r w:rsidRPr="0056076D">
        <w:rPr>
          <w:rFonts w:cs="Times New Roman"/>
          <w:i/>
          <w:szCs w:val="24"/>
        </w:rPr>
        <w:t>CYP2C19</w:t>
      </w:r>
      <w:r w:rsidRPr="0056076D">
        <w:rPr>
          <w:rFonts w:cs="Times New Roman"/>
          <w:szCs w:val="24"/>
        </w:rPr>
        <w:t xml:space="preserve"> genetic variants are typically reported as haplotypes, which are defined by a specific combination of single nucleotide polymorphisms (SNPs) and/or other sequence variants including insertions and deletions that are interrogated </w:t>
      </w:r>
      <w:r w:rsidR="00B834A6" w:rsidRPr="0056076D">
        <w:rPr>
          <w:rFonts w:cs="Times New Roman"/>
          <w:szCs w:val="24"/>
        </w:rPr>
        <w:t xml:space="preserve">by genotype </w:t>
      </w:r>
      <w:r w:rsidRPr="0056076D">
        <w:rPr>
          <w:rFonts w:cs="Times New Roman"/>
          <w:szCs w:val="24"/>
        </w:rPr>
        <w:t xml:space="preserve">analysis. </w:t>
      </w:r>
      <w:r w:rsidRPr="0056076D">
        <w:rPr>
          <w:rFonts w:cs="Times New Roman"/>
          <w:i/>
          <w:szCs w:val="24"/>
        </w:rPr>
        <w:t>CYP2D6</w:t>
      </w:r>
      <w:r w:rsidRPr="0056076D">
        <w:rPr>
          <w:rFonts w:cs="Times New Roman"/>
          <w:szCs w:val="24"/>
        </w:rPr>
        <w:t xml:space="preserve"> and </w:t>
      </w:r>
      <w:r w:rsidRPr="0056076D">
        <w:rPr>
          <w:rFonts w:cs="Times New Roman"/>
          <w:i/>
          <w:szCs w:val="24"/>
        </w:rPr>
        <w:t>CYP2C19</w:t>
      </w:r>
      <w:r w:rsidRPr="0056076D">
        <w:rPr>
          <w:rFonts w:cs="Times New Roman"/>
          <w:szCs w:val="24"/>
        </w:rPr>
        <w:t xml:space="preserve"> haplotypes are assigned a star-allele (*) nomenclature to allow for the standardization of genetic polymorphism annotation </w:t>
      </w:r>
      <w:r w:rsidRPr="0056076D">
        <w:rPr>
          <w:rFonts w:cs="Times New Roman"/>
          <w:szCs w:val="24"/>
        </w:rPr>
        <w:fldChar w:fldCharType="begin"/>
      </w:r>
      <w:r w:rsidR="005545ED" w:rsidRPr="0056076D">
        <w:rPr>
          <w:rFonts w:cs="Times New Roman"/>
          <w:szCs w:val="24"/>
        </w:rPr>
        <w:instrText xml:space="preserve"> ADDIN EN.CITE &lt;EndNote&gt;&lt;Cite&gt;&lt;Author&gt;Robarge&lt;/Author&gt;&lt;Year&gt;2007&lt;/Year&gt;&lt;RecNum&gt;55&lt;/RecNum&gt;&lt;DisplayText&gt;(12)&lt;/DisplayText&gt;&lt;record&gt;&lt;rec-number&gt;55&lt;/rec-number&gt;&lt;foreign-keys&gt;&lt;key app="EN" db-id="a0dtxfp0o2vedke0fs7pat0cfva2fzrapfwr" timestamp="1469122109"&gt;55&lt;/key&gt;&lt;/foreign-keys&gt;&lt;ref-type name="Journal Article"&gt;17&lt;/ref-type&gt;&lt;contributors&gt;&lt;authors&gt;&lt;author&gt;Robarge, J. D.&lt;/author&gt;&lt;author&gt;Li, L.&lt;/author&gt;&lt;author&gt;Desta, Z.&lt;/author&gt;&lt;author&gt;Nguyen, A.&lt;/author&gt;&lt;author&gt;Flockhart, D. A.&lt;/author&gt;&lt;/authors&gt;&lt;/contributors&gt;&lt;auth-address&gt;Division of Biostatistics, Indiana University School of Medicine, Indianapolis, Indiana, USA. jrobarge@iupui.edu&lt;/auth-address&gt;&lt;titles&gt;&lt;title&gt;The star-allele nomenclature: retooling for translational genomics&lt;/title&gt;&lt;secondary-title&gt;Clin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244-8&lt;/pages&gt;&lt;volume&gt;82&lt;/volume&gt;&lt;number&gt;3&lt;/number&gt;&lt;edition&gt;2007/08/19&lt;/edition&gt;&lt;keywords&gt;&lt;keyword&gt;*Alleles&lt;/keyword&gt;&lt;keyword&gt;Genomics/*trends&lt;/keyword&gt;&lt;keyword&gt;Humans&lt;/keyword&gt;&lt;keyword&gt;Phenotype&lt;/keyword&gt;&lt;keyword&gt;Polymorphism, Genetic&lt;/keyword&gt;&lt;keyword&gt;*Protein Biosynthesis&lt;/keyword&gt;&lt;keyword&gt;*Terminology as Topic&lt;/keyword&gt;&lt;/keywords&gt;&lt;dates&gt;&lt;year&gt;2007&lt;/year&gt;&lt;pub-dates&gt;&lt;date&gt;Sep&lt;/date&gt;&lt;/pub-dates&gt;&lt;/dates&gt;&lt;isbn&gt;0009-9236 (Print)&amp;#xD;0009-9236 (Linking)&lt;/isbn&gt;&lt;accession-num&gt;17700589&lt;/accession-num&gt;&lt;urls&gt;&lt;related-urls&gt;&lt;url&gt;http://www.ncbi.nlm.nih.gov/pubmed/17700589&lt;/url&gt;&lt;/related-urls&gt;&lt;/urls&gt;&lt;electronic-resource-num&gt;10.1038/sj.clpt.6100284&lt;/electronic-resource-num&gt;&lt;/record&gt;&lt;/Cite&gt;&lt;/EndNote&gt;</w:instrText>
      </w:r>
      <w:r w:rsidRPr="0056076D">
        <w:rPr>
          <w:rFonts w:cs="Times New Roman"/>
          <w:szCs w:val="24"/>
        </w:rPr>
        <w:fldChar w:fldCharType="separate"/>
      </w:r>
      <w:r w:rsidR="005545ED" w:rsidRPr="0056076D">
        <w:rPr>
          <w:rFonts w:cs="Times New Roman"/>
          <w:noProof/>
          <w:szCs w:val="24"/>
        </w:rPr>
        <w:t>(12)</w:t>
      </w:r>
      <w:r w:rsidRPr="0056076D">
        <w:rPr>
          <w:rFonts w:cs="Times New Roman"/>
          <w:szCs w:val="24"/>
        </w:rPr>
        <w:fldChar w:fldCharType="end"/>
      </w:r>
      <w:r w:rsidRPr="0056076D">
        <w:rPr>
          <w:rFonts w:cs="Times New Roman"/>
          <w:szCs w:val="24"/>
        </w:rPr>
        <w:t xml:space="preserve">. A complete list of </w:t>
      </w:r>
      <w:r w:rsidRPr="0056076D">
        <w:rPr>
          <w:rFonts w:cs="Times New Roman"/>
          <w:i/>
          <w:szCs w:val="24"/>
        </w:rPr>
        <w:t>CYP2D6</w:t>
      </w:r>
      <w:r w:rsidRPr="0056076D">
        <w:rPr>
          <w:rFonts w:cs="Times New Roman"/>
          <w:szCs w:val="24"/>
        </w:rPr>
        <w:t xml:space="preserve"> and </w:t>
      </w:r>
      <w:r w:rsidRPr="0056076D">
        <w:rPr>
          <w:rFonts w:cs="Times New Roman"/>
          <w:i/>
          <w:szCs w:val="24"/>
        </w:rPr>
        <w:t>CYP2C19</w:t>
      </w:r>
      <w:r w:rsidRPr="0056076D">
        <w:rPr>
          <w:rFonts w:cs="Times New Roman"/>
          <w:szCs w:val="24"/>
        </w:rPr>
        <w:t xml:space="preserve"> star-allele nomenclature along with the genetic variants that define each star-allele is available at </w:t>
      </w:r>
      <w:hyperlink r:id="rId13" w:history="1">
        <w:r w:rsidRPr="0056076D">
          <w:rPr>
            <w:rStyle w:val="Hyperlink"/>
            <w:szCs w:val="24"/>
          </w:rPr>
          <w:t>http://www.cypalleles.ki.se/cyp2d6.htm</w:t>
        </w:r>
      </w:hyperlink>
      <w:r w:rsidRPr="0056076D">
        <w:rPr>
          <w:rFonts w:cs="Times New Roman"/>
          <w:szCs w:val="24"/>
        </w:rPr>
        <w:t xml:space="preserve"> and </w:t>
      </w:r>
      <w:hyperlink r:id="rId14" w:history="1">
        <w:r w:rsidRPr="0056076D">
          <w:rPr>
            <w:rStyle w:val="Hyperlink"/>
            <w:szCs w:val="24"/>
          </w:rPr>
          <w:t>http://www.cypalleles.ki.se/cyp2c19.htm</w:t>
        </w:r>
      </w:hyperlink>
      <w:r w:rsidRPr="0056076D">
        <w:rPr>
          <w:rFonts w:cs="Times New Roman"/>
          <w:szCs w:val="24"/>
        </w:rPr>
        <w:t xml:space="preserve">, respectively. Information regarding </w:t>
      </w:r>
      <w:r w:rsidRPr="0056076D">
        <w:rPr>
          <w:rFonts w:cs="Times New Roman"/>
          <w:i/>
          <w:szCs w:val="24"/>
        </w:rPr>
        <w:t>CYP2D6</w:t>
      </w:r>
      <w:r w:rsidRPr="0056076D">
        <w:rPr>
          <w:rFonts w:cs="Times New Roman"/>
          <w:szCs w:val="24"/>
        </w:rPr>
        <w:t xml:space="preserve"> or </w:t>
      </w:r>
      <w:r w:rsidRPr="0056076D">
        <w:rPr>
          <w:rFonts w:cs="Times New Roman"/>
          <w:i/>
          <w:szCs w:val="24"/>
        </w:rPr>
        <w:t>CYP2C19</w:t>
      </w:r>
      <w:r w:rsidRPr="0056076D">
        <w:rPr>
          <w:rFonts w:cs="Times New Roman"/>
          <w:szCs w:val="24"/>
        </w:rPr>
        <w:t xml:space="preserve"> haplotypes (star-alleles) is also available at PharmGKB (</w:t>
      </w:r>
      <w:hyperlink r:id="rId15" w:history="1">
        <w:r w:rsidRPr="0056076D">
          <w:rPr>
            <w:rStyle w:val="Hyperlink"/>
            <w:szCs w:val="24"/>
          </w:rPr>
          <w:t>www.pharmgkb.org</w:t>
        </w:r>
      </w:hyperlink>
      <w:r w:rsidRPr="0056076D">
        <w:rPr>
          <w:rFonts w:cs="Times New Roman"/>
          <w:szCs w:val="24"/>
        </w:rPr>
        <w:t xml:space="preserve">). Knowing which SNPs or other genetic variants a particular test interrogates is important as the </w:t>
      </w:r>
      <w:r w:rsidRPr="0056076D">
        <w:rPr>
          <w:rFonts w:cs="Times New Roman"/>
          <w:szCs w:val="24"/>
        </w:rPr>
        <w:lastRenderedPageBreak/>
        <w:t>inclusion or exclusion of certain genetic variants in a pharmacogenetic test could affect the reported star-allele result.</w:t>
      </w:r>
    </w:p>
    <w:p w14:paraId="1BB5365D" w14:textId="080269BB" w:rsidR="00FE49E8" w:rsidRPr="0056076D" w:rsidRDefault="00FE49E8" w:rsidP="00E62C06">
      <w:pPr>
        <w:spacing w:after="0" w:line="360" w:lineRule="auto"/>
        <w:rPr>
          <w:rFonts w:cs="Times New Roman"/>
          <w:szCs w:val="24"/>
        </w:rPr>
      </w:pPr>
      <w:r w:rsidRPr="0056076D">
        <w:rPr>
          <w:rFonts w:cs="Times New Roman"/>
          <w:szCs w:val="24"/>
        </w:rPr>
        <w:t xml:space="preserve"> </w:t>
      </w:r>
    </w:p>
    <w:p w14:paraId="7482BCCE" w14:textId="4C2F01AC" w:rsidR="00FC0459" w:rsidRPr="0056076D" w:rsidRDefault="00FE49E8" w:rsidP="00E62C06">
      <w:pPr>
        <w:spacing w:after="0" w:line="360" w:lineRule="auto"/>
        <w:rPr>
          <w:rFonts w:cs="Times New Roman"/>
          <w:szCs w:val="24"/>
        </w:rPr>
      </w:pPr>
      <w:r w:rsidRPr="0056076D">
        <w:rPr>
          <w:rStyle w:val="Hyperlink"/>
          <w:color w:val="auto"/>
          <w:szCs w:val="24"/>
          <w:u w:val="none"/>
          <w:lang w:bidi="en-US"/>
        </w:rPr>
        <w:t xml:space="preserve">Reference laboratories usually report a diplotype, which is the summary of inherited maternal and paternal star-alleles (e.g. </w:t>
      </w:r>
      <w:r w:rsidRPr="0056076D">
        <w:rPr>
          <w:rStyle w:val="Hyperlink"/>
          <w:i/>
          <w:color w:val="auto"/>
          <w:szCs w:val="24"/>
          <w:u w:val="none"/>
          <w:lang w:bidi="en-US"/>
        </w:rPr>
        <w:t>CYP2C19*1/*2</w:t>
      </w:r>
      <w:r w:rsidRPr="0056076D">
        <w:rPr>
          <w:rStyle w:val="Hyperlink"/>
          <w:color w:val="auto"/>
          <w:szCs w:val="24"/>
          <w:u w:val="none"/>
          <w:lang w:bidi="en-US"/>
        </w:rPr>
        <w:t xml:space="preserve">, where an individual inherited a </w:t>
      </w:r>
      <w:r w:rsidRPr="0056076D">
        <w:rPr>
          <w:rStyle w:val="Hyperlink"/>
          <w:i/>
          <w:color w:val="auto"/>
          <w:szCs w:val="24"/>
          <w:u w:val="none"/>
          <w:lang w:bidi="en-US"/>
        </w:rPr>
        <w:t>*1</w:t>
      </w:r>
      <w:r w:rsidRPr="0056076D">
        <w:rPr>
          <w:rStyle w:val="Hyperlink"/>
          <w:color w:val="auto"/>
          <w:szCs w:val="24"/>
          <w:u w:val="none"/>
          <w:lang w:bidi="en-US"/>
        </w:rPr>
        <w:t xml:space="preserve"> allele and a </w:t>
      </w:r>
      <w:r w:rsidRPr="0056076D">
        <w:rPr>
          <w:rStyle w:val="Hyperlink"/>
          <w:i/>
          <w:color w:val="auto"/>
          <w:szCs w:val="24"/>
          <w:u w:val="none"/>
          <w:lang w:bidi="en-US"/>
        </w:rPr>
        <w:t>*2</w:t>
      </w:r>
      <w:r w:rsidRPr="0056076D">
        <w:rPr>
          <w:rStyle w:val="Hyperlink"/>
          <w:color w:val="auto"/>
          <w:szCs w:val="24"/>
          <w:u w:val="none"/>
          <w:lang w:bidi="en-US"/>
        </w:rPr>
        <w:t xml:space="preserve"> allele). Commonly reported </w:t>
      </w:r>
      <w:r w:rsidRPr="0056076D">
        <w:rPr>
          <w:rStyle w:val="Hyperlink"/>
          <w:i/>
          <w:color w:val="auto"/>
          <w:szCs w:val="24"/>
          <w:u w:val="none"/>
          <w:lang w:bidi="en-US"/>
        </w:rPr>
        <w:t>CYP2D6</w:t>
      </w:r>
      <w:r w:rsidRPr="0056076D">
        <w:rPr>
          <w:rStyle w:val="Hyperlink"/>
          <w:color w:val="auto"/>
          <w:szCs w:val="24"/>
          <w:u w:val="none"/>
          <w:lang w:bidi="en-US"/>
        </w:rPr>
        <w:t xml:space="preserve"> and </w:t>
      </w:r>
      <w:r w:rsidRPr="0056076D">
        <w:rPr>
          <w:rStyle w:val="Hyperlink"/>
          <w:i/>
          <w:color w:val="auto"/>
          <w:szCs w:val="24"/>
          <w:u w:val="none"/>
          <w:lang w:bidi="en-US"/>
        </w:rPr>
        <w:t>CYP2C19</w:t>
      </w:r>
      <w:r w:rsidRPr="0056076D">
        <w:rPr>
          <w:rStyle w:val="Hyperlink"/>
          <w:color w:val="auto"/>
          <w:szCs w:val="24"/>
          <w:u w:val="none"/>
          <w:lang w:bidi="en-US"/>
        </w:rPr>
        <w:t xml:space="preserve"> star-alleles are categorized into functional groups (e.g., normal function, decreased function, or no function) based on the predicted activity of the encoded enzyme (</w:t>
      </w:r>
      <w:hyperlink r:id="rId16" w:history="1">
        <w:r w:rsidR="00260612" w:rsidRPr="0056076D">
          <w:rPr>
            <w:rStyle w:val="Hyperlink"/>
            <w:i/>
            <w:szCs w:val="24"/>
            <w:lang w:bidi="en-US"/>
          </w:rPr>
          <w:t>CYP2C19</w:t>
        </w:r>
        <w:r w:rsidR="00260612" w:rsidRPr="0056076D">
          <w:rPr>
            <w:rStyle w:val="Hyperlink"/>
            <w:szCs w:val="24"/>
            <w:lang w:bidi="en-US"/>
          </w:rPr>
          <w:t xml:space="preserve"> allele definition table</w:t>
        </w:r>
      </w:hyperlink>
      <w:r w:rsidR="00260612" w:rsidRPr="0056076D">
        <w:rPr>
          <w:rStyle w:val="Hyperlink"/>
          <w:color w:val="auto"/>
          <w:szCs w:val="24"/>
          <w:u w:val="none"/>
          <w:lang w:bidi="en-US"/>
        </w:rPr>
        <w:t xml:space="preserve"> and </w:t>
      </w:r>
      <w:hyperlink r:id="rId17" w:history="1">
        <w:r w:rsidR="00260612" w:rsidRPr="0056076D">
          <w:rPr>
            <w:rStyle w:val="Hyperlink"/>
            <w:i/>
            <w:szCs w:val="24"/>
            <w:lang w:bidi="en-US"/>
          </w:rPr>
          <w:t>CYP2D6</w:t>
        </w:r>
        <w:r w:rsidR="00260612" w:rsidRPr="0056076D">
          <w:rPr>
            <w:rStyle w:val="Hyperlink"/>
            <w:szCs w:val="24"/>
            <w:lang w:bidi="en-US"/>
          </w:rPr>
          <w:t xml:space="preserve"> allele definition table</w:t>
        </w:r>
      </w:hyperlink>
      <w:r w:rsidRPr="0056076D">
        <w:rPr>
          <w:rStyle w:val="Hyperlink"/>
          <w:color w:val="auto"/>
          <w:szCs w:val="24"/>
          <w:u w:val="none"/>
          <w:lang w:bidi="en-US"/>
        </w:rPr>
        <w:t>). The predicted phenotype (</w:t>
      </w:r>
      <w:r w:rsidRPr="0056076D">
        <w:rPr>
          <w:rStyle w:val="Hyperlink"/>
          <w:b/>
          <w:color w:val="auto"/>
          <w:szCs w:val="24"/>
          <w:u w:val="none"/>
          <w:lang w:bidi="en-US"/>
        </w:rPr>
        <w:t>Table 1, main manuscript</w:t>
      </w:r>
      <w:r w:rsidRPr="0056076D">
        <w:rPr>
          <w:rStyle w:val="Hyperlink"/>
          <w:color w:val="auto"/>
          <w:szCs w:val="24"/>
          <w:u w:val="none"/>
          <w:lang w:bidi="en-US"/>
        </w:rPr>
        <w:t>) is influenced by the expected function of each reported allele in the diplotype. CYP2D6 and CYP2C19 p</w:t>
      </w:r>
      <w:r w:rsidRPr="0056076D">
        <w:rPr>
          <w:rFonts w:cs="Times New Roman"/>
          <w:szCs w:val="24"/>
        </w:rPr>
        <w:t xml:space="preserve">henotype-predicting tools, such as pharmacogenetic translation tables, are being developed by CPIC and can be accessed at </w:t>
      </w:r>
      <w:hyperlink r:id="rId18" w:history="1">
        <w:r w:rsidRPr="0056076D">
          <w:rPr>
            <w:rStyle w:val="Hyperlink"/>
            <w:szCs w:val="24"/>
          </w:rPr>
          <w:t>www.pharmgkb.org</w:t>
        </w:r>
      </w:hyperlink>
      <w:r w:rsidRPr="0056076D">
        <w:rPr>
          <w:rFonts w:cs="Times New Roman"/>
          <w:szCs w:val="24"/>
        </w:rPr>
        <w:t xml:space="preserve">. Hicks </w:t>
      </w:r>
      <w:r w:rsidRPr="0056076D">
        <w:rPr>
          <w:rFonts w:cs="Times New Roman"/>
          <w:i/>
          <w:szCs w:val="24"/>
        </w:rPr>
        <w:t>et al.</w:t>
      </w:r>
      <w:r w:rsidRPr="0056076D">
        <w:rPr>
          <w:rFonts w:cs="Times New Roman"/>
          <w:szCs w:val="24"/>
        </w:rPr>
        <w:t xml:space="preserve"> describes the development of the </w:t>
      </w:r>
      <w:r w:rsidRPr="0056076D">
        <w:rPr>
          <w:rFonts w:cs="Times New Roman"/>
          <w:i/>
          <w:szCs w:val="24"/>
        </w:rPr>
        <w:t>CYP2D6</w:t>
      </w:r>
      <w:r w:rsidRPr="0056076D">
        <w:rPr>
          <w:rFonts w:cs="Times New Roman"/>
          <w:szCs w:val="24"/>
        </w:rPr>
        <w:t xml:space="preserve"> translation table </w:t>
      </w:r>
      <w:r w:rsidRPr="0056076D">
        <w:rPr>
          <w:rFonts w:cs="Times New Roman"/>
          <w:szCs w:val="24"/>
        </w:rPr>
        <w:fldChar w:fldCharType="begin">
          <w:fldData xml:space="preserve">PEVuZE5vdGU+PENpdGU+PEF1dGhvcj5IaWNrczwvQXV0aG9yPjxZZWFyPjIwMTI8L1llYXI+PFJl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PEVuZE5vdGU+PENpdGU+PEF1dGhvcj5IaWNrczwvQXV0aG9yPjxZZWFyPjIwMTI8L1llYXI+PFJl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(13)</w:t>
      </w:r>
      <w:r w:rsidRPr="0056076D">
        <w:rPr>
          <w:rFonts w:cs="Times New Roman"/>
          <w:szCs w:val="24"/>
        </w:rPr>
        <w:fldChar w:fldCharType="end"/>
      </w:r>
      <w:r w:rsidRPr="0056076D">
        <w:rPr>
          <w:rFonts w:cs="Times New Roman"/>
          <w:szCs w:val="24"/>
        </w:rPr>
        <w:t xml:space="preserve">. </w:t>
      </w:r>
      <w:bookmarkStart w:id="15" w:name="_Toc417374638"/>
    </w:p>
    <w:p w14:paraId="3DBE30A8" w14:textId="77777777" w:rsidR="00FC0459" w:rsidRPr="0056076D" w:rsidRDefault="00FC0459" w:rsidP="00E62C06">
      <w:pPr>
        <w:spacing w:after="0" w:line="360" w:lineRule="auto"/>
        <w:rPr>
          <w:rFonts w:cs="Times New Roman"/>
          <w:szCs w:val="24"/>
        </w:rPr>
      </w:pPr>
    </w:p>
    <w:p w14:paraId="39CDAC7D" w14:textId="6C7D367A" w:rsidR="00FE49E8" w:rsidRPr="0056076D" w:rsidRDefault="00FE49E8" w:rsidP="00E62C06">
      <w:pPr>
        <w:spacing w:after="0" w:line="360" w:lineRule="auto"/>
        <w:rPr>
          <w:rFonts w:cs="Times New Roman"/>
          <w:szCs w:val="24"/>
          <w:lang w:bidi="en-US"/>
        </w:rPr>
      </w:pPr>
      <w:bookmarkStart w:id="16" w:name="_Toc461097718"/>
      <w:r w:rsidRPr="0056076D">
        <w:rPr>
          <w:rStyle w:val="Heading3Char"/>
          <w:rFonts w:eastAsiaTheme="minorHAnsi"/>
        </w:rPr>
        <w:t>Calculating CYP2D6 Activity Score.</w:t>
      </w:r>
      <w:bookmarkEnd w:id="15"/>
      <w:bookmarkEnd w:id="16"/>
      <w:r w:rsidRPr="0056076D">
        <w:rPr>
          <w:rStyle w:val="Heading2Char"/>
          <w:rFonts w:eastAsiaTheme="minorHAnsi"/>
          <w:szCs w:val="24"/>
        </w:rPr>
        <w:t xml:space="preserve"> </w:t>
      </w:r>
      <w:r w:rsidRPr="0056076D">
        <w:rPr>
          <w:rFonts w:cs="Times New Roman"/>
          <w:szCs w:val="24"/>
        </w:rPr>
        <w:t xml:space="preserve">Gaedigk </w:t>
      </w:r>
      <w:r w:rsidRPr="0056076D">
        <w:rPr>
          <w:rFonts w:cs="Times New Roman"/>
          <w:i/>
          <w:szCs w:val="24"/>
        </w:rPr>
        <w:t>et al</w:t>
      </w:r>
      <w:r w:rsidRPr="0056076D">
        <w:rPr>
          <w:rFonts w:cs="Times New Roman"/>
          <w:szCs w:val="24"/>
        </w:rPr>
        <w:t xml:space="preserve">. developed a scoring system to provide a uniform approach to assigning a predicted CYP2D6 phenotype </w:t>
      </w:r>
      <w:r w:rsidRPr="0056076D">
        <w:rPr>
          <w:rFonts w:cs="Times New Roman"/>
          <w:szCs w:val="24"/>
        </w:rPr>
        <w:fldChar w:fldCharType="begin">
          <w:fldData xml:space="preserve">PEVuZE5vdGU+PENpdGU+PEF1dGhvcj5HYWVkaWdrPC9BdXRob3I+PFllYXI+MjAwODwvWWVhcj48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PEVuZE5vdGU+PENpdGU+PEF1dGhvcj5HYWVkaWdrPC9BdXRob3I+PFllYXI+MjAwODwvWWVhcj48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(14)</w:t>
      </w:r>
      <w:r w:rsidRPr="0056076D">
        <w:rPr>
          <w:rFonts w:cs="Times New Roman"/>
          <w:szCs w:val="24"/>
        </w:rPr>
        <w:fldChar w:fldCharType="end"/>
      </w:r>
      <w:r w:rsidRPr="0056076D">
        <w:rPr>
          <w:rFonts w:cs="Times New Roman"/>
          <w:szCs w:val="24"/>
        </w:rPr>
        <w:t xml:space="preserve">. </w:t>
      </w:r>
      <w:r w:rsidRPr="0056076D">
        <w:rPr>
          <w:rFonts w:cs="Times New Roman"/>
          <w:i/>
          <w:szCs w:val="24"/>
        </w:rPr>
        <w:t>CYP2D6</w:t>
      </w:r>
      <w:r w:rsidRPr="0056076D">
        <w:rPr>
          <w:rFonts w:cs="Times New Roman"/>
          <w:szCs w:val="24"/>
        </w:rPr>
        <w:t xml:space="preserve"> alleles are assigned an activity value as detailed in </w:t>
      </w:r>
      <w:r w:rsidRPr="0056076D">
        <w:rPr>
          <w:rFonts w:cs="Times New Roman"/>
          <w:b/>
          <w:szCs w:val="24"/>
        </w:rPr>
        <w:t>Supplementa</w:t>
      </w:r>
      <w:r w:rsidR="00B20761" w:rsidRPr="0056076D">
        <w:rPr>
          <w:rFonts w:cs="Times New Roman"/>
          <w:b/>
          <w:szCs w:val="24"/>
        </w:rPr>
        <w:t>l</w:t>
      </w:r>
      <w:r w:rsidRPr="0056076D">
        <w:rPr>
          <w:rFonts w:cs="Times New Roman"/>
          <w:b/>
          <w:szCs w:val="24"/>
        </w:rPr>
        <w:t xml:space="preserve"> Table S</w:t>
      </w:r>
      <w:r w:rsidR="00B61ACA" w:rsidRPr="0056076D">
        <w:rPr>
          <w:rFonts w:cs="Times New Roman"/>
          <w:b/>
          <w:szCs w:val="24"/>
        </w:rPr>
        <w:t>1</w:t>
      </w:r>
      <w:r w:rsidRPr="0056076D">
        <w:rPr>
          <w:rFonts w:cs="Times New Roman"/>
          <w:szCs w:val="24"/>
        </w:rPr>
        <w:t xml:space="preserve">. The activity value of each allele reported in the diplotype is added together to calculate the CYP2D6 activity score. For example, to calculate the activity score of a </w:t>
      </w:r>
      <w:r w:rsidRPr="0056076D">
        <w:rPr>
          <w:rFonts w:cs="Times New Roman"/>
          <w:i/>
          <w:szCs w:val="24"/>
        </w:rPr>
        <w:t>CYP2D6*1/*17</w:t>
      </w:r>
      <w:r w:rsidRPr="0056076D">
        <w:rPr>
          <w:rFonts w:cs="Times New Roman"/>
          <w:szCs w:val="24"/>
        </w:rPr>
        <w:t xml:space="preserve"> diplotype, the activity value of </w:t>
      </w:r>
      <w:r w:rsidRPr="0056076D">
        <w:rPr>
          <w:rFonts w:cs="Times New Roman"/>
          <w:i/>
          <w:szCs w:val="24"/>
        </w:rPr>
        <w:t>*1</w:t>
      </w:r>
      <w:r w:rsidRPr="0056076D">
        <w:rPr>
          <w:rFonts w:cs="Times New Roman"/>
          <w:szCs w:val="24"/>
        </w:rPr>
        <w:t xml:space="preserve"> (activity value = 1) and the activity value of </w:t>
      </w:r>
      <w:r w:rsidRPr="0056076D">
        <w:rPr>
          <w:rFonts w:cs="Times New Roman"/>
          <w:i/>
          <w:szCs w:val="24"/>
        </w:rPr>
        <w:t>*17</w:t>
      </w:r>
      <w:r w:rsidRPr="0056076D">
        <w:rPr>
          <w:rFonts w:cs="Times New Roman"/>
          <w:szCs w:val="24"/>
        </w:rPr>
        <w:t xml:space="preserve"> (activity value = 0.5) are totaled to provide the CYP2D6 activity score of 1.5. Note that a value of 0.5 indicates decreased activity and not that the activity conveyed by an allele is half of that encoded by a normal function allele. For this guideline, the CYP2D6 activity score is used to assign a predicted phenotype as follows: </w:t>
      </w:r>
      <w:r w:rsidRPr="0056076D">
        <w:rPr>
          <w:rFonts w:cs="Times New Roman"/>
          <w:szCs w:val="24"/>
          <w:lang w:bidi="en-US"/>
        </w:rPr>
        <w:t xml:space="preserve">activity score of 0 = poor metabolizer, activity score of 0.5 = intermediate metabolizer, activity scores ranging from 1.0-2.0 = </w:t>
      </w:r>
      <w:r w:rsidR="00B834A6" w:rsidRPr="0056076D">
        <w:rPr>
          <w:rFonts w:cs="Times New Roman"/>
          <w:szCs w:val="24"/>
          <w:lang w:bidi="en-US"/>
        </w:rPr>
        <w:t>normal</w:t>
      </w:r>
      <w:r w:rsidRPr="0056076D">
        <w:rPr>
          <w:rFonts w:cs="Times New Roman"/>
          <w:szCs w:val="24"/>
          <w:lang w:bidi="en-US"/>
        </w:rPr>
        <w:t xml:space="preserve"> metabolizer, and activity score greater than 2.0 = ultrarapid metabolizer. Therefore, a pharmacogenetic test result of </w:t>
      </w:r>
      <w:r w:rsidRPr="0056076D">
        <w:rPr>
          <w:rFonts w:cs="Times New Roman"/>
          <w:i/>
          <w:szCs w:val="24"/>
          <w:lang w:bidi="en-US"/>
        </w:rPr>
        <w:t>CYP2D6*1/*17</w:t>
      </w:r>
      <w:r w:rsidRPr="0056076D">
        <w:rPr>
          <w:rFonts w:cs="Times New Roman"/>
          <w:szCs w:val="24"/>
          <w:lang w:bidi="en-US"/>
        </w:rPr>
        <w:t xml:space="preserve"> </w:t>
      </w:r>
      <w:r w:rsidR="00B834A6" w:rsidRPr="0056076D">
        <w:rPr>
          <w:rFonts w:cs="Times New Roman"/>
          <w:szCs w:val="24"/>
          <w:lang w:bidi="en-US"/>
        </w:rPr>
        <w:t xml:space="preserve">yields </w:t>
      </w:r>
      <w:r w:rsidRPr="0056076D">
        <w:rPr>
          <w:rFonts w:cs="Times New Roman"/>
          <w:szCs w:val="24"/>
          <w:lang w:bidi="en-US"/>
        </w:rPr>
        <w:t>a CYP</w:t>
      </w:r>
      <w:r w:rsidR="00B834A6" w:rsidRPr="0056076D">
        <w:rPr>
          <w:rFonts w:cs="Times New Roman"/>
          <w:szCs w:val="24"/>
          <w:lang w:bidi="en-US"/>
        </w:rPr>
        <w:t>2D6 activity score of 1.5 and predicts a normal metabolizer</w:t>
      </w:r>
      <w:r w:rsidRPr="0056076D">
        <w:rPr>
          <w:rFonts w:cs="Times New Roman"/>
          <w:szCs w:val="24"/>
          <w:lang w:bidi="en-US"/>
        </w:rPr>
        <w:t xml:space="preserve"> phenotype. </w:t>
      </w:r>
    </w:p>
    <w:p w14:paraId="46DFC04C" w14:textId="77777777" w:rsidR="00FC0459" w:rsidRPr="0056076D" w:rsidRDefault="00FC0459" w:rsidP="00FC0459">
      <w:pPr>
        <w:spacing w:after="0" w:line="360" w:lineRule="auto"/>
        <w:rPr>
          <w:rFonts w:cs="Times New Roman"/>
          <w:szCs w:val="24"/>
          <w:lang w:bidi="en-US"/>
        </w:rPr>
      </w:pPr>
    </w:p>
    <w:p w14:paraId="225F00D8" w14:textId="00317FB8" w:rsidR="00FE49E8" w:rsidRPr="0056076D" w:rsidRDefault="00FE49E8" w:rsidP="00FC0459">
      <w:pPr>
        <w:spacing w:after="0" w:line="360" w:lineRule="auto"/>
        <w:rPr>
          <w:rFonts w:cs="Times New Roman"/>
          <w:szCs w:val="24"/>
        </w:rPr>
      </w:pPr>
      <w:r w:rsidRPr="0056076D">
        <w:rPr>
          <w:rFonts w:cs="Times New Roman"/>
          <w:szCs w:val="24"/>
        </w:rPr>
        <w:t xml:space="preserve">There is a lack of consensus in regards to whether patients with a CYP2D6 activity score of 1.0 should be assigned a </w:t>
      </w:r>
      <w:r w:rsidR="00B834A6" w:rsidRPr="0056076D">
        <w:rPr>
          <w:rFonts w:cs="Times New Roman"/>
          <w:szCs w:val="24"/>
        </w:rPr>
        <w:t>normal</w:t>
      </w:r>
      <w:r w:rsidRPr="0056076D">
        <w:rPr>
          <w:rFonts w:cs="Times New Roman"/>
          <w:szCs w:val="24"/>
        </w:rPr>
        <w:t xml:space="preserve"> or intermediate phenotype </w:t>
      </w:r>
      <w:r w:rsidRPr="0056076D">
        <w:rPr>
          <w:rFonts w:cs="Times New Roman"/>
          <w:noProof/>
          <w:szCs w:val="24"/>
        </w:rPr>
        <w:t>(2)</w:t>
      </w:r>
      <w:r w:rsidRPr="0056076D">
        <w:rPr>
          <w:rFonts w:cs="Times New Roman"/>
          <w:szCs w:val="24"/>
        </w:rPr>
        <w:t xml:space="preserve">. Pharmacokinetic data suggest that patients with an activity score of 1.0 have a higher CYP2D6 metabolic capacity compared to </w:t>
      </w:r>
      <w:r w:rsidRPr="0056076D">
        <w:rPr>
          <w:rFonts w:cs="Times New Roman"/>
          <w:szCs w:val="24"/>
        </w:rPr>
        <w:lastRenderedPageBreak/>
        <w:t xml:space="preserve">patients with an activity score of 0.5, but less CYP2D6 enzyme activity compared to patients with an activity score of 2.0 </w:t>
      </w:r>
      <w:r w:rsidR="004816E3" w:rsidRPr="0056076D">
        <w:rPr>
          <w:rFonts w:cs="Times New Roman"/>
          <w:szCs w:val="24"/>
        </w:rPr>
        <w:fldChar w:fldCharType="begin">
          <w:fldData xml:space="preserve">PEVuZE5vdGU+PENpdGU+PEF1dGhvcj5BPC9BdXRob3I+PFllYXI+MjAwNDwvWWVhcj48UmVjTnVt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YWJici0xPjwvYWx0LXBlcmlvZGljYWw+PHBhZ2VzPjIzNC00MjwvcGFnZXM+PHZvbHVtZT44Mzwv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PEVuZE5vdGU+PENpdGU+PEF1dGhvcj5BPC9BdXRob3I+PFllYXI+MjAwNDwvWWVhcj48UmVjTnVt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YWJici0xPjwvYWx0LXBlcmlvZGljYWw+PHBhZ2VzPjIzNC00MjwvcGFnZXM+PHZvbHVtZT44Mzwv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004816E3" w:rsidRPr="0056076D">
        <w:rPr>
          <w:rFonts w:cs="Times New Roman"/>
          <w:szCs w:val="24"/>
        </w:rPr>
      </w:r>
      <w:r w:rsidR="004816E3" w:rsidRPr="0056076D">
        <w:rPr>
          <w:rFonts w:cs="Times New Roman"/>
          <w:szCs w:val="24"/>
        </w:rPr>
        <w:fldChar w:fldCharType="separate"/>
      </w:r>
      <w:r w:rsidR="005545ED" w:rsidRPr="0056076D">
        <w:rPr>
          <w:rFonts w:cs="Times New Roman"/>
          <w:noProof/>
          <w:szCs w:val="24"/>
        </w:rPr>
        <w:t>(14-16)</w:t>
      </w:r>
      <w:r w:rsidR="004816E3" w:rsidRPr="0056076D">
        <w:rPr>
          <w:rFonts w:cs="Times New Roman"/>
          <w:szCs w:val="24"/>
        </w:rPr>
        <w:fldChar w:fldCharType="end"/>
      </w:r>
      <w:r w:rsidRPr="0056076D">
        <w:rPr>
          <w:rFonts w:cs="Times New Roman"/>
          <w:szCs w:val="24"/>
        </w:rPr>
        <w:t xml:space="preserve">. Herein, we classified patients with a CYP2D6 activity score of 1.0 as </w:t>
      </w:r>
      <w:r w:rsidR="00B834A6" w:rsidRPr="0056076D">
        <w:rPr>
          <w:rFonts w:cs="Times New Roman"/>
          <w:szCs w:val="24"/>
        </w:rPr>
        <w:t xml:space="preserve">normal </w:t>
      </w:r>
      <w:r w:rsidRPr="0056076D">
        <w:rPr>
          <w:rFonts w:cs="Times New Roman"/>
          <w:szCs w:val="24"/>
        </w:rPr>
        <w:t xml:space="preserve">metabolizers, which is consistent with the CPIC guidelines for codeine and the </w:t>
      </w:r>
      <w:r w:rsidR="001B5A04" w:rsidRPr="0056076D">
        <w:rPr>
          <w:rFonts w:cs="Times New Roman"/>
          <w:szCs w:val="24"/>
        </w:rPr>
        <w:t>selective serotonin reuptake inhibitors</w:t>
      </w:r>
      <w:r w:rsidR="00F878F2" w:rsidRPr="0056076D">
        <w:rPr>
          <w:rFonts w:cs="Times New Roman"/>
          <w:szCs w:val="24"/>
        </w:rPr>
        <w:t xml:space="preserve"> (SSRIs)</w:t>
      </w:r>
      <w:r w:rsidR="00FC0459" w:rsidRPr="0056076D">
        <w:rPr>
          <w:rFonts w:cs="Times New Roman"/>
          <w:szCs w:val="24"/>
        </w:rPr>
        <w:t>.</w:t>
      </w:r>
      <w:r w:rsidR="001B5A04" w:rsidRPr="0056076D">
        <w:rPr>
          <w:rFonts w:cs="Times New Roman"/>
          <w:szCs w:val="24"/>
        </w:rPr>
        <w:t xml:space="preserve"> </w:t>
      </w:r>
      <w:r w:rsidR="004816E3" w:rsidRPr="0056076D">
        <w:rPr>
          <w:rFonts w:cs="Times New Roman"/>
          <w:szCs w:val="24"/>
        </w:rPr>
        <w:fldChar w:fldCharType="begin">
          <w:fldData xml:space="preserve">PEVuZE5vdGU+PENpdGU+PEF1dGhvcj5DcmV3czwvQXV0aG9yPjxZZWFyPjIwMTI8L1llYXI+PFJl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PEVuZE5vdGU+PENpdGU+PEF1dGhvcj5DcmV3czwvQXV0aG9yPjxZZWFyPjIwMTI8L1llYXI+PFJl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004816E3" w:rsidRPr="0056076D">
        <w:rPr>
          <w:rFonts w:cs="Times New Roman"/>
          <w:szCs w:val="24"/>
        </w:rPr>
      </w:r>
      <w:r w:rsidR="004816E3" w:rsidRPr="0056076D">
        <w:rPr>
          <w:rFonts w:cs="Times New Roman"/>
          <w:szCs w:val="24"/>
        </w:rPr>
        <w:fldChar w:fldCharType="separate"/>
      </w:r>
      <w:r w:rsidR="005545ED" w:rsidRPr="0056076D">
        <w:rPr>
          <w:rFonts w:cs="Times New Roman"/>
          <w:noProof/>
          <w:szCs w:val="24"/>
        </w:rPr>
        <w:t>(17, 18)</w:t>
      </w:r>
      <w:r w:rsidR="004816E3" w:rsidRPr="0056076D">
        <w:rPr>
          <w:rFonts w:cs="Times New Roman"/>
          <w:szCs w:val="24"/>
        </w:rPr>
        <w:fldChar w:fldCharType="end"/>
      </w:r>
    </w:p>
    <w:p w14:paraId="10E0FB94" w14:textId="77777777" w:rsidR="00FC0459" w:rsidRPr="0056076D" w:rsidRDefault="00FC0459" w:rsidP="00FC0459">
      <w:pPr>
        <w:spacing w:after="0" w:line="360" w:lineRule="auto"/>
        <w:rPr>
          <w:rFonts w:cs="Times New Roman"/>
          <w:szCs w:val="24"/>
        </w:rPr>
      </w:pPr>
    </w:p>
    <w:p w14:paraId="2982B4AF" w14:textId="05A0C5E0" w:rsidR="00FE49E8" w:rsidRPr="0056076D" w:rsidRDefault="00FE49E8" w:rsidP="00E62C06">
      <w:pPr>
        <w:tabs>
          <w:tab w:val="left" w:pos="990"/>
        </w:tabs>
        <w:spacing w:after="0" w:line="360" w:lineRule="auto"/>
        <w:rPr>
          <w:rFonts w:cs="Times New Roman"/>
          <w:szCs w:val="24"/>
        </w:rPr>
      </w:pPr>
      <w:bookmarkStart w:id="17" w:name="_Toc417374639"/>
      <w:bookmarkStart w:id="18" w:name="_Toc461097719"/>
      <w:r w:rsidRPr="0056076D">
        <w:rPr>
          <w:rStyle w:val="Heading3Char"/>
          <w:rFonts w:eastAsiaTheme="minorHAnsi"/>
        </w:rPr>
        <w:t xml:space="preserve">CYP2D6 </w:t>
      </w:r>
      <w:r w:rsidR="00902521" w:rsidRPr="0056076D">
        <w:rPr>
          <w:rStyle w:val="Heading3Char"/>
          <w:rFonts w:eastAsiaTheme="minorHAnsi"/>
        </w:rPr>
        <w:t xml:space="preserve">Structural and Gene </w:t>
      </w:r>
      <w:r w:rsidRPr="0056076D">
        <w:rPr>
          <w:rStyle w:val="Heading3Char"/>
          <w:rFonts w:eastAsiaTheme="minorHAnsi"/>
        </w:rPr>
        <w:t>Copy Number Variants.</w:t>
      </w:r>
      <w:bookmarkEnd w:id="17"/>
      <w:bookmarkEnd w:id="18"/>
      <w:r w:rsidRPr="0056076D">
        <w:rPr>
          <w:rFonts w:cs="Times New Roman"/>
          <w:i/>
          <w:szCs w:val="24"/>
        </w:rPr>
        <w:t xml:space="preserve"> </w:t>
      </w:r>
      <w:r w:rsidRPr="0056076D">
        <w:rPr>
          <w:rFonts w:cs="Times New Roman"/>
          <w:szCs w:val="24"/>
        </w:rPr>
        <w:t>Because</w:t>
      </w:r>
      <w:r w:rsidRPr="0056076D">
        <w:rPr>
          <w:rFonts w:cs="Times New Roman"/>
          <w:i/>
          <w:szCs w:val="24"/>
        </w:rPr>
        <w:t xml:space="preserve"> CYP2D6</w:t>
      </w:r>
      <w:r w:rsidRPr="0056076D">
        <w:rPr>
          <w:rFonts w:cs="Times New Roman"/>
          <w:szCs w:val="24"/>
        </w:rPr>
        <w:t xml:space="preserve"> is subject to copy number variation (gene duplications, multiplications, or deletions), clinical laboratories may report gene copy number if directly tested. Most patients will have a normal copy number of 2, with one </w:t>
      </w:r>
      <w:r w:rsidR="00902521" w:rsidRPr="0056076D">
        <w:rPr>
          <w:rFonts w:cs="Times New Roman"/>
          <w:szCs w:val="24"/>
        </w:rPr>
        <w:t>gene copy</w:t>
      </w:r>
      <w:r w:rsidRPr="0056076D">
        <w:rPr>
          <w:rFonts w:cs="Times New Roman"/>
          <w:szCs w:val="24"/>
        </w:rPr>
        <w:t xml:space="preserve"> inherited maternally and one </w:t>
      </w:r>
      <w:r w:rsidR="00902521" w:rsidRPr="0056076D">
        <w:rPr>
          <w:rFonts w:cs="Times New Roman"/>
          <w:szCs w:val="24"/>
        </w:rPr>
        <w:t>gene copy</w:t>
      </w:r>
      <w:r w:rsidRPr="0056076D">
        <w:rPr>
          <w:rFonts w:cs="Times New Roman"/>
          <w:szCs w:val="24"/>
        </w:rPr>
        <w:t xml:space="preserve"> inherited paternally. When two </w:t>
      </w:r>
      <w:r w:rsidRPr="0056076D">
        <w:rPr>
          <w:rFonts w:cs="Times New Roman"/>
          <w:i/>
          <w:szCs w:val="24"/>
        </w:rPr>
        <w:t>CYP2D6</w:t>
      </w:r>
      <w:r w:rsidRPr="0056076D">
        <w:rPr>
          <w:rFonts w:cs="Times New Roman"/>
          <w:szCs w:val="24"/>
        </w:rPr>
        <w:t xml:space="preserve"> gene copies are present, the diplotype may be reported as follows: </w:t>
      </w:r>
      <w:r w:rsidRPr="0056076D">
        <w:rPr>
          <w:rFonts w:cs="Times New Roman"/>
          <w:i/>
          <w:szCs w:val="24"/>
        </w:rPr>
        <w:t>CYP2D6*1/*1</w:t>
      </w:r>
      <w:r w:rsidRPr="0056076D">
        <w:rPr>
          <w:rFonts w:cs="Times New Roman"/>
          <w:szCs w:val="24"/>
        </w:rPr>
        <w:t xml:space="preserve"> or </w:t>
      </w:r>
      <w:r w:rsidRPr="0056076D">
        <w:rPr>
          <w:rFonts w:cs="Times New Roman"/>
          <w:i/>
          <w:szCs w:val="24"/>
        </w:rPr>
        <w:t>CYP2D6 (*1/*1)2N</w:t>
      </w:r>
      <w:r w:rsidRPr="0056076D">
        <w:rPr>
          <w:rFonts w:cs="Times New Roman"/>
          <w:szCs w:val="24"/>
        </w:rPr>
        <w:t xml:space="preserve">, where “2” represents </w:t>
      </w:r>
      <w:r w:rsidR="00902521" w:rsidRPr="0056076D">
        <w:rPr>
          <w:rFonts w:cs="Times New Roman"/>
          <w:szCs w:val="24"/>
        </w:rPr>
        <w:t xml:space="preserve">the gene </w:t>
      </w:r>
      <w:r w:rsidRPr="0056076D">
        <w:rPr>
          <w:rFonts w:cs="Times New Roman"/>
          <w:szCs w:val="24"/>
        </w:rPr>
        <w:t xml:space="preserve">copy number. A copy number of “1” indicates the presence of a </w:t>
      </w:r>
      <w:r w:rsidRPr="0056076D">
        <w:rPr>
          <w:rFonts w:cs="Times New Roman"/>
          <w:i/>
          <w:szCs w:val="24"/>
        </w:rPr>
        <w:t>CYP2D6</w:t>
      </w:r>
      <w:r w:rsidRPr="0056076D">
        <w:rPr>
          <w:rFonts w:cs="Times New Roman"/>
          <w:szCs w:val="24"/>
        </w:rPr>
        <w:t xml:space="preserve"> gene deletion (the </w:t>
      </w:r>
      <w:r w:rsidR="00902521" w:rsidRPr="0056076D">
        <w:rPr>
          <w:rFonts w:cs="Times New Roman"/>
          <w:szCs w:val="24"/>
        </w:rPr>
        <w:t>patient possesses only one gene copy</w:t>
      </w:r>
      <w:r w:rsidRPr="0056076D">
        <w:rPr>
          <w:rFonts w:cs="Times New Roman"/>
          <w:szCs w:val="24"/>
        </w:rPr>
        <w:t xml:space="preserve">), and a copy number of “0” indicates both </w:t>
      </w:r>
      <w:r w:rsidRPr="0056076D">
        <w:rPr>
          <w:rFonts w:cs="Times New Roman"/>
          <w:i/>
          <w:szCs w:val="24"/>
        </w:rPr>
        <w:t>CYP2D6</w:t>
      </w:r>
      <w:r w:rsidRPr="0056076D">
        <w:rPr>
          <w:rFonts w:cs="Times New Roman"/>
          <w:szCs w:val="24"/>
        </w:rPr>
        <w:t xml:space="preserve"> genes are deleted. </w:t>
      </w:r>
      <w:r w:rsidRPr="0056076D">
        <w:rPr>
          <w:rFonts w:cs="Times New Roman"/>
          <w:i/>
          <w:szCs w:val="24"/>
        </w:rPr>
        <w:t>CYP2D6</w:t>
      </w:r>
      <w:r w:rsidRPr="0056076D">
        <w:rPr>
          <w:rFonts w:cs="Times New Roman"/>
          <w:szCs w:val="24"/>
        </w:rPr>
        <w:t xml:space="preserve"> gene deletions are indicated by the </w:t>
      </w:r>
      <w:r w:rsidRPr="0056076D">
        <w:rPr>
          <w:rFonts w:cs="Times New Roman"/>
          <w:i/>
          <w:szCs w:val="24"/>
        </w:rPr>
        <w:t>CYP2D6*5</w:t>
      </w:r>
      <w:r w:rsidRPr="0056076D">
        <w:rPr>
          <w:rFonts w:cs="Times New Roman"/>
          <w:szCs w:val="24"/>
        </w:rPr>
        <w:t xml:space="preserve"> allele. A gene deletion that is present on one chromosome may be reported as follows: </w:t>
      </w:r>
      <w:r w:rsidRPr="0056076D">
        <w:rPr>
          <w:rFonts w:cs="Times New Roman"/>
          <w:i/>
          <w:szCs w:val="24"/>
        </w:rPr>
        <w:t>CYP2D6*2/*5</w:t>
      </w:r>
      <w:r w:rsidRPr="0056076D">
        <w:rPr>
          <w:rFonts w:cs="Times New Roman"/>
          <w:szCs w:val="24"/>
        </w:rPr>
        <w:t xml:space="preserve"> or </w:t>
      </w:r>
      <w:r w:rsidRPr="0056076D">
        <w:rPr>
          <w:rFonts w:cs="Times New Roman"/>
          <w:i/>
          <w:szCs w:val="24"/>
        </w:rPr>
        <w:t>CYP2D6 (*2/*2)1N</w:t>
      </w:r>
      <w:r w:rsidRPr="0056076D">
        <w:rPr>
          <w:rFonts w:cs="Times New Roman"/>
          <w:szCs w:val="24"/>
        </w:rPr>
        <w:t xml:space="preserve">, where “1” represents </w:t>
      </w:r>
      <w:r w:rsidR="00902521" w:rsidRPr="0056076D">
        <w:rPr>
          <w:rFonts w:cs="Times New Roman"/>
          <w:szCs w:val="24"/>
        </w:rPr>
        <w:t xml:space="preserve">gene </w:t>
      </w:r>
      <w:r w:rsidRPr="0056076D">
        <w:rPr>
          <w:rFonts w:cs="Times New Roman"/>
          <w:szCs w:val="24"/>
        </w:rPr>
        <w:t xml:space="preserve">copy number and the </w:t>
      </w:r>
      <w:r w:rsidRPr="0056076D">
        <w:rPr>
          <w:rFonts w:cs="Times New Roman"/>
          <w:i/>
          <w:szCs w:val="24"/>
        </w:rPr>
        <w:t>CYP2D6*5</w:t>
      </w:r>
      <w:r w:rsidRPr="0056076D">
        <w:rPr>
          <w:rFonts w:cs="Times New Roman"/>
          <w:szCs w:val="24"/>
        </w:rPr>
        <w:t xml:space="preserve"> allele is inferred. Typically, clinical laboratories will report a homozygous gene deletion as </w:t>
      </w:r>
      <w:r w:rsidRPr="0056076D">
        <w:rPr>
          <w:rFonts w:cs="Times New Roman"/>
          <w:i/>
          <w:szCs w:val="24"/>
        </w:rPr>
        <w:t>CYP2D6*5/*5</w:t>
      </w:r>
      <w:r w:rsidRPr="0056076D">
        <w:rPr>
          <w:rFonts w:cs="Times New Roman"/>
          <w:szCs w:val="24"/>
        </w:rPr>
        <w:t xml:space="preserve"> or </w:t>
      </w:r>
      <w:r w:rsidRPr="0056076D">
        <w:rPr>
          <w:rFonts w:cs="Times New Roman"/>
          <w:i/>
          <w:szCs w:val="24"/>
        </w:rPr>
        <w:t>CYP2D6 (*5/*5)0N</w:t>
      </w:r>
      <w:r w:rsidRPr="0056076D">
        <w:rPr>
          <w:rFonts w:cs="Times New Roman"/>
          <w:szCs w:val="24"/>
        </w:rPr>
        <w:t xml:space="preserve">. </w:t>
      </w:r>
    </w:p>
    <w:p w14:paraId="6B7174B0" w14:textId="77777777" w:rsidR="00FC0459" w:rsidRPr="0056076D" w:rsidRDefault="00FC0459" w:rsidP="00FC0459">
      <w:pPr>
        <w:spacing w:after="0" w:line="360" w:lineRule="auto"/>
        <w:rPr>
          <w:rFonts w:cs="Times New Roman"/>
          <w:szCs w:val="24"/>
        </w:rPr>
      </w:pPr>
    </w:p>
    <w:p w14:paraId="165A63A3" w14:textId="082DBB73" w:rsidR="00FE49E8" w:rsidRPr="0056076D" w:rsidRDefault="00FE49E8" w:rsidP="00FC0459">
      <w:pPr>
        <w:spacing w:after="0" w:line="360" w:lineRule="auto"/>
        <w:rPr>
          <w:rFonts w:cs="Times New Roman"/>
          <w:szCs w:val="24"/>
        </w:rPr>
      </w:pPr>
      <w:r w:rsidRPr="0056076D">
        <w:rPr>
          <w:rFonts w:cs="Times New Roman"/>
          <w:szCs w:val="24"/>
        </w:rPr>
        <w:t xml:space="preserve">A copy number greater than two indicates the presence of a </w:t>
      </w:r>
      <w:r w:rsidRPr="0056076D">
        <w:rPr>
          <w:rFonts w:cs="Times New Roman"/>
          <w:i/>
          <w:szCs w:val="24"/>
        </w:rPr>
        <w:t>CYP2D6</w:t>
      </w:r>
      <w:r w:rsidRPr="0056076D">
        <w:rPr>
          <w:rFonts w:cs="Times New Roman"/>
          <w:szCs w:val="24"/>
        </w:rPr>
        <w:t xml:space="preserve"> gene duplication or multiplication. When a </w:t>
      </w:r>
      <w:r w:rsidRPr="0056076D">
        <w:rPr>
          <w:rFonts w:cs="Times New Roman"/>
          <w:i/>
          <w:szCs w:val="24"/>
        </w:rPr>
        <w:t>CYP2D6</w:t>
      </w:r>
      <w:r w:rsidRPr="0056076D">
        <w:rPr>
          <w:rFonts w:cs="Times New Roman"/>
          <w:szCs w:val="24"/>
        </w:rPr>
        <w:t xml:space="preserve"> gene duplication is present, the diplotype may be reported as </w:t>
      </w:r>
      <w:r w:rsidRPr="0056076D">
        <w:rPr>
          <w:rFonts w:cs="Times New Roman"/>
          <w:i/>
          <w:szCs w:val="24"/>
        </w:rPr>
        <w:t>CYP2D6 (*1/*2)3N</w:t>
      </w:r>
      <w:r w:rsidRPr="0056076D">
        <w:rPr>
          <w:rFonts w:cs="Times New Roman"/>
          <w:szCs w:val="24"/>
        </w:rPr>
        <w:t xml:space="preserve">, where “3” represents </w:t>
      </w:r>
      <w:r w:rsidR="00902521" w:rsidRPr="0056076D">
        <w:rPr>
          <w:rFonts w:cs="Times New Roman"/>
          <w:szCs w:val="24"/>
        </w:rPr>
        <w:t xml:space="preserve">gene </w:t>
      </w:r>
      <w:r w:rsidRPr="0056076D">
        <w:rPr>
          <w:rFonts w:cs="Times New Roman"/>
          <w:szCs w:val="24"/>
        </w:rPr>
        <w:t xml:space="preserve">copy number. A clinical laboratory may not report an exact copy number, but rather indicate that additional copies of the </w:t>
      </w:r>
      <w:r w:rsidRPr="0056076D">
        <w:rPr>
          <w:rFonts w:cs="Times New Roman"/>
          <w:i/>
          <w:szCs w:val="24"/>
        </w:rPr>
        <w:t>CYP2D6</w:t>
      </w:r>
      <w:r w:rsidRPr="0056076D">
        <w:rPr>
          <w:rFonts w:cs="Times New Roman"/>
          <w:szCs w:val="24"/>
        </w:rPr>
        <w:t xml:space="preserve"> gene are present (e.g., </w:t>
      </w:r>
      <w:r w:rsidRPr="0056076D">
        <w:rPr>
          <w:rFonts w:cs="Times New Roman"/>
          <w:i/>
          <w:szCs w:val="24"/>
        </w:rPr>
        <w:t>CYP2D6*1/*2</w:t>
      </w:r>
      <w:r w:rsidRPr="0056076D">
        <w:rPr>
          <w:rFonts w:cs="Times New Roman"/>
          <w:szCs w:val="24"/>
        </w:rPr>
        <w:t xml:space="preserve"> duplication or </w:t>
      </w:r>
      <w:r w:rsidRPr="0056076D">
        <w:rPr>
          <w:rFonts w:cs="Times New Roman"/>
          <w:i/>
          <w:szCs w:val="24"/>
        </w:rPr>
        <w:t>CYP2D6 (*1/*2</w:t>
      </w:r>
      <w:proofErr w:type="gramStart"/>
      <w:r w:rsidRPr="0056076D">
        <w:rPr>
          <w:rFonts w:cs="Times New Roman"/>
          <w:i/>
          <w:szCs w:val="24"/>
        </w:rPr>
        <w:t>)xN</w:t>
      </w:r>
      <w:proofErr w:type="gramEnd"/>
      <w:r w:rsidRPr="0056076D">
        <w:rPr>
          <w:rFonts w:cs="Times New Roman"/>
          <w:szCs w:val="24"/>
        </w:rPr>
        <w:t xml:space="preserve">). In instances where a duplication/multiplication is present and the exact copy number is not reported, most patients will likely have a </w:t>
      </w:r>
      <w:r w:rsidRPr="0056076D">
        <w:rPr>
          <w:rFonts w:cs="Times New Roman"/>
          <w:i/>
          <w:szCs w:val="24"/>
        </w:rPr>
        <w:t>CYP2D6</w:t>
      </w:r>
      <w:r w:rsidRPr="0056076D">
        <w:rPr>
          <w:rFonts w:cs="Times New Roman"/>
          <w:szCs w:val="24"/>
        </w:rPr>
        <w:t xml:space="preserve"> </w:t>
      </w:r>
      <w:r w:rsidR="00902521" w:rsidRPr="0056076D">
        <w:rPr>
          <w:rFonts w:cs="Times New Roman"/>
          <w:szCs w:val="24"/>
        </w:rPr>
        <w:t xml:space="preserve">gene </w:t>
      </w:r>
      <w:r w:rsidRPr="0056076D">
        <w:rPr>
          <w:rFonts w:cs="Times New Roman"/>
          <w:szCs w:val="24"/>
        </w:rPr>
        <w:t xml:space="preserve">copy number of 3. However, individuals carrying as many as 13 </w:t>
      </w:r>
      <w:r w:rsidRPr="0056076D">
        <w:rPr>
          <w:rFonts w:cs="Times New Roman"/>
          <w:i/>
          <w:szCs w:val="24"/>
        </w:rPr>
        <w:t>CYP2D6</w:t>
      </w:r>
      <w:r w:rsidRPr="0056076D">
        <w:rPr>
          <w:rFonts w:cs="Times New Roman"/>
          <w:szCs w:val="24"/>
        </w:rPr>
        <w:t xml:space="preserve"> </w:t>
      </w:r>
      <w:r w:rsidR="00902521" w:rsidRPr="0056076D">
        <w:rPr>
          <w:rFonts w:cs="Times New Roman"/>
          <w:szCs w:val="24"/>
        </w:rPr>
        <w:t xml:space="preserve">gene </w:t>
      </w:r>
      <w:r w:rsidRPr="0056076D">
        <w:rPr>
          <w:rFonts w:cs="Times New Roman"/>
          <w:szCs w:val="24"/>
        </w:rPr>
        <w:t xml:space="preserve">copies have been reported </w:t>
      </w:r>
      <w:r w:rsidRPr="0056076D">
        <w:rPr>
          <w:rFonts w:cs="Times New Roman"/>
          <w:szCs w:val="24"/>
        </w:rPr>
        <w:fldChar w:fldCharType="begin">
          <w:fldData xml:space="preserve">PEVuZE5vdGU+PENpdGU+PEF1dGhvcj5EYWhsPC9BdXRob3I+PFllYXI+MTk5NTwvWWVhcj48UmVj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PEVuZE5vdGU+PENpdGU+PEF1dGhvcj5EYWhsPC9BdXRob3I+PFllYXI+MTk5NTwvWWVhcj48UmVj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(19)</w:t>
      </w:r>
      <w:r w:rsidRPr="0056076D">
        <w:rPr>
          <w:rFonts w:cs="Times New Roman"/>
          <w:szCs w:val="24"/>
        </w:rPr>
        <w:fldChar w:fldCharType="end"/>
      </w:r>
      <w:r w:rsidRPr="0056076D">
        <w:rPr>
          <w:rFonts w:cs="Times New Roman"/>
          <w:szCs w:val="24"/>
        </w:rPr>
        <w:t>. Clinical laboratories typically do not determine which allele is duplicated</w:t>
      </w:r>
      <w:r w:rsidR="001B5A04" w:rsidRPr="0056076D">
        <w:rPr>
          <w:rFonts w:cs="Times New Roman"/>
          <w:szCs w:val="24"/>
        </w:rPr>
        <w:t>;</w:t>
      </w:r>
      <w:r w:rsidRPr="0056076D">
        <w:rPr>
          <w:rFonts w:cs="Times New Roman"/>
          <w:szCs w:val="24"/>
        </w:rPr>
        <w:t xml:space="preserve"> therefore</w:t>
      </w:r>
      <w:r w:rsidR="001B5A04" w:rsidRPr="0056076D">
        <w:rPr>
          <w:rFonts w:cs="Times New Roman"/>
          <w:szCs w:val="24"/>
        </w:rPr>
        <w:t>,</w:t>
      </w:r>
      <w:r w:rsidRPr="0056076D">
        <w:rPr>
          <w:rFonts w:cs="Times New Roman"/>
          <w:szCs w:val="24"/>
        </w:rPr>
        <w:t xml:space="preserve"> when calculating </w:t>
      </w:r>
      <w:r w:rsidR="001B5A04" w:rsidRPr="0056076D">
        <w:rPr>
          <w:rFonts w:cs="Times New Roman"/>
          <w:szCs w:val="24"/>
        </w:rPr>
        <w:t xml:space="preserve">the </w:t>
      </w:r>
      <w:r w:rsidRPr="0056076D">
        <w:rPr>
          <w:rFonts w:cs="Times New Roman"/>
          <w:szCs w:val="24"/>
        </w:rPr>
        <w:t>CYP2D6 activity score</w:t>
      </w:r>
      <w:r w:rsidR="001B5A04" w:rsidRPr="0056076D">
        <w:rPr>
          <w:rFonts w:cs="Times New Roman"/>
          <w:szCs w:val="24"/>
        </w:rPr>
        <w:t>,</w:t>
      </w:r>
      <w:r w:rsidRPr="0056076D">
        <w:rPr>
          <w:rFonts w:cs="Times New Roman"/>
          <w:szCs w:val="24"/>
        </w:rPr>
        <w:t xml:space="preserve"> the duplication must be considered for each allele reported in the diplotype </w:t>
      </w:r>
      <w:r w:rsidRPr="0056076D">
        <w:rPr>
          <w:rFonts w:cs="Times New Roman"/>
          <w:szCs w:val="24"/>
        </w:rPr>
        <w:fldChar w:fldCharType="begin"/>
      </w:r>
      <w:r w:rsidR="005545ED" w:rsidRPr="0056076D">
        <w:rPr>
          <w:rFonts w:cs="Times New Roman"/>
          <w:szCs w:val="24"/>
        </w:rPr>
        <w:instrText xml:space="preserve"> ADDIN EN.CITE &lt;EndNote&gt;&lt;Cite&gt;&lt;Author&gt;Ramamoorthy&lt;/Author&gt;&lt;Year&gt;2011&lt;/Year&gt;&lt;RecNum&gt;68&lt;/RecNum&gt;&lt;DisplayText&gt;(20)&lt;/DisplayText&gt;&lt;record&gt;&lt;rec-number&gt;68&lt;/rec-number&gt;&lt;foreign-keys&gt;&lt;key app="EN" db-id="a0dtxfp0o2vedke0fs7pat0cfva2fzrapfwr" timestamp="1469122116"&gt;68&lt;/key&gt;&lt;/foreign-keys&gt;&lt;ref-type name="Journal Article"&gt;17&lt;/ref-type&gt;&lt;contributors&gt;&lt;authors&gt;&lt;author&gt;Ramamoorthy, A.&lt;/author&gt;&lt;author&gt;Skaar, T. C.&lt;/author&gt;&lt;/authors&gt;&lt;/contributors&gt;&lt;titles&gt;&lt;title&gt;Gene copy number variations: it is important to determine which allele is affected&lt;/title&gt;&lt;secondary-title&gt;Pharmacogenomics&lt;/secondary-title&gt;&lt;alt-title&gt;Pharmacogenomics&lt;/alt-title&gt;&lt;/titles&gt;&lt;periodical&gt;&lt;full-title&gt;Pharmacogenomics&lt;/full-title&gt;&lt;/periodical&gt;&lt;alt-periodical&gt;&lt;full-title&gt;Pharmacogenomics&lt;/full-title&gt;&lt;/alt-periodical&gt;&lt;pages&gt;299-301&lt;/pages&gt;&lt;volume&gt;12&lt;/volume&gt;&lt;number&gt;3&lt;/number&gt;&lt;edition&gt;2011/04/01&lt;/edition&gt;&lt;keywords&gt;&lt;keyword&gt;Alleles&lt;/keyword&gt;&lt;keyword&gt;Cytochrome P-450 CYP2D6/*genetics&lt;/keyword&gt;&lt;keyword&gt;*DNA Copy Number Variations&lt;/keyword&gt;&lt;keyword&gt;Dextromethorphan/pharmacokinetics/therapeutic use&lt;/keyword&gt;&lt;keyword&gt;Gene Amplification&lt;/keyword&gt;&lt;keyword&gt;Gene Deletion&lt;/keyword&gt;&lt;keyword&gt;*Gene Dosage&lt;/keyword&gt;&lt;keyword&gt;Genetic Association Studies&lt;/keyword&gt;&lt;keyword&gt;Humans&lt;/keyword&gt;&lt;keyword&gt;Metabolic Detoxication, Drug/genetics&lt;/keyword&gt;&lt;keyword&gt;Phenotype&lt;/keyword&gt;&lt;/keywords&gt;&lt;dates&gt;&lt;year&gt;2011&lt;/year&gt;&lt;pub-dates&gt;&lt;date&gt;Mar&lt;/date&gt;&lt;/pub-dates&gt;&lt;/dates&gt;&lt;isbn&gt;1744-8042 (Electronic)&amp;#xD;1462-2416 (Linking)&lt;/isbn&gt;&lt;accession-num&gt;21449666&lt;/accession-num&gt;&lt;work-type&gt;Editorial&amp;#xD;Research Support, N.I.H., Extramural&amp;#xD;Research Support, N.I.H., Intramural&lt;/work-type&gt;&lt;urls&gt;&lt;related-urls&gt;&lt;url&gt;http://www.ncbi.nlm.nih.gov/pubmed/21449666&lt;/url&gt;&lt;/related-urls&gt;&lt;/urls&gt;&lt;electronic-resource-num&gt;10.2217/pgs.11.5&lt;/electronic-resource-num&gt;&lt;/record&gt;&lt;/Cite&gt;&lt;/EndNote&gt;</w:instrText>
      </w:r>
      <w:r w:rsidRPr="0056076D">
        <w:rPr>
          <w:rFonts w:cs="Times New Roman"/>
          <w:szCs w:val="24"/>
        </w:rPr>
        <w:fldChar w:fldCharType="separate"/>
      </w:r>
      <w:r w:rsidR="005545ED" w:rsidRPr="0056076D">
        <w:rPr>
          <w:rFonts w:cs="Times New Roman"/>
          <w:noProof/>
          <w:szCs w:val="24"/>
        </w:rPr>
        <w:t>(20)</w:t>
      </w:r>
      <w:r w:rsidRPr="0056076D">
        <w:rPr>
          <w:rFonts w:cs="Times New Roman"/>
          <w:szCs w:val="24"/>
        </w:rPr>
        <w:fldChar w:fldCharType="end"/>
      </w:r>
      <w:r w:rsidRPr="0056076D">
        <w:rPr>
          <w:rFonts w:cs="Times New Roman"/>
          <w:szCs w:val="24"/>
        </w:rPr>
        <w:t xml:space="preserve">. For example, a genotype result of </w:t>
      </w:r>
      <w:r w:rsidRPr="0056076D">
        <w:rPr>
          <w:rFonts w:cs="Times New Roman"/>
          <w:i/>
          <w:szCs w:val="24"/>
        </w:rPr>
        <w:t>CYP2D6 (*1/*4)3N</w:t>
      </w:r>
      <w:r w:rsidRPr="0056076D">
        <w:rPr>
          <w:rFonts w:cs="Times New Roman"/>
          <w:szCs w:val="24"/>
        </w:rPr>
        <w:t xml:space="preserve"> indicates a patient has three copies of the </w:t>
      </w:r>
      <w:r w:rsidRPr="0056076D">
        <w:rPr>
          <w:rFonts w:cs="Times New Roman"/>
          <w:i/>
          <w:szCs w:val="24"/>
        </w:rPr>
        <w:t xml:space="preserve">CYP2D6 </w:t>
      </w:r>
      <w:r w:rsidRPr="0056076D">
        <w:rPr>
          <w:rFonts w:cs="Times New Roman"/>
          <w:szCs w:val="24"/>
        </w:rPr>
        <w:t xml:space="preserve">gene, with either two copies of the </w:t>
      </w:r>
      <w:r w:rsidRPr="0056076D">
        <w:rPr>
          <w:rFonts w:cs="Times New Roman"/>
          <w:i/>
          <w:szCs w:val="24"/>
        </w:rPr>
        <w:t>CYP2D6*1</w:t>
      </w:r>
      <w:r w:rsidRPr="0056076D">
        <w:rPr>
          <w:rFonts w:cs="Times New Roman"/>
          <w:szCs w:val="24"/>
        </w:rPr>
        <w:t xml:space="preserve"> allele and one copy of the </w:t>
      </w:r>
      <w:r w:rsidRPr="0056076D">
        <w:rPr>
          <w:rFonts w:cs="Times New Roman"/>
          <w:i/>
          <w:szCs w:val="24"/>
        </w:rPr>
        <w:t>CYP2D6*4</w:t>
      </w:r>
      <w:r w:rsidRPr="0056076D">
        <w:rPr>
          <w:rFonts w:cs="Times New Roman"/>
          <w:szCs w:val="24"/>
        </w:rPr>
        <w:t xml:space="preserve"> allele, or one copy of the </w:t>
      </w:r>
      <w:r w:rsidRPr="0056076D">
        <w:rPr>
          <w:rFonts w:cs="Times New Roman"/>
          <w:i/>
          <w:szCs w:val="24"/>
        </w:rPr>
        <w:t>CYP2D6*1</w:t>
      </w:r>
      <w:r w:rsidRPr="0056076D">
        <w:rPr>
          <w:rFonts w:cs="Times New Roman"/>
          <w:szCs w:val="24"/>
        </w:rPr>
        <w:t xml:space="preserve"> allele and two copies of the </w:t>
      </w:r>
      <w:r w:rsidRPr="0056076D">
        <w:rPr>
          <w:rFonts w:cs="Times New Roman"/>
          <w:i/>
          <w:szCs w:val="24"/>
        </w:rPr>
        <w:t>CYP2D6*4</w:t>
      </w:r>
      <w:r w:rsidRPr="0056076D">
        <w:rPr>
          <w:rFonts w:cs="Times New Roman"/>
          <w:szCs w:val="24"/>
        </w:rPr>
        <w:t xml:space="preserve"> allele. If the </w:t>
      </w:r>
      <w:r w:rsidRPr="0056076D">
        <w:rPr>
          <w:rFonts w:cs="Times New Roman"/>
          <w:i/>
          <w:szCs w:val="24"/>
        </w:rPr>
        <w:t>CYP2D6*1</w:t>
      </w:r>
      <w:r w:rsidRPr="0056076D">
        <w:rPr>
          <w:rFonts w:cs="Times New Roman"/>
          <w:szCs w:val="24"/>
        </w:rPr>
        <w:t xml:space="preserve"> allele </w:t>
      </w:r>
      <w:r w:rsidRPr="0056076D">
        <w:rPr>
          <w:rFonts w:cs="Times New Roman"/>
          <w:szCs w:val="24"/>
        </w:rPr>
        <w:lastRenderedPageBreak/>
        <w:t>carries the duplication</w:t>
      </w:r>
      <w:r w:rsidR="001B5A04" w:rsidRPr="0056076D">
        <w:rPr>
          <w:rFonts w:cs="Times New Roman"/>
          <w:szCs w:val="24"/>
        </w:rPr>
        <w:t>,</w:t>
      </w:r>
      <w:r w:rsidRPr="0056076D">
        <w:rPr>
          <w:rFonts w:cs="Times New Roman"/>
          <w:szCs w:val="24"/>
        </w:rPr>
        <w:t xml:space="preserve"> the CYP2D6 activity score of this diplotype will be 2, whereas if the </w:t>
      </w:r>
      <w:r w:rsidRPr="0056076D">
        <w:rPr>
          <w:rFonts w:cs="Times New Roman"/>
          <w:i/>
          <w:szCs w:val="24"/>
        </w:rPr>
        <w:t>CYP2D6*4</w:t>
      </w:r>
      <w:r w:rsidRPr="0056076D">
        <w:rPr>
          <w:rFonts w:cs="Times New Roman"/>
          <w:szCs w:val="24"/>
        </w:rPr>
        <w:t xml:space="preserve"> allele carries the duplication, the activity score will be 1. Likewise, if the number of gene copies is not determined and it remains unknown which allele carries the duplication/multiplication, a </w:t>
      </w:r>
      <w:r w:rsidRPr="0056076D">
        <w:rPr>
          <w:rFonts w:cs="Times New Roman"/>
          <w:i/>
          <w:szCs w:val="24"/>
        </w:rPr>
        <w:t>CYP2D6 (*4/*9)xN</w:t>
      </w:r>
      <w:r w:rsidRPr="0056076D">
        <w:rPr>
          <w:rFonts w:cs="Times New Roman"/>
          <w:szCs w:val="24"/>
        </w:rPr>
        <w:t xml:space="preserve"> genotype </w:t>
      </w:r>
      <w:r w:rsidR="00902521" w:rsidRPr="0056076D">
        <w:rPr>
          <w:rFonts w:cs="Times New Roman"/>
          <w:szCs w:val="24"/>
        </w:rPr>
        <w:t xml:space="preserve">for example, </w:t>
      </w:r>
      <w:r w:rsidRPr="0056076D">
        <w:rPr>
          <w:rFonts w:cs="Times New Roman"/>
          <w:szCs w:val="24"/>
        </w:rPr>
        <w:t>can be consistent with an IM (intermediate metabolizer) phenotype (</w:t>
      </w:r>
      <w:r w:rsidRPr="0056076D">
        <w:rPr>
          <w:rFonts w:cs="Times New Roman"/>
          <w:i/>
          <w:szCs w:val="24"/>
        </w:rPr>
        <w:t>CYP2D6*4xN/*9</w:t>
      </w:r>
      <w:r w:rsidRPr="0056076D">
        <w:rPr>
          <w:rFonts w:cs="Times New Roman"/>
          <w:szCs w:val="24"/>
        </w:rPr>
        <w:t xml:space="preserve">; activity score of 0.5) or an </w:t>
      </w:r>
      <w:r w:rsidR="00902521" w:rsidRPr="0056076D">
        <w:rPr>
          <w:rFonts w:cs="Times New Roman"/>
          <w:szCs w:val="24"/>
        </w:rPr>
        <w:t>N</w:t>
      </w:r>
      <w:r w:rsidRPr="0056076D">
        <w:rPr>
          <w:rFonts w:cs="Times New Roman"/>
          <w:szCs w:val="24"/>
        </w:rPr>
        <w:t>M (</w:t>
      </w:r>
      <w:r w:rsidR="00902521" w:rsidRPr="0056076D">
        <w:rPr>
          <w:rFonts w:cs="Times New Roman"/>
          <w:szCs w:val="24"/>
        </w:rPr>
        <w:t>normal</w:t>
      </w:r>
      <w:r w:rsidRPr="0056076D">
        <w:rPr>
          <w:rFonts w:cs="Times New Roman"/>
          <w:szCs w:val="24"/>
        </w:rPr>
        <w:t xml:space="preserve"> metabolizer) phenotype (</w:t>
      </w:r>
      <w:r w:rsidRPr="0056076D">
        <w:rPr>
          <w:rFonts w:cs="Times New Roman"/>
          <w:i/>
          <w:szCs w:val="24"/>
        </w:rPr>
        <w:t>CYP2D6*4/*9xN</w:t>
      </w:r>
      <w:r w:rsidRPr="0056076D">
        <w:rPr>
          <w:rFonts w:cs="Times New Roman"/>
          <w:szCs w:val="24"/>
        </w:rPr>
        <w:t xml:space="preserve"> assuming that </w:t>
      </w:r>
      <w:r w:rsidRPr="0056076D">
        <w:rPr>
          <w:rFonts w:cs="Times New Roman"/>
          <w:i/>
          <w:szCs w:val="24"/>
        </w:rPr>
        <w:t>xN</w:t>
      </w:r>
      <w:r w:rsidRPr="0056076D">
        <w:rPr>
          <w:rFonts w:cs="Times New Roman"/>
          <w:szCs w:val="24"/>
        </w:rPr>
        <w:t xml:space="preserve"> does not exceed four copies in which case the activity score is 1 for </w:t>
      </w:r>
      <w:r w:rsidRPr="0056076D">
        <w:rPr>
          <w:rFonts w:cs="Times New Roman"/>
          <w:i/>
          <w:szCs w:val="24"/>
        </w:rPr>
        <w:t>xN</w:t>
      </w:r>
      <w:r w:rsidRPr="0056076D">
        <w:rPr>
          <w:rFonts w:cs="Times New Roman"/>
          <w:szCs w:val="24"/>
        </w:rPr>
        <w:t xml:space="preserve">=2, 1.5 for </w:t>
      </w:r>
      <w:r w:rsidRPr="0056076D">
        <w:rPr>
          <w:rFonts w:cs="Times New Roman"/>
          <w:i/>
          <w:szCs w:val="24"/>
        </w:rPr>
        <w:t>xN</w:t>
      </w:r>
      <w:r w:rsidRPr="0056076D">
        <w:rPr>
          <w:rFonts w:cs="Times New Roman"/>
          <w:szCs w:val="24"/>
        </w:rPr>
        <w:t xml:space="preserve">=3 and 2 for </w:t>
      </w:r>
      <w:r w:rsidRPr="0056076D">
        <w:rPr>
          <w:rFonts w:cs="Times New Roman"/>
          <w:i/>
          <w:szCs w:val="24"/>
        </w:rPr>
        <w:t>xN</w:t>
      </w:r>
      <w:r w:rsidRPr="0056076D">
        <w:rPr>
          <w:rFonts w:cs="Times New Roman"/>
          <w:szCs w:val="24"/>
        </w:rPr>
        <w:t xml:space="preserve">=4). As these examples illustrate, phenotype prediction will be considerably more accurate if testing determines which allele carries the duplication/multiplication and determines the number of gene copies present. Studies have been published describing the translation of </w:t>
      </w:r>
      <w:r w:rsidRPr="0056076D">
        <w:rPr>
          <w:rFonts w:cs="Times New Roman"/>
          <w:i/>
          <w:szCs w:val="24"/>
        </w:rPr>
        <w:t>CYP2D6</w:t>
      </w:r>
      <w:r w:rsidRPr="0056076D">
        <w:rPr>
          <w:rFonts w:cs="Times New Roman"/>
          <w:szCs w:val="24"/>
        </w:rPr>
        <w:t xml:space="preserve"> genotypes into predicted phenotypes when gene duplications or multiplications are present </w:t>
      </w:r>
      <w:r w:rsidRPr="0056076D">
        <w:rPr>
          <w:rFonts w:cs="Times New Roman"/>
          <w:szCs w:val="24"/>
        </w:rPr>
        <w:fldChar w:fldCharType="begin">
          <w:fldData xml:space="preserve">PEVuZE5vdGU+PENpdGU+PEF1dGhvcj5IaWNrczwvQXV0aG9yPjxZZWFyPjIwMTI8L1llYXI+PFJl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ZW5ldGljczwvYWJici0xPjwvcGVyaW9kaWNhbD48ZGF0ZXM+PHllYXI+MjAxNjwveWVhcj48cHVi
LWRhdGVzPjxkYXRlPkp1bCA3PC9kYXRlPjwvcHViLWRhdGVzPjwvZGF0ZXM+PGlzYm4+MTUzMC0w
MzY2IChFbGVjdHJvbmljKSYjeEQ7MTA5OC0zNjAwIChMaW5raW5nKTwvaXNibj48YWNjZXNzaW9u
LW51bT4yNzM4ODY5MzwvYWNjZXNzaW9uLW51bT48dXJscz48cmVsYXRlZC11cmxzPjx1cmw+aHR0
cDovL3d3dy5uY2JpLm5sbS5uaWguZ292L3B1Ym1lZC8yNzM4ODY5MzwvdXJsPjwvcmVsYXRlZC11
cmxzPjwvdXJscz48ZWxlY3Ryb25pYy1yZXNvdXJjZS1udW0+MTAuMTAzOC9naW0uMjAxNi44MDwv
ZWxlY3Ryb25pYy1yZXNvdXJjZS1udW0+PC9yZWNvcmQ+PC9DaXRlPjwvRW5kTm90ZT4A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PEVuZE5vdGU+PENpdGU+PEF1dGhvcj5IaWNrczwvQXV0aG9yPjxZZWFyPjIwMTI8L1llYXI+PFJl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(8, 11, 14, 20, 21)</w:t>
      </w:r>
      <w:r w:rsidRPr="0056076D">
        <w:rPr>
          <w:rFonts w:cs="Times New Roman"/>
          <w:szCs w:val="24"/>
        </w:rPr>
        <w:fldChar w:fldCharType="end"/>
      </w:r>
      <w:r w:rsidRPr="0056076D">
        <w:rPr>
          <w:rFonts w:cs="Times New Roman"/>
          <w:szCs w:val="24"/>
        </w:rPr>
        <w:t xml:space="preserve">. </w:t>
      </w:r>
    </w:p>
    <w:p w14:paraId="7A9671A1" w14:textId="77777777" w:rsidR="00FC0459" w:rsidRPr="0056076D" w:rsidRDefault="00FC0459" w:rsidP="00FC0459">
      <w:pPr>
        <w:spacing w:after="0" w:line="360" w:lineRule="auto"/>
        <w:rPr>
          <w:rFonts w:cs="Times New Roman"/>
          <w:szCs w:val="24"/>
        </w:rPr>
      </w:pPr>
    </w:p>
    <w:p w14:paraId="24AD1153" w14:textId="616A524C" w:rsidR="00FE49E8" w:rsidRPr="0056076D" w:rsidRDefault="00FE49E8" w:rsidP="00FC0459">
      <w:pPr>
        <w:spacing w:after="0" w:line="360" w:lineRule="auto"/>
        <w:rPr>
          <w:rFonts w:cs="Times New Roman"/>
          <w:szCs w:val="24"/>
        </w:rPr>
      </w:pPr>
      <w:r w:rsidRPr="0056076D">
        <w:rPr>
          <w:rFonts w:cs="Times New Roman"/>
          <w:szCs w:val="24"/>
        </w:rPr>
        <w:t xml:space="preserve">Note that a duplication may not be detected by copy number assays when paired with the </w:t>
      </w:r>
      <w:r w:rsidRPr="0056076D">
        <w:rPr>
          <w:rFonts w:cs="Times New Roman"/>
          <w:i/>
          <w:szCs w:val="24"/>
        </w:rPr>
        <w:t>CYP2D6*5</w:t>
      </w:r>
      <w:r w:rsidRPr="0056076D">
        <w:rPr>
          <w:rFonts w:cs="Times New Roman"/>
          <w:szCs w:val="24"/>
        </w:rPr>
        <w:t xml:space="preserve"> allele (gene deletion). A </w:t>
      </w:r>
      <w:r w:rsidRPr="0056076D">
        <w:rPr>
          <w:rFonts w:cs="Times New Roman"/>
          <w:i/>
          <w:szCs w:val="24"/>
        </w:rPr>
        <w:t>CYP2D6*2x2/*5</w:t>
      </w:r>
      <w:r w:rsidRPr="0056076D">
        <w:rPr>
          <w:rFonts w:cs="Times New Roman"/>
          <w:szCs w:val="24"/>
        </w:rPr>
        <w:t xml:space="preserve"> diplotype</w:t>
      </w:r>
      <w:r w:rsidR="00BD0523" w:rsidRPr="0056076D">
        <w:rPr>
          <w:rFonts w:cs="Times New Roman"/>
          <w:szCs w:val="24"/>
        </w:rPr>
        <w:t>,</w:t>
      </w:r>
      <w:r w:rsidRPr="0056076D">
        <w:rPr>
          <w:rFonts w:cs="Times New Roman"/>
          <w:szCs w:val="24"/>
        </w:rPr>
        <w:t xml:space="preserve"> for example</w:t>
      </w:r>
      <w:r w:rsidR="00BD0523" w:rsidRPr="0056076D">
        <w:rPr>
          <w:rFonts w:cs="Times New Roman"/>
          <w:szCs w:val="24"/>
        </w:rPr>
        <w:t>,</w:t>
      </w:r>
      <w:r w:rsidRPr="0056076D">
        <w:rPr>
          <w:rFonts w:cs="Times New Roman"/>
          <w:szCs w:val="24"/>
        </w:rPr>
        <w:t xml:space="preserve"> has a </w:t>
      </w:r>
      <w:r w:rsidR="00902521" w:rsidRPr="0056076D">
        <w:rPr>
          <w:rFonts w:cs="Times New Roman"/>
          <w:szCs w:val="24"/>
        </w:rPr>
        <w:t xml:space="preserve">gene </w:t>
      </w:r>
      <w:r w:rsidRPr="0056076D">
        <w:rPr>
          <w:rFonts w:cs="Times New Roman"/>
          <w:szCs w:val="24"/>
        </w:rPr>
        <w:t xml:space="preserve">duplication on one allele and a gene deletion on the other for a total number of two gene copies. This diplotype may be reported as </w:t>
      </w:r>
      <w:r w:rsidRPr="0056076D">
        <w:rPr>
          <w:rFonts w:cs="Times New Roman"/>
          <w:i/>
          <w:szCs w:val="24"/>
        </w:rPr>
        <w:t>CYP2D6*2/*2</w:t>
      </w:r>
      <w:r w:rsidRPr="0056076D">
        <w:rPr>
          <w:rFonts w:cs="Times New Roman"/>
          <w:szCs w:val="24"/>
        </w:rPr>
        <w:t xml:space="preserve">.  </w:t>
      </w:r>
    </w:p>
    <w:p w14:paraId="78922AB1" w14:textId="77777777" w:rsidR="00FC0459" w:rsidRPr="0056076D" w:rsidRDefault="00FC0459" w:rsidP="00FC0459">
      <w:pPr>
        <w:spacing w:after="0" w:line="360" w:lineRule="auto"/>
        <w:rPr>
          <w:rFonts w:cs="Times New Roman"/>
          <w:szCs w:val="24"/>
        </w:rPr>
      </w:pPr>
    </w:p>
    <w:p w14:paraId="0A9A561F" w14:textId="46C156E9" w:rsidR="00902521" w:rsidRPr="0056076D" w:rsidRDefault="00902521" w:rsidP="00FC0459">
      <w:pPr>
        <w:spacing w:after="0" w:line="360" w:lineRule="auto"/>
        <w:rPr>
          <w:rFonts w:cs="Times New Roman"/>
          <w:szCs w:val="24"/>
        </w:rPr>
      </w:pPr>
      <w:r w:rsidRPr="0056076D">
        <w:rPr>
          <w:rFonts w:cs="Times New Roman"/>
          <w:szCs w:val="24"/>
        </w:rPr>
        <w:t xml:space="preserve">Other structural variants include gene copies that consist of </w:t>
      </w:r>
      <w:r w:rsidRPr="0056076D">
        <w:rPr>
          <w:rFonts w:cs="Times New Roman"/>
          <w:i/>
          <w:szCs w:val="24"/>
        </w:rPr>
        <w:t>CYP2D6</w:t>
      </w:r>
      <w:r w:rsidRPr="0056076D">
        <w:rPr>
          <w:rFonts w:cs="Times New Roman"/>
          <w:szCs w:val="24"/>
        </w:rPr>
        <w:t xml:space="preserve"> and </w:t>
      </w:r>
      <w:r w:rsidRPr="0056076D">
        <w:rPr>
          <w:rFonts w:cs="Times New Roman"/>
          <w:i/>
          <w:szCs w:val="24"/>
        </w:rPr>
        <w:t>CYP2D7</w:t>
      </w:r>
      <w:r w:rsidRPr="0056076D">
        <w:rPr>
          <w:rFonts w:cs="Times New Roman"/>
          <w:szCs w:val="24"/>
        </w:rPr>
        <w:t xml:space="preserve">-derived sequences </w:t>
      </w:r>
      <w:r w:rsidR="00234F8C" w:rsidRPr="0056076D">
        <w:rPr>
          <w:rFonts w:cs="Times New Roman"/>
          <w:szCs w:val="24"/>
        </w:rPr>
        <w:fldChar w:fldCharType="begin">
          <w:fldData xml:space="preserve">PEVuZE5vdGU+PENpdGU+PEF1dGhvcj5HYWVkaWdrPC9BdXRob3I+PFllYXI+MjAxMDwvWWVhcj48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PEVuZE5vdGU+PENpdGU+PEF1dGhvcj5HYWVkaWdrPC9BdXRob3I+PFllYXI+MjAxMDwvWWVhcj48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00234F8C" w:rsidRPr="0056076D">
        <w:rPr>
          <w:rFonts w:cs="Times New Roman"/>
          <w:szCs w:val="24"/>
        </w:rPr>
      </w:r>
      <w:r w:rsidR="00234F8C" w:rsidRPr="0056076D">
        <w:rPr>
          <w:rFonts w:cs="Times New Roman"/>
          <w:szCs w:val="24"/>
        </w:rPr>
        <w:fldChar w:fldCharType="separate"/>
      </w:r>
      <w:r w:rsidR="005545ED" w:rsidRPr="0056076D">
        <w:rPr>
          <w:rFonts w:cs="Times New Roman"/>
          <w:noProof/>
          <w:szCs w:val="24"/>
        </w:rPr>
        <w:t>(22, 23)</w:t>
      </w:r>
      <w:r w:rsidR="00234F8C" w:rsidRPr="0056076D">
        <w:rPr>
          <w:rFonts w:cs="Times New Roman"/>
          <w:szCs w:val="24"/>
        </w:rPr>
        <w:fldChar w:fldCharType="end"/>
      </w:r>
      <w:r w:rsidRPr="0056076D">
        <w:rPr>
          <w:rFonts w:cs="Times New Roman"/>
          <w:szCs w:val="24"/>
        </w:rPr>
        <w:t xml:space="preserve">. The no function </w:t>
      </w:r>
      <w:r w:rsidRPr="0056076D">
        <w:rPr>
          <w:rFonts w:cs="Times New Roman"/>
          <w:i/>
          <w:szCs w:val="24"/>
        </w:rPr>
        <w:t>CYP2D7-2D6</w:t>
      </w:r>
      <w:r w:rsidRPr="0056076D">
        <w:rPr>
          <w:rFonts w:cs="Times New Roman"/>
          <w:szCs w:val="24"/>
        </w:rPr>
        <w:t xml:space="preserve"> hybrid genes, collectively assigned as </w:t>
      </w:r>
      <w:r w:rsidRPr="0056076D">
        <w:rPr>
          <w:rFonts w:cs="Times New Roman"/>
          <w:i/>
          <w:szCs w:val="24"/>
        </w:rPr>
        <w:t>CYP2D6*13</w:t>
      </w:r>
      <w:r w:rsidR="00234F8C" w:rsidRPr="0056076D">
        <w:rPr>
          <w:rFonts w:cs="Times New Roman"/>
          <w:szCs w:val="24"/>
        </w:rPr>
        <w:fldChar w:fldCharType="begin"/>
      </w:r>
      <w:r w:rsidR="005545ED" w:rsidRPr="0056076D">
        <w:rPr>
          <w:rFonts w:cs="Times New Roman"/>
          <w:szCs w:val="24"/>
        </w:rPr>
        <w:instrText xml:space="preserve"> ADDIN EN.CITE &lt;EndNote&gt;&lt;Cite&gt;&lt;Author&gt;Sim&lt;/Author&gt;&lt;Year&gt;2012&lt;/Year&gt;&lt;RecNum&gt;217&lt;/RecNum&gt;&lt;DisplayText&gt;(24)&lt;/DisplayText&gt;&lt;record&gt;&lt;rec-number&gt;217&lt;/rec-number&gt;&lt;foreign-keys&gt;&lt;key app="EN" db-id="a0dtxfp0o2vedke0fs7pat0cfva2fzrapfwr" timestamp="1469553910"&gt;217&lt;/key&gt;&lt;/foreign-keys&gt;&lt;ref-type name="Journal Article"&gt;17&lt;/ref-type&gt;&lt;contributors&gt;&lt;authors&gt;&lt;author&gt;Sim, S. C.&lt;/author&gt;&lt;author&gt;Daly, A. K.&lt;/author&gt;&lt;author&gt;Gaedigk, A.&lt;/author&gt;&lt;/authors&gt;&lt;/contributors&gt;&lt;titles&gt;&lt;title&gt;CYP2D6 update: revised nomenclature for CYP2D7/2D6 hybrid genes&lt;/title&gt;&lt;secondary-title&gt;Pharmacogenet Genomics&lt;/secondary-title&gt;&lt;/titles&gt;&lt;periodical&gt;&lt;full-title&gt;Pharmacogenet Genomics&lt;/full-title&gt;&lt;abbr-1&gt;Pharmacogenetics and genomics&lt;/abbr-1&gt;&lt;/periodical&gt;&lt;pages&gt;692-4&lt;/pages&gt;&lt;volume&gt;22&lt;/volume&gt;&lt;number&gt;9&lt;/number&gt;&lt;keywords&gt;&lt;keyword&gt;Alleles&lt;/keyword&gt;&lt;keyword&gt;Cytochrome P-450 CYP2D6/*genetics&lt;/keyword&gt;&lt;keyword&gt;Cytochrome P-450 Enzyme System/*genetics&lt;/keyword&gt;&lt;keyword&gt;Exons/genetics&lt;/keyword&gt;&lt;keyword&gt;Genetic Variation&lt;/keyword&gt;&lt;keyword&gt;Humans&lt;/keyword&gt;&lt;keyword&gt;*Terminology as Topic&lt;/keyword&gt;&lt;/keywords&gt;&lt;dates&gt;&lt;year&gt;2012&lt;/year&gt;&lt;pub-dates&gt;&lt;date&gt;Sep&lt;/date&gt;&lt;/pub-dates&gt;&lt;/dates&gt;&lt;isbn&gt;1744-6880 (Electronic)&amp;#xD;1744-6872 (Linking)&lt;/isbn&gt;&lt;accession-num&gt;22868903&lt;/accession-num&gt;&lt;urls&gt;&lt;related-urls&gt;&lt;url&gt;http://www.ncbi.nlm.nih.gov/pubmed/22868903&lt;/url&gt;&lt;/related-urls&gt;&lt;/urls&gt;&lt;electronic-resource-num&gt;10.1097/FPC.0b013e3283546d3c&lt;/electronic-resource-num&gt;&lt;/record&gt;&lt;/Cite&gt;&lt;/EndNote&gt;</w:instrText>
      </w:r>
      <w:r w:rsidR="00234F8C" w:rsidRPr="0056076D">
        <w:rPr>
          <w:rFonts w:cs="Times New Roman"/>
          <w:szCs w:val="24"/>
        </w:rPr>
        <w:fldChar w:fldCharType="separate"/>
      </w:r>
      <w:r w:rsidR="005545ED" w:rsidRPr="0056076D">
        <w:rPr>
          <w:rFonts w:cs="Times New Roman"/>
          <w:noProof/>
          <w:szCs w:val="24"/>
        </w:rPr>
        <w:t>(24)</w:t>
      </w:r>
      <w:r w:rsidR="00234F8C" w:rsidRPr="0056076D">
        <w:rPr>
          <w:rFonts w:cs="Times New Roman"/>
          <w:szCs w:val="24"/>
        </w:rPr>
        <w:fldChar w:fldCharType="end"/>
      </w:r>
      <w:r w:rsidRPr="0056076D">
        <w:rPr>
          <w:rFonts w:cs="Times New Roman"/>
          <w:color w:val="575757"/>
          <w:szCs w:val="24"/>
          <w:shd w:val="clear" w:color="auto" w:fill="FFFFFF"/>
        </w:rPr>
        <w:t>,</w:t>
      </w:r>
      <w:r w:rsidRPr="0056076D">
        <w:rPr>
          <w:rFonts w:cs="Times New Roman"/>
          <w:i/>
          <w:szCs w:val="24"/>
        </w:rPr>
        <w:t xml:space="preserve"> </w:t>
      </w:r>
      <w:r w:rsidRPr="0056076D">
        <w:rPr>
          <w:rFonts w:cs="Times New Roman"/>
          <w:szCs w:val="24"/>
        </w:rPr>
        <w:t>may not be detected by a particular genotype test or gene copy number testing. In such cases</w:t>
      </w:r>
      <w:r w:rsidR="00BD0523" w:rsidRPr="0056076D">
        <w:rPr>
          <w:rFonts w:cs="Times New Roman"/>
          <w:szCs w:val="24"/>
        </w:rPr>
        <w:t>,</w:t>
      </w:r>
      <w:r w:rsidRPr="0056076D">
        <w:rPr>
          <w:rFonts w:cs="Times New Roman"/>
          <w:szCs w:val="24"/>
        </w:rPr>
        <w:t xml:space="preserve"> the test may detect only the allele present on the second chromosome and report the diplotype as homozygous for that allele. For example, a test that does not detect </w:t>
      </w:r>
      <w:r w:rsidRPr="0056076D">
        <w:rPr>
          <w:rFonts w:cs="Times New Roman"/>
          <w:i/>
          <w:szCs w:val="24"/>
        </w:rPr>
        <w:t>CYP2D6*13</w:t>
      </w:r>
      <w:r w:rsidRPr="0056076D">
        <w:rPr>
          <w:rFonts w:cs="Times New Roman"/>
          <w:szCs w:val="24"/>
        </w:rPr>
        <w:t xml:space="preserve"> will report a </w:t>
      </w:r>
      <w:r w:rsidRPr="0056076D">
        <w:rPr>
          <w:rFonts w:cs="Times New Roman"/>
          <w:i/>
          <w:szCs w:val="24"/>
        </w:rPr>
        <w:t xml:space="preserve">CYP2D6*1/*13 </w:t>
      </w:r>
      <w:r w:rsidRPr="0056076D">
        <w:rPr>
          <w:rFonts w:cs="Times New Roman"/>
          <w:szCs w:val="24"/>
        </w:rPr>
        <w:t xml:space="preserve">diplotype as </w:t>
      </w:r>
      <w:r w:rsidRPr="0056076D">
        <w:rPr>
          <w:rFonts w:cs="Times New Roman"/>
          <w:i/>
          <w:szCs w:val="24"/>
        </w:rPr>
        <w:t>CYP2D6*1/*1</w:t>
      </w:r>
      <w:r w:rsidRPr="0056076D">
        <w:rPr>
          <w:rFonts w:cs="Times New Roman"/>
          <w:szCs w:val="24"/>
        </w:rPr>
        <w:t xml:space="preserve">. Hybrid genes can also occur in duplication configurations and cause positive gene duplication test results that may lead to an overestimation of activity and false-positive prediction of ultrarapid metabolism </w:t>
      </w:r>
      <w:r w:rsidR="00234F8C" w:rsidRPr="0056076D">
        <w:rPr>
          <w:rFonts w:cs="Times New Roman"/>
          <w:szCs w:val="24"/>
        </w:rPr>
        <w:fldChar w:fldCharType="begin">
          <w:fldData xml:space="preserve">PEVuZE5vdGU+PENpdGU+PEF1dGhvcj5HYWVkaWdrPC9BdXRob3I+PFllYXI+MjAxMDwvWWVhcj48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PEVuZE5vdGU+PENpdGU+PEF1dGhvcj5HYWVkaWdrPC9BdXRob3I+PFllYXI+MjAxMDwvWWVhcj48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00234F8C" w:rsidRPr="0056076D">
        <w:rPr>
          <w:rFonts w:cs="Times New Roman"/>
          <w:szCs w:val="24"/>
        </w:rPr>
      </w:r>
      <w:r w:rsidR="00234F8C" w:rsidRPr="0056076D">
        <w:rPr>
          <w:rFonts w:cs="Times New Roman"/>
          <w:szCs w:val="24"/>
        </w:rPr>
        <w:fldChar w:fldCharType="separate"/>
      </w:r>
      <w:r w:rsidR="005545ED" w:rsidRPr="0056076D">
        <w:rPr>
          <w:rFonts w:cs="Times New Roman"/>
          <w:noProof/>
          <w:szCs w:val="24"/>
        </w:rPr>
        <w:t>(23, 25)</w:t>
      </w:r>
      <w:r w:rsidR="00234F8C" w:rsidRPr="0056076D">
        <w:rPr>
          <w:rFonts w:cs="Times New Roman"/>
          <w:szCs w:val="24"/>
        </w:rPr>
        <w:fldChar w:fldCharType="end"/>
      </w:r>
      <w:r w:rsidRPr="0056076D">
        <w:rPr>
          <w:rFonts w:cs="Times New Roman"/>
          <w:szCs w:val="24"/>
        </w:rPr>
        <w:t xml:space="preserve">. For example, a </w:t>
      </w:r>
      <w:r w:rsidRPr="0056076D">
        <w:rPr>
          <w:rFonts w:cs="Times New Roman"/>
          <w:i/>
          <w:szCs w:val="24"/>
        </w:rPr>
        <w:t>CYP2D6*1/*13+*2</w:t>
      </w:r>
      <w:r w:rsidRPr="0056076D">
        <w:rPr>
          <w:rFonts w:cs="Times New Roman"/>
          <w:szCs w:val="24"/>
        </w:rPr>
        <w:t xml:space="preserve"> diplotype (activity score = 2 predicting normal metabolism) may be assigned as </w:t>
      </w:r>
      <w:r w:rsidRPr="0056076D">
        <w:rPr>
          <w:rFonts w:cs="Times New Roman"/>
          <w:i/>
          <w:szCs w:val="24"/>
        </w:rPr>
        <w:t>CYP2D6*1/*2xN</w:t>
      </w:r>
      <w:r w:rsidRPr="0056076D">
        <w:rPr>
          <w:rFonts w:cs="Times New Roman"/>
          <w:szCs w:val="24"/>
        </w:rPr>
        <w:t xml:space="preserve"> (activity score =</w:t>
      </w:r>
      <w:r w:rsidR="00BD0523" w:rsidRPr="0056076D">
        <w:rPr>
          <w:rFonts w:cs="Times New Roman"/>
          <w:szCs w:val="24"/>
        </w:rPr>
        <w:t xml:space="preserve"> </w:t>
      </w:r>
      <w:r w:rsidRPr="0056076D">
        <w:rPr>
          <w:rFonts w:cs="Times New Roman"/>
          <w:szCs w:val="24"/>
        </w:rPr>
        <w:t xml:space="preserve">3 predicting ultrarapid metabolism).     </w:t>
      </w:r>
    </w:p>
    <w:p w14:paraId="7197742A" w14:textId="77777777" w:rsidR="00902521" w:rsidRPr="0056076D" w:rsidRDefault="00902521" w:rsidP="00E62C06">
      <w:pPr>
        <w:spacing w:after="0" w:line="360" w:lineRule="auto"/>
        <w:ind w:firstLine="720"/>
        <w:rPr>
          <w:rFonts w:cs="Times New Roman"/>
          <w:szCs w:val="24"/>
        </w:rPr>
      </w:pPr>
    </w:p>
    <w:p w14:paraId="70E7AB23" w14:textId="6E3DDB06" w:rsidR="00FE49E8" w:rsidRPr="0056076D" w:rsidRDefault="00FE49E8" w:rsidP="00E62C06">
      <w:pPr>
        <w:spacing w:after="0" w:line="360" w:lineRule="auto"/>
        <w:rPr>
          <w:rFonts w:cs="Times New Roman"/>
          <w:szCs w:val="24"/>
          <w:lang w:bidi="en-US"/>
        </w:rPr>
      </w:pPr>
      <w:bookmarkStart w:id="19" w:name="_Toc417374640"/>
      <w:bookmarkStart w:id="20" w:name="_Toc461097720"/>
      <w:r w:rsidRPr="0056076D">
        <w:rPr>
          <w:rStyle w:val="Heading3Char"/>
          <w:rFonts w:eastAsiaTheme="minorHAnsi"/>
        </w:rPr>
        <w:t>Limitations of the Star (*) Nomenclature and Allele Assignments</w:t>
      </w:r>
      <w:bookmarkEnd w:id="19"/>
      <w:bookmarkEnd w:id="20"/>
      <w:r w:rsidRPr="0056076D">
        <w:rPr>
          <w:rFonts w:cs="Times New Roman"/>
          <w:i/>
          <w:szCs w:val="24"/>
          <w:lang w:bidi="en-US"/>
        </w:rPr>
        <w:t xml:space="preserve">. </w:t>
      </w:r>
      <w:r w:rsidRPr="0056076D">
        <w:rPr>
          <w:rFonts w:cs="Times New Roman"/>
          <w:szCs w:val="24"/>
        </w:rPr>
        <w:t xml:space="preserve">The </w:t>
      </w:r>
      <w:r w:rsidRPr="0056076D">
        <w:rPr>
          <w:rFonts w:cs="Times New Roman"/>
          <w:szCs w:val="24"/>
          <w:lang w:bidi="en-US"/>
        </w:rPr>
        <w:t>star (*) nomenclature has defined multiple subvariants for an allele (e.g.</w:t>
      </w:r>
      <w:r w:rsidR="00BD0523" w:rsidRPr="0056076D">
        <w:rPr>
          <w:rFonts w:cs="Times New Roman"/>
          <w:szCs w:val="24"/>
          <w:lang w:bidi="en-US"/>
        </w:rPr>
        <w:t>,</w:t>
      </w:r>
      <w:r w:rsidRPr="0056076D">
        <w:rPr>
          <w:rFonts w:cs="Times New Roman"/>
          <w:szCs w:val="24"/>
          <w:lang w:bidi="en-US"/>
        </w:rPr>
        <w:t xml:space="preserve"> </w:t>
      </w:r>
      <w:r w:rsidRPr="0056076D">
        <w:rPr>
          <w:rFonts w:cs="Times New Roman"/>
          <w:i/>
          <w:szCs w:val="24"/>
          <w:lang w:bidi="en-US"/>
        </w:rPr>
        <w:t>CYP2D6*2</w:t>
      </w:r>
      <w:r w:rsidRPr="0056076D">
        <w:rPr>
          <w:rFonts w:cs="Times New Roman"/>
          <w:szCs w:val="24"/>
          <w:lang w:bidi="en-US"/>
        </w:rPr>
        <w:t xml:space="preserve"> and </w:t>
      </w:r>
      <w:r w:rsidRPr="0056076D">
        <w:rPr>
          <w:rFonts w:cs="Times New Roman"/>
          <w:i/>
          <w:szCs w:val="24"/>
          <w:lang w:bidi="en-US"/>
        </w:rPr>
        <w:t>*4</w:t>
      </w:r>
      <w:r w:rsidRPr="0056076D">
        <w:rPr>
          <w:rFonts w:cs="Times New Roman"/>
          <w:szCs w:val="24"/>
          <w:lang w:bidi="en-US"/>
        </w:rPr>
        <w:t xml:space="preserve">), but generally, these are not distinguished by current </w:t>
      </w:r>
      <w:r w:rsidR="004C6AD6" w:rsidRPr="0056076D">
        <w:rPr>
          <w:rFonts w:cs="Times New Roman"/>
          <w:szCs w:val="24"/>
          <w:lang w:bidi="en-US"/>
        </w:rPr>
        <w:t xml:space="preserve">genotype </w:t>
      </w:r>
      <w:r w:rsidRPr="0056076D">
        <w:rPr>
          <w:rFonts w:cs="Times New Roman"/>
          <w:szCs w:val="24"/>
          <w:lang w:bidi="en-US"/>
        </w:rPr>
        <w:t xml:space="preserve">testing. This is of no consequence for </w:t>
      </w:r>
      <w:r w:rsidRPr="0056076D">
        <w:rPr>
          <w:rFonts w:cs="Times New Roman"/>
          <w:i/>
          <w:szCs w:val="24"/>
          <w:lang w:bidi="en-US"/>
        </w:rPr>
        <w:t>CYP2D6*4</w:t>
      </w:r>
      <w:r w:rsidRPr="0056076D">
        <w:rPr>
          <w:rFonts w:cs="Times New Roman"/>
          <w:szCs w:val="24"/>
          <w:lang w:bidi="en-US"/>
        </w:rPr>
        <w:t xml:space="preserve">, because </w:t>
      </w:r>
      <w:r w:rsidRPr="0056076D">
        <w:rPr>
          <w:rFonts w:cs="Times New Roman"/>
          <w:szCs w:val="24"/>
          <w:lang w:bidi="en-US"/>
        </w:rPr>
        <w:lastRenderedPageBreak/>
        <w:t xml:space="preserve">all </w:t>
      </w:r>
      <w:r w:rsidRPr="0056076D">
        <w:rPr>
          <w:rFonts w:cs="Times New Roman"/>
          <w:i/>
          <w:szCs w:val="24"/>
          <w:lang w:bidi="en-US"/>
        </w:rPr>
        <w:t>*4</w:t>
      </w:r>
      <w:r w:rsidRPr="0056076D">
        <w:rPr>
          <w:rFonts w:cs="Times New Roman"/>
          <w:szCs w:val="24"/>
          <w:lang w:bidi="en-US"/>
        </w:rPr>
        <w:t xml:space="preserve"> subvariants share 1846G&gt;A causing aberrant splicing and absence of functional protein. For </w:t>
      </w:r>
      <w:r w:rsidRPr="0056076D">
        <w:rPr>
          <w:rFonts w:cs="Times New Roman"/>
          <w:i/>
          <w:szCs w:val="24"/>
          <w:lang w:bidi="en-US"/>
        </w:rPr>
        <w:t>CYP2D6*2</w:t>
      </w:r>
      <w:r w:rsidRPr="0056076D">
        <w:rPr>
          <w:rFonts w:cs="Times New Roman"/>
          <w:szCs w:val="24"/>
          <w:lang w:bidi="en-US"/>
        </w:rPr>
        <w:t xml:space="preserve">, however, it is uncertain whether any of the sequence variations defining the </w:t>
      </w:r>
      <w:proofErr w:type="spellStart"/>
      <w:r w:rsidRPr="0056076D">
        <w:rPr>
          <w:rFonts w:cs="Times New Roman"/>
          <w:szCs w:val="24"/>
          <w:lang w:bidi="en-US"/>
        </w:rPr>
        <w:t>suballeles</w:t>
      </w:r>
      <w:proofErr w:type="spellEnd"/>
      <w:r w:rsidRPr="0056076D">
        <w:rPr>
          <w:rFonts w:cs="Times New Roman"/>
          <w:szCs w:val="24"/>
          <w:lang w:bidi="en-US"/>
        </w:rPr>
        <w:t xml:space="preserve"> convey a functional consequence. Also, there is no, or little, information regarding their frequencies because test laboratories do not discriminate the </w:t>
      </w:r>
      <w:proofErr w:type="spellStart"/>
      <w:r w:rsidRPr="0056076D">
        <w:rPr>
          <w:rFonts w:cs="Times New Roman"/>
          <w:szCs w:val="24"/>
          <w:lang w:bidi="en-US"/>
        </w:rPr>
        <w:t>suballeles</w:t>
      </w:r>
      <w:proofErr w:type="spellEnd"/>
      <w:r w:rsidRPr="0056076D">
        <w:rPr>
          <w:rFonts w:cs="Times New Roman"/>
          <w:szCs w:val="24"/>
          <w:lang w:bidi="en-US"/>
        </w:rPr>
        <w:t xml:space="preserve">. In addition, there are numerous known variants and subvariants of uncertain function that have not been designated by the nomenclature committee. </w:t>
      </w:r>
    </w:p>
    <w:p w14:paraId="3D676E2B" w14:textId="77777777" w:rsidR="00FC0459" w:rsidRPr="0056076D" w:rsidRDefault="00FC0459" w:rsidP="00E62C06">
      <w:pPr>
        <w:spacing w:after="0" w:line="360" w:lineRule="auto"/>
        <w:rPr>
          <w:rFonts w:cs="Times New Roman"/>
          <w:szCs w:val="24"/>
        </w:rPr>
      </w:pPr>
    </w:p>
    <w:p w14:paraId="029D58D3" w14:textId="1A7CB639" w:rsidR="00FE49E8" w:rsidRPr="0056076D" w:rsidRDefault="00FE49E8" w:rsidP="00E62C06">
      <w:pPr>
        <w:spacing w:after="0" w:line="360" w:lineRule="auto"/>
        <w:rPr>
          <w:rFonts w:cs="Times New Roman"/>
          <w:szCs w:val="24"/>
        </w:rPr>
      </w:pPr>
      <w:r w:rsidRPr="0056076D">
        <w:rPr>
          <w:rFonts w:cs="Times New Roman"/>
          <w:szCs w:val="24"/>
        </w:rPr>
        <w:t xml:space="preserve">It also needs to be realized that the accuracy of a genotype test depends on the number of sequence variations/allelic variants tested. If no variation is found, a </w:t>
      </w:r>
      <w:r w:rsidRPr="0056076D">
        <w:rPr>
          <w:rFonts w:cs="Times New Roman"/>
          <w:i/>
          <w:szCs w:val="24"/>
        </w:rPr>
        <w:t>CYP2D6*1</w:t>
      </w:r>
      <w:r w:rsidRPr="0056076D">
        <w:rPr>
          <w:rFonts w:cs="Times New Roman"/>
          <w:szCs w:val="24"/>
        </w:rPr>
        <w:t xml:space="preserve"> will be the default assignment. Depending on which sequence variations are found, the default assignment </w:t>
      </w:r>
      <w:r w:rsidR="004C6AD6" w:rsidRPr="0056076D">
        <w:rPr>
          <w:rFonts w:cs="Times New Roman"/>
          <w:szCs w:val="24"/>
        </w:rPr>
        <w:t>can also</w:t>
      </w:r>
      <w:r w:rsidRPr="0056076D">
        <w:rPr>
          <w:rFonts w:cs="Times New Roman"/>
          <w:szCs w:val="24"/>
        </w:rPr>
        <w:t xml:space="preserve"> </w:t>
      </w:r>
      <w:r w:rsidR="00BD0523" w:rsidRPr="0056076D">
        <w:rPr>
          <w:rFonts w:cs="Times New Roman"/>
          <w:szCs w:val="24"/>
        </w:rPr>
        <w:t xml:space="preserve">be </w:t>
      </w:r>
      <w:r w:rsidRPr="0056076D">
        <w:rPr>
          <w:rFonts w:cs="Times New Roman"/>
          <w:i/>
          <w:szCs w:val="24"/>
        </w:rPr>
        <w:t>CYP2D6*2</w:t>
      </w:r>
      <w:r w:rsidRPr="0056076D">
        <w:rPr>
          <w:rFonts w:cs="Times New Roman"/>
          <w:szCs w:val="24"/>
        </w:rPr>
        <w:t xml:space="preserve"> (or other). For example, if 2850C&gt;T is present, but 1023C&gt;T is not, the default assignment is </w:t>
      </w:r>
      <w:r w:rsidRPr="0056076D">
        <w:rPr>
          <w:rFonts w:cs="Times New Roman"/>
          <w:i/>
          <w:szCs w:val="24"/>
        </w:rPr>
        <w:t>CYP2D6*2</w:t>
      </w:r>
      <w:r w:rsidRPr="0056076D">
        <w:rPr>
          <w:rFonts w:cs="Times New Roman"/>
          <w:szCs w:val="24"/>
        </w:rPr>
        <w:t xml:space="preserve">. Also see ‘CYP2D6 Other Considerations’ below.   </w:t>
      </w:r>
    </w:p>
    <w:p w14:paraId="43FA29B5" w14:textId="77777777" w:rsidR="00FC0459" w:rsidRPr="0056076D" w:rsidRDefault="00FC0459" w:rsidP="00FC0459">
      <w:pPr>
        <w:spacing w:after="0" w:line="360" w:lineRule="auto"/>
        <w:rPr>
          <w:rFonts w:cs="Times New Roman"/>
          <w:szCs w:val="24"/>
        </w:rPr>
      </w:pPr>
    </w:p>
    <w:p w14:paraId="69655AE9" w14:textId="4AE8E000" w:rsidR="00FE49E8" w:rsidRPr="0056076D" w:rsidRDefault="00FE49E8" w:rsidP="00FC0459">
      <w:pPr>
        <w:spacing w:after="0" w:line="360" w:lineRule="auto"/>
        <w:rPr>
          <w:rStyle w:val="Heading3Char"/>
          <w:rFonts w:eastAsiaTheme="minorHAnsi"/>
        </w:rPr>
      </w:pPr>
      <w:r w:rsidRPr="0056076D">
        <w:rPr>
          <w:rFonts w:cs="Times New Roman"/>
          <w:szCs w:val="24"/>
        </w:rPr>
        <w:t>Recent findings indicate that a SNP in a distal enhancer region impacts allele activity on the transcriptional level</w:t>
      </w:r>
      <w:r w:rsidR="00AC1A2C" w:rsidRPr="0056076D">
        <w:rPr>
          <w:rFonts w:cs="Times New Roman"/>
          <w:szCs w:val="24"/>
        </w:rPr>
        <w:t xml:space="preserve"> </w:t>
      </w:r>
      <w:r w:rsidRPr="0056076D">
        <w:rPr>
          <w:rFonts w:cs="Times New Roman"/>
          <w:szCs w:val="24"/>
        </w:rPr>
        <w:fldChar w:fldCharType="begin">
          <w:fldData xml:space="preserve">PEVuZE5vdGU+PENpdGU+PEF1dGhvcj5BPC9BdXRob3I+PFllYXI+MjAwMTwvWWVhcj48UmVjTnVt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==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PEVuZE5vdGU+PENpdGU+PEF1dGhvcj5BPC9BdXRob3I+PFllYXI+MjAwMTwvWWVhcj48UmVjTnVt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==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(26, 27)</w:t>
      </w:r>
      <w:r w:rsidRPr="0056076D">
        <w:rPr>
          <w:rFonts w:cs="Times New Roman"/>
          <w:szCs w:val="24"/>
        </w:rPr>
        <w:fldChar w:fldCharType="end"/>
      </w:r>
      <w:r w:rsidR="00AC1A2C" w:rsidRPr="0056076D">
        <w:rPr>
          <w:rFonts w:cs="Times New Roman"/>
          <w:szCs w:val="24"/>
        </w:rPr>
        <w:t>.</w:t>
      </w:r>
      <w:r w:rsidRPr="0056076D">
        <w:rPr>
          <w:rStyle w:val="Heading3Char"/>
          <w:rFonts w:eastAsiaTheme="minorHAnsi"/>
        </w:rPr>
        <w:t xml:space="preserve"> </w:t>
      </w:r>
      <w:r w:rsidRPr="0056076D">
        <w:rPr>
          <w:rFonts w:cs="Times New Roman"/>
          <w:szCs w:val="24"/>
        </w:rPr>
        <w:t xml:space="preserve">It is not fully understood on which allelic variants this enhancer SNP is located; emerging knowledge, however, suggests that a majority of </w:t>
      </w:r>
      <w:r w:rsidRPr="0056076D">
        <w:rPr>
          <w:rFonts w:cs="Times New Roman"/>
          <w:i/>
          <w:szCs w:val="24"/>
        </w:rPr>
        <w:t>CYP2D6*2</w:t>
      </w:r>
      <w:r w:rsidRPr="0056076D">
        <w:rPr>
          <w:rFonts w:cs="Times New Roman"/>
          <w:szCs w:val="24"/>
        </w:rPr>
        <w:t xml:space="preserve"> alleles, at least in Caucasians, may have lower than normal activity. Presence of this enhancer SNP may also impact the activity encoded by </w:t>
      </w:r>
      <w:r w:rsidRPr="0056076D">
        <w:rPr>
          <w:rFonts w:cs="Times New Roman"/>
          <w:i/>
          <w:szCs w:val="24"/>
        </w:rPr>
        <w:t>CYP2D6*2xN</w:t>
      </w:r>
      <w:r w:rsidRPr="0056076D">
        <w:rPr>
          <w:rFonts w:cs="Times New Roman"/>
          <w:szCs w:val="24"/>
        </w:rPr>
        <w:t xml:space="preserve"> (duplications and multiplications). </w:t>
      </w:r>
      <w:r w:rsidR="000652A3" w:rsidRPr="0056076D">
        <w:rPr>
          <w:rFonts w:cs="Times New Roman"/>
          <w:szCs w:val="24"/>
        </w:rPr>
        <w:t>However, t</w:t>
      </w:r>
      <w:r w:rsidRPr="0056076D">
        <w:rPr>
          <w:rFonts w:cs="Times New Roman"/>
          <w:szCs w:val="24"/>
        </w:rPr>
        <w:t>his SNP is</w:t>
      </w:r>
      <w:r w:rsidR="000652A3" w:rsidRPr="0056076D">
        <w:rPr>
          <w:rFonts w:cs="Times New Roman"/>
          <w:szCs w:val="24"/>
        </w:rPr>
        <w:t xml:space="preserve"> </w:t>
      </w:r>
      <w:r w:rsidRPr="0056076D">
        <w:rPr>
          <w:rFonts w:cs="Times New Roman"/>
          <w:szCs w:val="24"/>
        </w:rPr>
        <w:t>not included in current test panels. The activity score will be updated, if warranted, as new information becomes available</w:t>
      </w:r>
      <w:r w:rsidRPr="0056076D">
        <w:rPr>
          <w:rStyle w:val="Heading3Char"/>
          <w:rFonts w:eastAsiaTheme="minorHAnsi"/>
        </w:rPr>
        <w:t>.</w:t>
      </w:r>
    </w:p>
    <w:p w14:paraId="1E556368" w14:textId="77777777" w:rsidR="00FE49E8" w:rsidRPr="0056076D" w:rsidRDefault="00FE49E8" w:rsidP="00E62C06">
      <w:pPr>
        <w:spacing w:after="0" w:line="360" w:lineRule="auto"/>
        <w:rPr>
          <w:rStyle w:val="Heading3Char"/>
          <w:rFonts w:eastAsiaTheme="minorHAnsi"/>
        </w:rPr>
      </w:pPr>
      <w:bookmarkStart w:id="21" w:name="_Toc417374641"/>
    </w:p>
    <w:p w14:paraId="77FA8360" w14:textId="18DC2CEF" w:rsidR="00641B07" w:rsidRPr="0056076D" w:rsidRDefault="00FE49E8" w:rsidP="00473146">
      <w:pPr>
        <w:spacing w:after="0" w:line="360" w:lineRule="auto"/>
        <w:rPr>
          <w:rFonts w:cs="Times New Roman"/>
          <w:szCs w:val="24"/>
        </w:rPr>
      </w:pPr>
      <w:bookmarkStart w:id="22" w:name="_Toc461097721"/>
      <w:r w:rsidRPr="0056076D">
        <w:rPr>
          <w:rStyle w:val="Heading3Char"/>
          <w:rFonts w:eastAsiaTheme="minorHAnsi"/>
        </w:rPr>
        <w:t>CYP2C19 predicted phenotype</w:t>
      </w:r>
      <w:bookmarkEnd w:id="21"/>
      <w:bookmarkEnd w:id="22"/>
      <w:r w:rsidRPr="0056076D">
        <w:rPr>
          <w:rFonts w:cs="Times New Roman"/>
          <w:szCs w:val="24"/>
        </w:rPr>
        <w:t xml:space="preserve">. The predicted phenotype for a patient carrying the </w:t>
      </w:r>
      <w:r w:rsidRPr="0056076D">
        <w:rPr>
          <w:rFonts w:cs="Times New Roman"/>
          <w:i/>
          <w:szCs w:val="24"/>
        </w:rPr>
        <w:t>CYP2C19*17</w:t>
      </w:r>
      <w:r w:rsidRPr="0056076D">
        <w:rPr>
          <w:rFonts w:cs="Times New Roman"/>
          <w:szCs w:val="24"/>
        </w:rPr>
        <w:t xml:space="preserve"> increased function allele in combination with a no function allele (e.g., </w:t>
      </w:r>
      <w:r w:rsidRPr="0056076D">
        <w:rPr>
          <w:rFonts w:cs="Times New Roman"/>
          <w:i/>
          <w:szCs w:val="24"/>
        </w:rPr>
        <w:t>CYP2C19*2</w:t>
      </w:r>
      <w:r w:rsidRPr="0056076D">
        <w:rPr>
          <w:rFonts w:cs="Times New Roman"/>
          <w:szCs w:val="24"/>
        </w:rPr>
        <w:t xml:space="preserve">) is less clear. Limited data suggest that </w:t>
      </w:r>
      <w:r w:rsidRPr="0056076D">
        <w:rPr>
          <w:rFonts w:cs="Times New Roman"/>
          <w:i/>
          <w:szCs w:val="24"/>
        </w:rPr>
        <w:t>CYP2C19*17</w:t>
      </w:r>
      <w:r w:rsidRPr="0056076D">
        <w:rPr>
          <w:rFonts w:cs="Times New Roman"/>
          <w:szCs w:val="24"/>
        </w:rPr>
        <w:t xml:space="preserve"> may not compensate for the </w:t>
      </w:r>
      <w:r w:rsidRPr="0056076D">
        <w:rPr>
          <w:rFonts w:cs="Times New Roman"/>
          <w:i/>
          <w:szCs w:val="24"/>
        </w:rPr>
        <w:t>CYP2C19*2</w:t>
      </w:r>
      <w:r w:rsidRPr="0056076D">
        <w:rPr>
          <w:rFonts w:cs="Times New Roman"/>
          <w:szCs w:val="24"/>
        </w:rPr>
        <w:t xml:space="preserve"> allele </w:t>
      </w:r>
      <w:r w:rsidRPr="0056076D">
        <w:rPr>
          <w:rFonts w:cs="Times New Roman"/>
          <w:noProof/>
          <w:szCs w:val="24"/>
        </w:rPr>
        <w:t>(8)</w:t>
      </w:r>
      <w:r w:rsidRPr="0056076D">
        <w:rPr>
          <w:rFonts w:cs="Times New Roman"/>
          <w:szCs w:val="24"/>
        </w:rPr>
        <w:t xml:space="preserve">. Herein, we classified carriers of the </w:t>
      </w:r>
      <w:r w:rsidRPr="0056076D">
        <w:rPr>
          <w:rFonts w:cs="Times New Roman"/>
          <w:i/>
          <w:szCs w:val="24"/>
        </w:rPr>
        <w:t>CYP2C19*17</w:t>
      </w:r>
      <w:r w:rsidRPr="0056076D">
        <w:rPr>
          <w:rFonts w:cs="Times New Roman"/>
          <w:szCs w:val="24"/>
        </w:rPr>
        <w:t xml:space="preserve"> allele in combination with a no function allele as intermediate metabolizers, </w:t>
      </w:r>
      <w:r w:rsidR="00641B07" w:rsidRPr="0056076D">
        <w:rPr>
          <w:rFonts w:cs="Times New Roman"/>
          <w:szCs w:val="24"/>
        </w:rPr>
        <w:t>which is consistent with the CPIC guideline for the SSRIs</w:t>
      </w:r>
      <w:r w:rsidR="004F4C87" w:rsidRPr="0056076D">
        <w:rPr>
          <w:rFonts w:cs="Times New Roman"/>
          <w:szCs w:val="24"/>
        </w:rPr>
        <w:t xml:space="preserve"> </w:t>
      </w:r>
      <w:r w:rsidR="004F4C87" w:rsidRPr="0056076D">
        <w:rPr>
          <w:rFonts w:cs="Times New Roman"/>
          <w:szCs w:val="24"/>
        </w:rPr>
        <w:fldChar w:fldCharType="begin">
          <w:fldData xml:space="preserve">PEVuZE5vdGU+PENpdGU+PEF1dGhvcj5IaWNrczwvQXV0aG9yPjxZZWFyPjIwMTU8L1llYXI+PFJl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PEVuZE5vdGU+PENpdGU+PEF1dGhvcj5IaWNrczwvQXV0aG9yPjxZZWFyPjIwMTU8L1llYXI+PFJl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004F4C87" w:rsidRPr="0056076D">
        <w:rPr>
          <w:rFonts w:cs="Times New Roman"/>
          <w:szCs w:val="24"/>
        </w:rPr>
      </w:r>
      <w:r w:rsidR="004F4C87" w:rsidRPr="0056076D">
        <w:rPr>
          <w:rFonts w:cs="Times New Roman"/>
          <w:szCs w:val="24"/>
        </w:rPr>
        <w:fldChar w:fldCharType="separate"/>
      </w:r>
      <w:r w:rsidR="005545ED" w:rsidRPr="0056076D">
        <w:rPr>
          <w:rFonts w:cs="Times New Roman"/>
          <w:noProof/>
          <w:szCs w:val="24"/>
        </w:rPr>
        <w:t>(18)</w:t>
      </w:r>
      <w:r w:rsidR="004F4C87" w:rsidRPr="0056076D">
        <w:rPr>
          <w:rFonts w:cs="Times New Roman"/>
          <w:szCs w:val="24"/>
        </w:rPr>
        <w:fldChar w:fldCharType="end"/>
      </w:r>
      <w:r w:rsidR="00641B07" w:rsidRPr="0056076D">
        <w:rPr>
          <w:rFonts w:cs="Times New Roman"/>
          <w:szCs w:val="24"/>
        </w:rPr>
        <w:t xml:space="preserve">. </w:t>
      </w:r>
    </w:p>
    <w:p w14:paraId="6F1EE688" w14:textId="77777777" w:rsidR="00FC0459" w:rsidRPr="0056076D" w:rsidRDefault="00FC0459" w:rsidP="00FC0459">
      <w:pPr>
        <w:spacing w:after="0" w:line="360" w:lineRule="auto"/>
        <w:rPr>
          <w:rFonts w:cs="Times New Roman"/>
          <w:szCs w:val="24"/>
        </w:rPr>
      </w:pPr>
    </w:p>
    <w:p w14:paraId="616C99CE" w14:textId="323D628D" w:rsidR="00FE49E8" w:rsidRPr="0056076D" w:rsidRDefault="00FE49E8" w:rsidP="00FC0459">
      <w:pPr>
        <w:spacing w:after="0" w:line="360" w:lineRule="auto"/>
        <w:rPr>
          <w:rFonts w:cs="Times New Roman"/>
          <w:szCs w:val="24"/>
        </w:rPr>
      </w:pPr>
      <w:r w:rsidRPr="0056076D">
        <w:rPr>
          <w:rFonts w:cs="Times New Roman"/>
          <w:szCs w:val="24"/>
        </w:rPr>
        <w:t xml:space="preserve">Limited data are available to assess the predicted phenotypes for rare </w:t>
      </w:r>
      <w:r w:rsidRPr="0056076D">
        <w:rPr>
          <w:rFonts w:cs="Times New Roman"/>
          <w:i/>
          <w:szCs w:val="24"/>
        </w:rPr>
        <w:t>CYP2C19</w:t>
      </w:r>
      <w:r w:rsidRPr="0056076D">
        <w:rPr>
          <w:rFonts w:cs="Times New Roman"/>
          <w:szCs w:val="24"/>
        </w:rPr>
        <w:t xml:space="preserve"> diplotype combinations that include </w:t>
      </w:r>
      <w:r w:rsidRPr="0056076D">
        <w:rPr>
          <w:rFonts w:cs="Times New Roman"/>
          <w:i/>
          <w:szCs w:val="24"/>
        </w:rPr>
        <w:t>CYP2C19</w:t>
      </w:r>
      <w:r w:rsidRPr="0056076D">
        <w:rPr>
          <w:rFonts w:cs="Times New Roman"/>
          <w:szCs w:val="24"/>
        </w:rPr>
        <w:t xml:space="preserve"> alleles with decreased function and low frequencies in the general population (e.g., </w:t>
      </w:r>
      <w:r w:rsidRPr="0056076D">
        <w:rPr>
          <w:rFonts w:cs="Times New Roman"/>
          <w:i/>
          <w:szCs w:val="24"/>
        </w:rPr>
        <w:t>*9</w:t>
      </w:r>
      <w:r w:rsidRPr="0056076D">
        <w:rPr>
          <w:rFonts w:cs="Times New Roman"/>
          <w:szCs w:val="24"/>
        </w:rPr>
        <w:t xml:space="preserve">, </w:t>
      </w:r>
      <w:r w:rsidRPr="0056076D">
        <w:rPr>
          <w:rFonts w:cs="Times New Roman"/>
          <w:i/>
          <w:szCs w:val="24"/>
        </w:rPr>
        <w:t>*10</w:t>
      </w:r>
      <w:r w:rsidRPr="0056076D">
        <w:rPr>
          <w:rFonts w:cs="Times New Roman"/>
          <w:szCs w:val="24"/>
        </w:rPr>
        <w:t xml:space="preserve">). Therefore, for the purpose of this guideline the following assignments have been proposed: patients with two decreased function alleles OR patients with </w:t>
      </w:r>
      <w:r w:rsidRPr="0056076D">
        <w:rPr>
          <w:rFonts w:cs="Times New Roman"/>
          <w:szCs w:val="24"/>
        </w:rPr>
        <w:lastRenderedPageBreak/>
        <w:t xml:space="preserve">one normal/increased function allele AND one decreased function allele are categorized as “likely intermediate metabolizers” (e.g., </w:t>
      </w:r>
      <w:r w:rsidRPr="0056076D">
        <w:rPr>
          <w:rFonts w:cs="Times New Roman"/>
          <w:i/>
          <w:szCs w:val="24"/>
        </w:rPr>
        <w:t>CYP2C19*1/*9, *9/*9</w:t>
      </w:r>
      <w:r w:rsidRPr="0056076D">
        <w:rPr>
          <w:rFonts w:cs="Times New Roman"/>
          <w:szCs w:val="24"/>
        </w:rPr>
        <w:t xml:space="preserve">, </w:t>
      </w:r>
      <w:r w:rsidRPr="0056076D">
        <w:rPr>
          <w:rFonts w:cs="Times New Roman"/>
          <w:i/>
          <w:szCs w:val="24"/>
        </w:rPr>
        <w:t>*9/*17</w:t>
      </w:r>
      <w:r w:rsidRPr="0056076D">
        <w:rPr>
          <w:rFonts w:cs="Times New Roman"/>
          <w:szCs w:val="24"/>
        </w:rPr>
        <w:t>) and patients with one decreased function allele and one no function allele are categorized as “likely poor metabolizers” (</w:t>
      </w:r>
      <w:r w:rsidRPr="0056076D">
        <w:rPr>
          <w:rFonts w:cs="Times New Roman"/>
          <w:i/>
          <w:szCs w:val="24"/>
        </w:rPr>
        <w:t>CYP2C19*2/*9</w:t>
      </w:r>
      <w:r w:rsidRPr="0056076D">
        <w:rPr>
          <w:rFonts w:cs="Times New Roman"/>
          <w:szCs w:val="24"/>
        </w:rPr>
        <w:t>). For many rare alleles, no information regarding enzyme activity is currently available, and those with functional data have only been determined by in vitro studies. Consequently, the proposed “likely intermediate” and “likely poor” metabolizer assignments were developed for diplotypes that contain one allele with an established effect on enzyme activity and a second allele with limited or no available activity data. The diplotypes in these new categories may be revised as new data become available, which will be updated on PharmGKB (</w:t>
      </w:r>
      <w:hyperlink r:id="rId19" w:history="1">
        <w:r w:rsidRPr="0056076D">
          <w:rPr>
            <w:rStyle w:val="Hyperlink"/>
            <w:szCs w:val="24"/>
          </w:rPr>
          <w:t>www.pharmgkb.org</w:t>
        </w:r>
      </w:hyperlink>
      <w:r w:rsidRPr="0056076D">
        <w:rPr>
          <w:rFonts w:cs="Times New Roman"/>
          <w:szCs w:val="24"/>
        </w:rPr>
        <w:t>) as needed.</w:t>
      </w:r>
    </w:p>
    <w:p w14:paraId="0F7EF12F" w14:textId="77777777" w:rsidR="00FC0459" w:rsidRPr="0056076D" w:rsidRDefault="00FC0459" w:rsidP="005545ED">
      <w:pPr>
        <w:spacing w:after="0" w:line="360" w:lineRule="auto"/>
        <w:rPr>
          <w:rFonts w:cs="Times New Roman"/>
          <w:szCs w:val="24"/>
        </w:rPr>
      </w:pPr>
    </w:p>
    <w:p w14:paraId="71A5EB9C" w14:textId="00A1FEDA" w:rsidR="0091356D" w:rsidRPr="0056076D" w:rsidRDefault="005545ED" w:rsidP="005545ED">
      <w:pPr>
        <w:spacing w:after="0" w:line="360" w:lineRule="auto"/>
        <w:rPr>
          <w:rFonts w:cs="Times New Roman"/>
          <w:szCs w:val="24"/>
        </w:rPr>
      </w:pPr>
      <w:bookmarkStart w:id="23" w:name="_Toc461097722"/>
      <w:r w:rsidRPr="0056076D">
        <w:rPr>
          <w:rStyle w:val="Heading3Char"/>
          <w:rFonts w:eastAsiaTheme="minorHAnsi"/>
        </w:rPr>
        <w:t>CYP</w:t>
      </w:r>
      <w:r w:rsidR="0091356D" w:rsidRPr="0056076D">
        <w:rPr>
          <w:rStyle w:val="Heading3Char"/>
          <w:rFonts w:eastAsiaTheme="minorHAnsi"/>
        </w:rPr>
        <w:t>2C19 Rapid Metabolizer Phenotype</w:t>
      </w:r>
      <w:bookmarkEnd w:id="23"/>
      <w:r w:rsidRPr="0056076D">
        <w:rPr>
          <w:rFonts w:cs="Times New Roman"/>
          <w:szCs w:val="24"/>
        </w:rPr>
        <w:t xml:space="preserve">. </w:t>
      </w:r>
      <w:r w:rsidR="0091356D" w:rsidRPr="0056076D">
        <w:rPr>
          <w:rFonts w:cs="Times New Roman"/>
          <w:szCs w:val="24"/>
          <w:lang w:bidi="en-US"/>
        </w:rPr>
        <w:t xml:space="preserve">The original CPIC TCA guideline defined CYP2C19 ultrarapid metabolizers </w:t>
      </w:r>
      <w:r w:rsidR="0091356D" w:rsidRPr="0056076D">
        <w:rPr>
          <w:rFonts w:cs="Times New Roman"/>
          <w:szCs w:val="24"/>
        </w:rPr>
        <w:t xml:space="preserve">as those who carry one </w:t>
      </w:r>
      <w:r w:rsidR="0091356D" w:rsidRPr="0056076D">
        <w:rPr>
          <w:rFonts w:cs="Times New Roman"/>
          <w:i/>
          <w:szCs w:val="24"/>
        </w:rPr>
        <w:t>CYP2C19*17</w:t>
      </w:r>
      <w:r w:rsidR="0091356D" w:rsidRPr="0056076D">
        <w:rPr>
          <w:rFonts w:cs="Times New Roman"/>
          <w:szCs w:val="24"/>
        </w:rPr>
        <w:t xml:space="preserve"> allele in combination with a normal function allele or those who are </w:t>
      </w:r>
      <w:r w:rsidR="0091356D" w:rsidRPr="0056076D">
        <w:rPr>
          <w:rFonts w:cs="Times New Roman"/>
          <w:i/>
          <w:szCs w:val="24"/>
        </w:rPr>
        <w:t>CYP2C19*17</w:t>
      </w:r>
      <w:r w:rsidR="0091356D" w:rsidRPr="0056076D">
        <w:rPr>
          <w:rFonts w:cs="Times New Roman"/>
          <w:szCs w:val="24"/>
        </w:rPr>
        <w:t xml:space="preserve"> homozygotes </w:t>
      </w:r>
      <w:r w:rsidR="0091356D" w:rsidRPr="0056076D">
        <w:rPr>
          <w:rFonts w:cs="Times New Roman"/>
          <w:szCs w:val="24"/>
        </w:rPr>
        <w:fldChar w:fldCharType="begin">
          <w:fldData xml:space="preserve">PEVuZE5vdGU+PENpdGU+PEF1dGhvcj5IaWNrczwvQXV0aG9yPjxZZWFyPjIwMTM8L1llYXI+PFJl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</w:fldData>
        </w:fldChar>
      </w:r>
      <w:r w:rsidRPr="0056076D">
        <w:rPr>
          <w:rFonts w:cs="Times New Roman"/>
          <w:szCs w:val="24"/>
        </w:rPr>
        <w:instrText xml:space="preserve"> ADDIN EN.CITE </w:instrText>
      </w:r>
      <w:r w:rsidRPr="0056076D">
        <w:rPr>
          <w:rFonts w:cs="Times New Roman"/>
          <w:szCs w:val="24"/>
        </w:rPr>
        <w:fldChar w:fldCharType="begin">
          <w:fldData xml:space="preserve">PEVuZE5vdGU+PENpdGU+PEF1dGhvcj5IaWNrczwvQXV0aG9yPjxZZWFyPjIwMTM8L1llYXI+PFJl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</w:fldData>
        </w:fldChar>
      </w:r>
      <w:r w:rsidRPr="0056076D">
        <w:rPr>
          <w:rFonts w:cs="Times New Roman"/>
          <w:szCs w:val="24"/>
        </w:rPr>
        <w:instrText xml:space="preserve"> ADDIN EN.CITE.DATA </w:instrText>
      </w:r>
      <w:r w:rsidRPr="0056076D">
        <w:rPr>
          <w:rFonts w:cs="Times New Roman"/>
          <w:szCs w:val="24"/>
        </w:rPr>
      </w:r>
      <w:r w:rsidRPr="0056076D">
        <w:rPr>
          <w:rFonts w:cs="Times New Roman"/>
          <w:szCs w:val="24"/>
        </w:rPr>
        <w:fldChar w:fldCharType="end"/>
      </w:r>
      <w:r w:rsidR="0091356D" w:rsidRPr="0056076D">
        <w:rPr>
          <w:rFonts w:cs="Times New Roman"/>
          <w:szCs w:val="24"/>
        </w:rPr>
      </w:r>
      <w:r w:rsidR="0091356D" w:rsidRPr="0056076D">
        <w:rPr>
          <w:rFonts w:cs="Times New Roman"/>
          <w:szCs w:val="24"/>
        </w:rPr>
        <w:fldChar w:fldCharType="separate"/>
      </w:r>
      <w:r w:rsidRPr="0056076D">
        <w:rPr>
          <w:rFonts w:cs="Times New Roman"/>
          <w:noProof/>
          <w:szCs w:val="24"/>
        </w:rPr>
        <w:t>(28)</w:t>
      </w:r>
      <w:r w:rsidR="0091356D" w:rsidRPr="0056076D">
        <w:rPr>
          <w:rFonts w:cs="Times New Roman"/>
          <w:szCs w:val="24"/>
        </w:rPr>
        <w:fldChar w:fldCharType="end"/>
      </w:r>
      <w:r w:rsidR="0091356D" w:rsidRPr="0056076D">
        <w:rPr>
          <w:rFonts w:cs="Times New Roman"/>
          <w:szCs w:val="24"/>
        </w:rPr>
        <w:t xml:space="preserve">. The decision to group </w:t>
      </w:r>
      <w:r w:rsidR="0091356D" w:rsidRPr="0056076D">
        <w:rPr>
          <w:rFonts w:cs="Times New Roman"/>
          <w:i/>
          <w:szCs w:val="24"/>
        </w:rPr>
        <w:t>CYP2C19*1/*17</w:t>
      </w:r>
      <w:r w:rsidR="0091356D" w:rsidRPr="0056076D">
        <w:rPr>
          <w:rFonts w:cs="Times New Roman"/>
          <w:szCs w:val="24"/>
        </w:rPr>
        <w:t xml:space="preserve"> and </w:t>
      </w:r>
      <w:r w:rsidR="0091356D" w:rsidRPr="0056076D">
        <w:rPr>
          <w:rFonts w:cs="Times New Roman"/>
          <w:i/>
          <w:szCs w:val="24"/>
        </w:rPr>
        <w:t>CYP2C19*17/*17</w:t>
      </w:r>
      <w:r w:rsidR="0091356D" w:rsidRPr="0056076D">
        <w:rPr>
          <w:rFonts w:cs="Times New Roman"/>
          <w:szCs w:val="24"/>
        </w:rPr>
        <w:t xml:space="preserve"> diplotypes together as ultrarapid metabolizers was largely based on pharmacokinetic data demonstrating that </w:t>
      </w:r>
      <w:r w:rsidR="0091356D" w:rsidRPr="0056076D">
        <w:rPr>
          <w:rFonts w:cs="Times New Roman"/>
          <w:i/>
          <w:szCs w:val="24"/>
        </w:rPr>
        <w:t>CYP2C19*17</w:t>
      </w:r>
      <w:r w:rsidR="0091356D" w:rsidRPr="0056076D">
        <w:rPr>
          <w:rFonts w:cs="Times New Roman"/>
          <w:szCs w:val="24"/>
        </w:rPr>
        <w:t xml:space="preserve"> carriers have higher metabolic capacity than </w:t>
      </w:r>
      <w:r w:rsidR="0091356D" w:rsidRPr="0056076D">
        <w:rPr>
          <w:rFonts w:cs="Times New Roman"/>
          <w:i/>
          <w:szCs w:val="24"/>
        </w:rPr>
        <w:t xml:space="preserve">CYP2C19*1 </w:t>
      </w:r>
      <w:r w:rsidR="0091356D" w:rsidRPr="0056076D">
        <w:rPr>
          <w:rFonts w:cs="Times New Roman"/>
          <w:szCs w:val="24"/>
        </w:rPr>
        <w:t xml:space="preserve">homozygotes </w:t>
      </w:r>
      <w:r w:rsidR="0091356D" w:rsidRPr="0056076D">
        <w:rPr>
          <w:rFonts w:cs="Times New Roman"/>
          <w:szCs w:val="24"/>
        </w:rPr>
        <w:fldChar w:fldCharType="begin">
          <w:fldData xml:space="preserve">PEVuZE5vdGU+PENpdGU+PEF1dGhvcj5TaWJiaW5nPC9BdXRob3I+PFllYXI+MjAxMDwvWWVhcj48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MT48L2FsdC1wZXJpb2RpY2FsPjxwYWdlcz41MTItODwvcGFnZXM+PHZvbHVtZT4xMjE8L3ZvbHVt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</w:fldData>
        </w:fldChar>
      </w:r>
      <w:r w:rsidRPr="0056076D">
        <w:rPr>
          <w:rFonts w:cs="Times New Roman"/>
          <w:szCs w:val="24"/>
        </w:rPr>
        <w:instrText xml:space="preserve"> ADDIN EN.CITE </w:instrText>
      </w:r>
      <w:r w:rsidRPr="0056076D">
        <w:rPr>
          <w:rFonts w:cs="Times New Roman"/>
          <w:szCs w:val="24"/>
        </w:rPr>
        <w:fldChar w:fldCharType="begin">
          <w:fldData xml:space="preserve">PEVuZE5vdGU+PENpdGU+PEF1dGhvcj5TaWJiaW5nPC9BdXRob3I+PFllYXI+MjAxMDwvWWVhcj48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MT48L2FsdC1wZXJpb2RpY2FsPjxwYWdlcz41MTItODwvcGFnZXM+PHZvbHVtZT4xMjE8L3ZvbHVt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</w:fldData>
        </w:fldChar>
      </w:r>
      <w:r w:rsidRPr="0056076D">
        <w:rPr>
          <w:rFonts w:cs="Times New Roman"/>
          <w:szCs w:val="24"/>
        </w:rPr>
        <w:instrText xml:space="preserve"> ADDIN EN.CITE.DATA </w:instrText>
      </w:r>
      <w:r w:rsidRPr="0056076D">
        <w:rPr>
          <w:rFonts w:cs="Times New Roman"/>
          <w:szCs w:val="24"/>
        </w:rPr>
      </w:r>
      <w:r w:rsidRPr="0056076D">
        <w:rPr>
          <w:rFonts w:cs="Times New Roman"/>
          <w:szCs w:val="24"/>
        </w:rPr>
        <w:fldChar w:fldCharType="end"/>
      </w:r>
      <w:r w:rsidR="0091356D" w:rsidRPr="0056076D">
        <w:rPr>
          <w:rFonts w:cs="Times New Roman"/>
          <w:szCs w:val="24"/>
        </w:rPr>
      </w:r>
      <w:r w:rsidR="0091356D" w:rsidRPr="0056076D">
        <w:rPr>
          <w:rFonts w:cs="Times New Roman"/>
          <w:szCs w:val="24"/>
        </w:rPr>
        <w:fldChar w:fldCharType="separate"/>
      </w:r>
      <w:r w:rsidRPr="0056076D">
        <w:rPr>
          <w:rFonts w:cs="Times New Roman"/>
          <w:noProof/>
          <w:szCs w:val="24"/>
        </w:rPr>
        <w:t>(29, 30)</w:t>
      </w:r>
      <w:r w:rsidR="0091356D" w:rsidRPr="0056076D">
        <w:rPr>
          <w:rFonts w:cs="Times New Roman"/>
          <w:szCs w:val="24"/>
        </w:rPr>
        <w:fldChar w:fldCharType="end"/>
      </w:r>
      <w:r w:rsidR="0091356D" w:rsidRPr="0056076D">
        <w:rPr>
          <w:rFonts w:cs="Times New Roman"/>
          <w:szCs w:val="24"/>
        </w:rPr>
        <w:t xml:space="preserve">. There was also limited pharmacokinetic data contrasting </w:t>
      </w:r>
      <w:r w:rsidR="0091356D" w:rsidRPr="0056076D">
        <w:rPr>
          <w:rFonts w:cs="Times New Roman"/>
          <w:i/>
          <w:szCs w:val="24"/>
        </w:rPr>
        <w:t>CYP2C19*1/*17</w:t>
      </w:r>
      <w:r w:rsidR="0091356D" w:rsidRPr="0056076D">
        <w:rPr>
          <w:rFonts w:cs="Times New Roman"/>
          <w:szCs w:val="24"/>
        </w:rPr>
        <w:t xml:space="preserve"> with the more rare </w:t>
      </w:r>
      <w:r w:rsidR="0091356D" w:rsidRPr="0056076D">
        <w:rPr>
          <w:rFonts w:cs="Times New Roman"/>
          <w:i/>
          <w:szCs w:val="24"/>
        </w:rPr>
        <w:t>CYP2C19*17/*17</w:t>
      </w:r>
      <w:r w:rsidR="0091356D" w:rsidRPr="0056076D">
        <w:rPr>
          <w:rFonts w:cs="Times New Roman"/>
          <w:szCs w:val="24"/>
        </w:rPr>
        <w:t xml:space="preserve"> diplotype. However, subsequent data has shown that for certain substrates (e.g., voriconazole), </w:t>
      </w:r>
      <w:r w:rsidR="0091356D" w:rsidRPr="0056076D">
        <w:rPr>
          <w:rFonts w:cs="Times New Roman"/>
          <w:i/>
          <w:szCs w:val="24"/>
        </w:rPr>
        <w:t>CYP2C19*17</w:t>
      </w:r>
      <w:r w:rsidR="0091356D" w:rsidRPr="0056076D">
        <w:rPr>
          <w:rFonts w:cs="Times New Roman"/>
          <w:szCs w:val="24"/>
        </w:rPr>
        <w:t xml:space="preserve"> homozygotes clearly have distinct pharmacokinetic parameters when compared to </w:t>
      </w:r>
      <w:r w:rsidR="0091356D" w:rsidRPr="0056076D">
        <w:rPr>
          <w:rFonts w:cs="Times New Roman"/>
          <w:i/>
          <w:szCs w:val="24"/>
        </w:rPr>
        <w:t>CYP2C19*1/*17</w:t>
      </w:r>
      <w:r w:rsidR="0091356D" w:rsidRPr="0056076D">
        <w:rPr>
          <w:rFonts w:cs="Times New Roman"/>
          <w:szCs w:val="24"/>
        </w:rPr>
        <w:t xml:space="preserve"> individuals that necessitates unique gene-based dosing recommendations </w:t>
      </w:r>
      <w:r w:rsidR="0091356D" w:rsidRPr="0056076D">
        <w:rPr>
          <w:rFonts w:cs="Times New Roman"/>
          <w:szCs w:val="24"/>
        </w:rPr>
        <w:fldChar w:fldCharType="begin">
          <w:fldData xml:space="preserve">PEVuZE5vdGU+PENpdGU+PEF1dGhvcj5IaWNrczwvQXV0aG9yPjxZZWFyPjIwMTQ8L1llYXI+PFJl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</w:fldData>
        </w:fldChar>
      </w:r>
      <w:r w:rsidRPr="0056076D">
        <w:rPr>
          <w:rFonts w:cs="Times New Roman"/>
          <w:szCs w:val="24"/>
        </w:rPr>
        <w:instrText xml:space="preserve"> ADDIN EN.CITE </w:instrText>
      </w:r>
      <w:r w:rsidRPr="0056076D">
        <w:rPr>
          <w:rFonts w:cs="Times New Roman"/>
          <w:szCs w:val="24"/>
        </w:rPr>
        <w:fldChar w:fldCharType="begin">
          <w:fldData xml:space="preserve">PEVuZE5vdGU+PENpdGU+PEF1dGhvcj5IaWNrczwvQXV0aG9yPjxZZWFyPjIwMTQ8L1llYXI+PFJl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</w:fldData>
        </w:fldChar>
      </w:r>
      <w:r w:rsidRPr="0056076D">
        <w:rPr>
          <w:rFonts w:cs="Times New Roman"/>
          <w:szCs w:val="24"/>
        </w:rPr>
        <w:instrText xml:space="preserve"> ADDIN EN.CITE.DATA </w:instrText>
      </w:r>
      <w:r w:rsidRPr="0056076D">
        <w:rPr>
          <w:rFonts w:cs="Times New Roman"/>
          <w:szCs w:val="24"/>
        </w:rPr>
      </w:r>
      <w:r w:rsidRPr="0056076D">
        <w:rPr>
          <w:rFonts w:cs="Times New Roman"/>
          <w:szCs w:val="24"/>
        </w:rPr>
        <w:fldChar w:fldCharType="end"/>
      </w:r>
      <w:r w:rsidR="0091356D" w:rsidRPr="0056076D">
        <w:rPr>
          <w:rFonts w:cs="Times New Roman"/>
          <w:szCs w:val="24"/>
        </w:rPr>
      </w:r>
      <w:r w:rsidR="0091356D" w:rsidRPr="0056076D">
        <w:rPr>
          <w:rFonts w:cs="Times New Roman"/>
          <w:szCs w:val="24"/>
        </w:rPr>
        <w:fldChar w:fldCharType="separate"/>
      </w:r>
      <w:r w:rsidRPr="0056076D">
        <w:rPr>
          <w:rFonts w:cs="Times New Roman"/>
          <w:noProof/>
          <w:szCs w:val="24"/>
        </w:rPr>
        <w:t>(31)</w:t>
      </w:r>
      <w:r w:rsidR="0091356D" w:rsidRPr="0056076D">
        <w:rPr>
          <w:rFonts w:cs="Times New Roman"/>
          <w:szCs w:val="24"/>
        </w:rPr>
        <w:fldChar w:fldCharType="end"/>
      </w:r>
      <w:r w:rsidR="0091356D" w:rsidRPr="0056076D">
        <w:rPr>
          <w:rFonts w:cs="Times New Roman"/>
          <w:szCs w:val="24"/>
        </w:rPr>
        <w:t xml:space="preserve">.   </w:t>
      </w:r>
    </w:p>
    <w:p w14:paraId="61B05DE7" w14:textId="77777777" w:rsidR="00FC0459" w:rsidRPr="0056076D" w:rsidRDefault="00FC0459" w:rsidP="00FC0459">
      <w:pPr>
        <w:spacing w:after="0" w:line="360" w:lineRule="auto"/>
        <w:rPr>
          <w:rFonts w:cs="Times New Roman"/>
          <w:szCs w:val="24"/>
        </w:rPr>
      </w:pPr>
    </w:p>
    <w:p w14:paraId="054CAE58" w14:textId="11CA7630" w:rsidR="0091356D" w:rsidRPr="0056076D" w:rsidRDefault="0091356D" w:rsidP="00FC0459">
      <w:pPr>
        <w:spacing w:after="0" w:line="360" w:lineRule="auto"/>
        <w:rPr>
          <w:rFonts w:cs="Times New Roman"/>
          <w:szCs w:val="24"/>
          <w:lang w:bidi="en-US"/>
        </w:rPr>
      </w:pPr>
      <w:r w:rsidRPr="0056076D">
        <w:rPr>
          <w:rFonts w:cs="Times New Roman"/>
          <w:szCs w:val="24"/>
        </w:rPr>
        <w:t xml:space="preserve">To accommodate these differences, CPIC has recently introduced the term “CYP2C19 rapid metabolizer” to define those who carry one </w:t>
      </w:r>
      <w:r w:rsidRPr="0056076D">
        <w:rPr>
          <w:rFonts w:cs="Times New Roman"/>
          <w:i/>
          <w:szCs w:val="24"/>
        </w:rPr>
        <w:t>CYP2C19*17</w:t>
      </w:r>
      <w:r w:rsidRPr="0056076D">
        <w:rPr>
          <w:rFonts w:cs="Times New Roman"/>
          <w:szCs w:val="24"/>
        </w:rPr>
        <w:t xml:space="preserve"> allele in combination with a normal function </w:t>
      </w:r>
      <w:r w:rsidRPr="0056076D">
        <w:rPr>
          <w:rFonts w:cs="Times New Roman"/>
          <w:i/>
          <w:szCs w:val="24"/>
        </w:rPr>
        <w:t>CYP2C19*1</w:t>
      </w:r>
      <w:r w:rsidRPr="0056076D">
        <w:rPr>
          <w:rFonts w:cs="Times New Roman"/>
          <w:szCs w:val="24"/>
        </w:rPr>
        <w:t xml:space="preserve"> allele and using the CYP2C19 ultrarapid metabolizer term to identify </w:t>
      </w:r>
      <w:r w:rsidRPr="0056076D">
        <w:rPr>
          <w:rFonts w:cs="Times New Roman"/>
          <w:i/>
          <w:szCs w:val="24"/>
        </w:rPr>
        <w:t>CYP2C19*17</w:t>
      </w:r>
      <w:r w:rsidRPr="0056076D">
        <w:rPr>
          <w:rFonts w:cs="Times New Roman"/>
          <w:szCs w:val="24"/>
        </w:rPr>
        <w:t xml:space="preserve"> homozygotes </w:t>
      </w:r>
      <w:r w:rsidRPr="0056076D">
        <w:rPr>
          <w:rFonts w:cs="Times New Roman"/>
          <w:szCs w:val="24"/>
        </w:rPr>
        <w:fldChar w:fldCharType="begin">
          <w:fldData xml:space="preserve">PEVuZE5vdGU+PENpdGU+PEF1dGhvcj5DYXVkbGU8L0F1dGhvcj48WWVhcj4yMDE2PC9ZZWFyPjxS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PEVuZE5vdGU+PENpdGU+PEF1dGhvcj5DYXVkbGU8L0F1dGhvcj48WWVhcj4yMDE2PC9ZZWFyPjxS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(32)</w:t>
      </w:r>
      <w:r w:rsidRPr="0056076D">
        <w:rPr>
          <w:rFonts w:cs="Times New Roman"/>
          <w:szCs w:val="24"/>
        </w:rPr>
        <w:fldChar w:fldCharType="end"/>
      </w:r>
      <w:r w:rsidRPr="0056076D">
        <w:rPr>
          <w:rFonts w:cs="Times New Roman"/>
          <w:szCs w:val="24"/>
        </w:rPr>
        <w:t>. The rapid metabolizer term allows for more granular gene-based dosing recommendations along with additional flexibility for phenotype-driven clinical decision support. Of note, the limited data available distinguishing rapid (</w:t>
      </w:r>
      <w:r w:rsidRPr="0056076D">
        <w:rPr>
          <w:rFonts w:cs="Times New Roman"/>
          <w:i/>
          <w:szCs w:val="24"/>
        </w:rPr>
        <w:t>*1/*17</w:t>
      </w:r>
      <w:r w:rsidRPr="0056076D">
        <w:rPr>
          <w:rFonts w:cs="Times New Roman"/>
          <w:szCs w:val="24"/>
        </w:rPr>
        <w:t>) and ultrarapid (</w:t>
      </w:r>
      <w:r w:rsidRPr="0056076D">
        <w:rPr>
          <w:rFonts w:cs="Times New Roman"/>
          <w:i/>
          <w:szCs w:val="24"/>
        </w:rPr>
        <w:t>*17/*17</w:t>
      </w:r>
      <w:r w:rsidRPr="0056076D">
        <w:rPr>
          <w:rFonts w:cs="Times New Roman"/>
          <w:szCs w:val="24"/>
        </w:rPr>
        <w:t xml:space="preserve">) </w:t>
      </w:r>
      <w:r w:rsidRPr="0056076D">
        <w:rPr>
          <w:rFonts w:cs="Times New Roman"/>
          <w:i/>
          <w:szCs w:val="24"/>
        </w:rPr>
        <w:t xml:space="preserve">CYP2C19 </w:t>
      </w:r>
      <w:r w:rsidRPr="0056076D">
        <w:rPr>
          <w:rFonts w:cs="Times New Roman"/>
          <w:szCs w:val="24"/>
        </w:rPr>
        <w:t xml:space="preserve">metabolizers treated with tricyclics prompted the same recommendation for these two CYP2C19 metabolizer phenotypes for this guideline. </w:t>
      </w:r>
    </w:p>
    <w:p w14:paraId="0A6055B9" w14:textId="77777777" w:rsidR="0091356D" w:rsidRPr="0056076D" w:rsidRDefault="0091356D" w:rsidP="00E62C06">
      <w:pPr>
        <w:spacing w:after="0" w:line="360" w:lineRule="auto"/>
        <w:rPr>
          <w:rFonts w:cs="Times New Roman"/>
          <w:szCs w:val="24"/>
        </w:rPr>
      </w:pPr>
    </w:p>
    <w:p w14:paraId="5F6A4184" w14:textId="77777777" w:rsidR="0091356D" w:rsidRPr="0056076D" w:rsidRDefault="0091356D" w:rsidP="00E62C06">
      <w:pPr>
        <w:spacing w:after="0" w:line="360" w:lineRule="auto"/>
        <w:rPr>
          <w:rFonts w:cs="Times New Roman"/>
          <w:szCs w:val="24"/>
        </w:rPr>
      </w:pPr>
    </w:p>
    <w:p w14:paraId="64C2A6D1" w14:textId="61D049EE" w:rsidR="00B4175D" w:rsidRPr="0056076D" w:rsidRDefault="00B4175D" w:rsidP="00E62C06">
      <w:pPr>
        <w:tabs>
          <w:tab w:val="left" w:pos="990"/>
        </w:tabs>
        <w:spacing w:after="0" w:line="360" w:lineRule="auto"/>
        <w:jc w:val="both"/>
        <w:rPr>
          <w:rFonts w:eastAsia="Calibri" w:cs="Times New Roman"/>
          <w:szCs w:val="24"/>
        </w:rPr>
      </w:pPr>
      <w:bookmarkStart w:id="24" w:name="_Toc461097723"/>
      <w:r w:rsidRPr="0056076D">
        <w:rPr>
          <w:rStyle w:val="Heading3Char"/>
          <w:rFonts w:eastAsiaTheme="minorHAnsi"/>
        </w:rPr>
        <w:t>Phenotyping CYP2D6 and CYP2C19.</w:t>
      </w:r>
      <w:bookmarkEnd w:id="14"/>
      <w:bookmarkEnd w:id="24"/>
      <w:r w:rsidRPr="0056076D">
        <w:rPr>
          <w:rStyle w:val="Heading3Char"/>
          <w:rFonts w:eastAsia="Calibri"/>
        </w:rPr>
        <w:t xml:space="preserve"> </w:t>
      </w:r>
      <w:r w:rsidRPr="0056076D">
        <w:rPr>
          <w:rFonts w:eastAsia="Calibri" w:cs="Times New Roman"/>
          <w:szCs w:val="24"/>
        </w:rPr>
        <w:t xml:space="preserve"> The tricyclic antidepressants were considered a first-line treatment option for depression during the 1960s and 1970s, but their use started to decline</w:t>
      </w:r>
      <w:r w:rsidR="00C05D59" w:rsidRPr="0056076D">
        <w:rPr>
          <w:rFonts w:eastAsia="Calibri" w:cs="Times New Roman"/>
          <w:szCs w:val="24"/>
        </w:rPr>
        <w:t xml:space="preserve"> in the 1980s as new drugs with more tolerable side effect profiles</w:t>
      </w:r>
      <w:r w:rsidRPr="0056076D">
        <w:rPr>
          <w:rFonts w:eastAsia="Calibri" w:cs="Times New Roman"/>
          <w:szCs w:val="24"/>
        </w:rPr>
        <w:t xml:space="preserve"> wer</w:t>
      </w:r>
      <w:r w:rsidR="00AC1A2C" w:rsidRPr="0056076D">
        <w:rPr>
          <w:rFonts w:eastAsia="Calibri" w:cs="Times New Roman"/>
          <w:szCs w:val="24"/>
        </w:rPr>
        <w:t xml:space="preserve">e developed to treat depression </w:t>
      </w:r>
      <w:r w:rsidRPr="0056076D">
        <w:rPr>
          <w:rFonts w:eastAsia="Calibri" w:cs="Times New Roman"/>
          <w:szCs w:val="24"/>
        </w:rPr>
        <w:fldChar w:fldCharType="begin"/>
      </w:r>
      <w:r w:rsidR="005545ED" w:rsidRPr="0056076D">
        <w:rPr>
          <w:rFonts w:eastAsia="Calibri" w:cs="Times New Roman"/>
          <w:szCs w:val="24"/>
        </w:rPr>
        <w:instrText xml:space="preserve"> ADDIN EN.CITE &lt;EndNote&gt;&lt;Cite&gt;&lt;Author&gt;Rudorfer&lt;/Author&gt;&lt;Year&gt;1999&lt;/Year&gt;&lt;RecNum&gt;4&lt;/RecNum&gt;&lt;DisplayText&gt;(33)&lt;/DisplayText&gt;&lt;record&gt;&lt;rec-number&gt;4&lt;/rec-number&gt;&lt;foreign-keys&gt;&lt;key app="EN" db-id="a0dtxfp0o2vedke0fs7pat0cfva2fzrapfwr" timestamp="1467135939"&gt;4&lt;/key&gt;&lt;/foreign-keys&gt;&lt;ref-type name="Journal Article"&gt;17&lt;/ref-type&gt;&lt;contributors&gt;&lt;authors&gt;&lt;author&gt;Rudorfer, M. V.&lt;/author&gt;&lt;author&gt;Potter, W. Z.&lt;/author&gt;&lt;/authors&gt;&lt;/contributors&gt;&lt;auth-address&gt;Division of Services and Intervention Research, National Institute of Mental Health, Bethesda, Maryland 20892-9635, USA.&lt;/auth-address&gt;&lt;titles&gt;&lt;title&gt;Metabolism of tricyclic antidepressants&lt;/title&gt;&lt;secondary-title&gt;Cell Mol Neurobiol&lt;/secondary-title&gt;&lt;alt-title&gt;Cellular and molecular neurobiology&lt;/alt-title&gt;&lt;/titles&gt;&lt;periodical&gt;&lt;full-title&gt;Cell Mol Neurobiol&lt;/full-title&gt;&lt;abbr-1&gt;Cellular and molecular neurobiology&lt;/abbr-1&gt;&lt;/periodical&gt;&lt;alt-periodical&gt;&lt;full-title&gt;Cell Mol Neurobiol&lt;/full-title&gt;&lt;abbr-1&gt;Cellular and molecular neurobiology&lt;/abbr-1&gt;&lt;/alt-periodical&gt;&lt;pages&gt;373-409&lt;/pages&gt;&lt;volume&gt;19&lt;/volume&gt;&lt;number&gt;3&lt;/number&gt;&lt;edition&gt;1999/05/13&lt;/edition&gt;&lt;keywords&gt;&lt;keyword&gt;Antidepressive Agents, Tricyclic/*chemistry/*pharmacokinetics&lt;/keyword&gt;&lt;keyword&gt;Depression/*drug therapy/*metabolism&lt;/keyword&gt;&lt;keyword&gt;Humans&lt;/keyword&gt;&lt;/keywords&gt;&lt;dates&gt;&lt;year&gt;1999&lt;/year&gt;&lt;pub-dates&gt;&lt;date&gt;Jun&lt;/date&gt;&lt;/pub-dates&gt;&lt;/dates&gt;&lt;isbn&gt;0272-4340 (Print)&amp;#xD;0272-4340 (Linking)&lt;/isbn&gt;&lt;accession-num&gt;10319193&lt;/accession-num&gt;&lt;work-type&gt;Review&lt;/work-type&gt;&lt;urls&gt;&lt;related-urls&gt;&lt;url&gt;http://www.ncbi.nlm.nih.gov/pubmed/10319193&lt;/url&gt;&lt;/related-urls&gt;&lt;/urls&gt;&lt;/record&gt;&lt;/Cite&gt;&lt;/EndNote&gt;</w:instrText>
      </w:r>
      <w:r w:rsidRPr="0056076D">
        <w:rPr>
          <w:rFonts w:eastAsia="Calibri" w:cs="Times New Roman"/>
          <w:szCs w:val="24"/>
        </w:rPr>
        <w:fldChar w:fldCharType="separate"/>
      </w:r>
      <w:r w:rsidR="005545ED" w:rsidRPr="0056076D">
        <w:rPr>
          <w:rFonts w:eastAsia="Calibri" w:cs="Times New Roman"/>
          <w:noProof/>
          <w:szCs w:val="24"/>
        </w:rPr>
        <w:t>(33)</w:t>
      </w:r>
      <w:r w:rsidRPr="0056076D">
        <w:rPr>
          <w:rFonts w:eastAsia="Calibri" w:cs="Times New Roman"/>
          <w:szCs w:val="24"/>
        </w:rPr>
        <w:fldChar w:fldCharType="end"/>
      </w:r>
      <w:r w:rsidR="00AC1A2C" w:rsidRPr="0056076D">
        <w:rPr>
          <w:rFonts w:eastAsia="Calibri" w:cs="Times New Roman"/>
          <w:szCs w:val="24"/>
        </w:rPr>
        <w:t>.</w:t>
      </w:r>
      <w:r w:rsidRPr="0056076D">
        <w:rPr>
          <w:rFonts w:eastAsia="Calibri" w:cs="Times New Roman"/>
          <w:szCs w:val="24"/>
        </w:rPr>
        <w:t xml:space="preserve"> Much knowledge about the tricyclics was gained during the height of their use, a time in which genotyping studies were mostly nonexistent. However, valuable information about how CYP2D6 or CYP2C19 metabolizer status affects pharmacokinetic properties and outcomes was acquired by phenotyping patients for CYP2D6 or CYP2C19 enzyme function. Probe drugs including dextromethorphan, sparteine, and debrisoquine were used for CYP2D6 phenotyping, while </w:t>
      </w:r>
      <w:proofErr w:type="spellStart"/>
      <w:r w:rsidRPr="0056076D">
        <w:rPr>
          <w:rFonts w:eastAsia="Calibri" w:cs="Times New Roman"/>
          <w:szCs w:val="24"/>
        </w:rPr>
        <w:t>proguanil</w:t>
      </w:r>
      <w:proofErr w:type="spellEnd"/>
      <w:r w:rsidRPr="0056076D">
        <w:rPr>
          <w:rFonts w:eastAsia="Calibri" w:cs="Times New Roman"/>
          <w:szCs w:val="24"/>
        </w:rPr>
        <w:t xml:space="preserve"> and </w:t>
      </w:r>
      <w:proofErr w:type="spellStart"/>
      <w:r w:rsidRPr="0056076D">
        <w:rPr>
          <w:rFonts w:eastAsia="Calibri" w:cs="Times New Roman"/>
          <w:szCs w:val="24"/>
        </w:rPr>
        <w:t>mephenytoin</w:t>
      </w:r>
      <w:proofErr w:type="spellEnd"/>
      <w:r w:rsidRPr="0056076D">
        <w:rPr>
          <w:rFonts w:eastAsia="Calibri" w:cs="Times New Roman"/>
          <w:szCs w:val="24"/>
        </w:rPr>
        <w:t xml:space="preserve"> we</w:t>
      </w:r>
      <w:r w:rsidR="00AC1A2C" w:rsidRPr="0056076D">
        <w:rPr>
          <w:rFonts w:eastAsia="Calibri" w:cs="Times New Roman"/>
          <w:szCs w:val="24"/>
        </w:rPr>
        <w:t xml:space="preserve">re used for CYP2C19 phenotyping </w:t>
      </w:r>
      <w:r w:rsidRPr="0056076D">
        <w:rPr>
          <w:rFonts w:eastAsia="Calibri" w:cs="Times New Roman"/>
          <w:szCs w:val="24"/>
        </w:rPr>
        <w:fldChar w:fldCharType="begin">
          <w:fldData xml:space="preserve">PEVuZE5vdGU+PENpdGU+PEF1dGhvcj5UYW1taW5nYTwvQXV0aG9yPjxZZWFyPjIwMDE8L1llYXI+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Y2FsPjxwYWdlcz4yMjUtNzwvcGFnZXM+PHZvbHVtZT44Mzwvdm9sdW1lPjxudW1iZXI+MjwvbnVt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==
</w:fldData>
        </w:fldChar>
      </w:r>
      <w:r w:rsidR="005545ED" w:rsidRPr="0056076D">
        <w:rPr>
          <w:rFonts w:eastAsia="Calibri" w:cs="Times New Roman"/>
          <w:szCs w:val="24"/>
        </w:rPr>
        <w:instrText xml:space="preserve"> ADDIN EN.CITE </w:instrText>
      </w:r>
      <w:r w:rsidR="005545ED" w:rsidRPr="0056076D">
        <w:rPr>
          <w:rFonts w:eastAsia="Calibri" w:cs="Times New Roman"/>
          <w:szCs w:val="24"/>
        </w:rPr>
        <w:fldChar w:fldCharType="begin">
          <w:fldData xml:space="preserve">PEVuZE5vdGU+PENpdGU+PEF1dGhvcj5UYW1taW5nYTwvQXV0aG9yPjxZZWFyPjIwMDE8L1llYXI+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Y2FsPjxwYWdlcz4yMjUtNzwvcGFnZXM+PHZvbHVtZT44Mzwvdm9sdW1lPjxudW1iZXI+MjwvbnVt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==
</w:fldData>
        </w:fldChar>
      </w:r>
      <w:r w:rsidR="005545ED" w:rsidRPr="0056076D">
        <w:rPr>
          <w:rFonts w:eastAsia="Calibri" w:cs="Times New Roman"/>
          <w:szCs w:val="24"/>
        </w:rPr>
        <w:instrText xml:space="preserve"> ADDIN EN.CITE.DATA </w:instrText>
      </w:r>
      <w:r w:rsidR="005545ED" w:rsidRPr="0056076D">
        <w:rPr>
          <w:rFonts w:eastAsia="Calibri" w:cs="Times New Roman"/>
          <w:szCs w:val="24"/>
        </w:rPr>
      </w:r>
      <w:r w:rsidR="005545ED" w:rsidRPr="0056076D">
        <w:rPr>
          <w:rFonts w:eastAsia="Calibri" w:cs="Times New Roman"/>
          <w:szCs w:val="24"/>
        </w:rPr>
        <w:fldChar w:fldCharType="end"/>
      </w:r>
      <w:r w:rsidRPr="0056076D">
        <w:rPr>
          <w:rFonts w:eastAsia="Calibri" w:cs="Times New Roman"/>
          <w:szCs w:val="24"/>
        </w:rPr>
      </w:r>
      <w:r w:rsidRPr="0056076D">
        <w:rPr>
          <w:rFonts w:eastAsia="Calibri" w:cs="Times New Roman"/>
          <w:szCs w:val="24"/>
        </w:rPr>
        <w:fldChar w:fldCharType="separate"/>
      </w:r>
      <w:r w:rsidR="005545ED" w:rsidRPr="0056076D">
        <w:rPr>
          <w:rFonts w:eastAsia="Calibri" w:cs="Times New Roman"/>
          <w:noProof/>
          <w:szCs w:val="24"/>
        </w:rPr>
        <w:t>(34-37)</w:t>
      </w:r>
      <w:r w:rsidRPr="0056076D">
        <w:rPr>
          <w:rFonts w:eastAsia="Calibri" w:cs="Times New Roman"/>
          <w:szCs w:val="24"/>
        </w:rPr>
        <w:fldChar w:fldCharType="end"/>
      </w:r>
      <w:r w:rsidR="00AC1A2C" w:rsidRPr="0056076D">
        <w:rPr>
          <w:rFonts w:eastAsia="Calibri" w:cs="Times New Roman"/>
          <w:szCs w:val="24"/>
        </w:rPr>
        <w:t>.</w:t>
      </w:r>
      <w:r w:rsidRPr="0056076D">
        <w:rPr>
          <w:rFonts w:eastAsia="Calibri" w:cs="Times New Roman"/>
          <w:szCs w:val="24"/>
        </w:rPr>
        <w:t xml:space="preserve"> In most instances patients were divided into two groups, either poor or </w:t>
      </w:r>
      <w:r w:rsidR="001C030D" w:rsidRPr="0056076D">
        <w:rPr>
          <w:rFonts w:eastAsia="Calibri" w:cs="Times New Roman"/>
          <w:szCs w:val="24"/>
        </w:rPr>
        <w:t>normal</w:t>
      </w:r>
      <w:r w:rsidRPr="0056076D">
        <w:rPr>
          <w:rFonts w:eastAsia="Calibri" w:cs="Times New Roman"/>
          <w:szCs w:val="24"/>
        </w:rPr>
        <w:t xml:space="preserve"> metabolizers. Good concordance has been observed between assigned phenotypes based on probe</w:t>
      </w:r>
      <w:r w:rsidR="00AC1A2C" w:rsidRPr="0056076D">
        <w:rPr>
          <w:rFonts w:eastAsia="Calibri" w:cs="Times New Roman"/>
          <w:szCs w:val="24"/>
        </w:rPr>
        <w:t xml:space="preserve"> drugs and genetic test results </w:t>
      </w:r>
      <w:r w:rsidRPr="0056076D">
        <w:rPr>
          <w:rFonts w:eastAsia="Calibri" w:cs="Times New Roman"/>
          <w:szCs w:val="24"/>
        </w:rPr>
        <w:fldChar w:fldCharType="begin">
          <w:fldData xml:space="preserve">PEVuZE5vdGU+PENpdGU+PEF1dGhvcj5CZXJ0aWxzc29uPC9BdXRob3I+PFllYXI+MTk4MTwvWWVh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PC9hYmJyLTE+PC9hbHQtcGVyaW9kaWNhbD48cGFnZXM+NTYwLTE8L3BhZ2VzPjx2b2x1bWU+MTwv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==
</w:fldData>
        </w:fldChar>
      </w:r>
      <w:r w:rsidR="005545ED" w:rsidRPr="0056076D">
        <w:rPr>
          <w:rFonts w:eastAsia="Calibri" w:cs="Times New Roman"/>
          <w:szCs w:val="24"/>
        </w:rPr>
        <w:instrText xml:space="preserve"> ADDIN EN.CITE </w:instrText>
      </w:r>
      <w:r w:rsidR="005545ED" w:rsidRPr="0056076D">
        <w:rPr>
          <w:rFonts w:eastAsia="Calibri" w:cs="Times New Roman"/>
          <w:szCs w:val="24"/>
        </w:rPr>
        <w:fldChar w:fldCharType="begin">
          <w:fldData xml:space="preserve">PEVuZE5vdGU+PENpdGU+PEF1dGhvcj5CZXJ0aWxzc29uPC9BdXRob3I+PFllYXI+MTk4MTwvWWVh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PC9hYmJyLTE+PC9hbHQtcGVyaW9kaWNhbD48cGFnZXM+NTYwLTE8L3BhZ2VzPjx2b2x1bWU+MTwv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==
</w:fldData>
        </w:fldChar>
      </w:r>
      <w:r w:rsidR="005545ED" w:rsidRPr="0056076D">
        <w:rPr>
          <w:rFonts w:eastAsia="Calibri" w:cs="Times New Roman"/>
          <w:szCs w:val="24"/>
        </w:rPr>
        <w:instrText xml:space="preserve"> ADDIN EN.CITE.DATA </w:instrText>
      </w:r>
      <w:r w:rsidR="005545ED" w:rsidRPr="0056076D">
        <w:rPr>
          <w:rFonts w:eastAsia="Calibri" w:cs="Times New Roman"/>
          <w:szCs w:val="24"/>
        </w:rPr>
      </w:r>
      <w:r w:rsidR="005545ED" w:rsidRPr="0056076D">
        <w:rPr>
          <w:rFonts w:eastAsia="Calibri" w:cs="Times New Roman"/>
          <w:szCs w:val="24"/>
        </w:rPr>
        <w:fldChar w:fldCharType="end"/>
      </w:r>
      <w:r w:rsidRPr="0056076D">
        <w:rPr>
          <w:rFonts w:eastAsia="Calibri" w:cs="Times New Roman"/>
          <w:szCs w:val="24"/>
        </w:rPr>
      </w:r>
      <w:r w:rsidRPr="0056076D">
        <w:rPr>
          <w:rFonts w:eastAsia="Calibri" w:cs="Times New Roman"/>
          <w:szCs w:val="24"/>
        </w:rPr>
        <w:fldChar w:fldCharType="separate"/>
      </w:r>
      <w:r w:rsidR="005545ED" w:rsidRPr="0056076D">
        <w:rPr>
          <w:rFonts w:eastAsia="Calibri" w:cs="Times New Roman"/>
          <w:noProof/>
          <w:szCs w:val="24"/>
        </w:rPr>
        <w:t>(38-44)</w:t>
      </w:r>
      <w:r w:rsidRPr="0056076D">
        <w:rPr>
          <w:rFonts w:eastAsia="Calibri" w:cs="Times New Roman"/>
          <w:szCs w:val="24"/>
        </w:rPr>
        <w:fldChar w:fldCharType="end"/>
      </w:r>
      <w:r w:rsidR="00AC1A2C" w:rsidRPr="0056076D">
        <w:rPr>
          <w:rFonts w:eastAsia="Calibri" w:cs="Times New Roman"/>
          <w:szCs w:val="24"/>
        </w:rPr>
        <w:t>.</w:t>
      </w:r>
      <w:r w:rsidRPr="0056076D">
        <w:rPr>
          <w:rFonts w:eastAsia="Calibri" w:cs="Times New Roman"/>
          <w:szCs w:val="24"/>
        </w:rPr>
        <w:t xml:space="preserve"> Therefore, we consider outcome and pharmacokinetic data obtained from studies where individuals were </w:t>
      </w:r>
      <w:proofErr w:type="spellStart"/>
      <w:r w:rsidRPr="0056076D">
        <w:rPr>
          <w:rFonts w:eastAsia="Calibri" w:cs="Times New Roman"/>
          <w:szCs w:val="24"/>
        </w:rPr>
        <w:t>phenotyped</w:t>
      </w:r>
      <w:proofErr w:type="spellEnd"/>
      <w:r w:rsidRPr="0056076D">
        <w:rPr>
          <w:rFonts w:eastAsia="Calibri" w:cs="Times New Roman"/>
          <w:szCs w:val="24"/>
        </w:rPr>
        <w:t xml:space="preserve"> to be comparable to outcome and pharmacokinetic data obtained from studies where individuals were genotyped.    </w:t>
      </w:r>
    </w:p>
    <w:p w14:paraId="460F5BCE" w14:textId="77777777" w:rsidR="00FC0459" w:rsidRPr="0056076D" w:rsidRDefault="00FC0459" w:rsidP="00E62C06">
      <w:pPr>
        <w:tabs>
          <w:tab w:val="left" w:pos="990"/>
        </w:tabs>
        <w:spacing w:after="0" w:line="360" w:lineRule="auto"/>
        <w:jc w:val="both"/>
        <w:rPr>
          <w:rFonts w:eastAsia="Calibri" w:cs="Times New Roman"/>
          <w:szCs w:val="24"/>
        </w:rPr>
      </w:pPr>
    </w:p>
    <w:p w14:paraId="423C188E" w14:textId="77777777" w:rsidR="00561D88" w:rsidRPr="0056076D" w:rsidRDefault="00561D88" w:rsidP="00E62C06">
      <w:pPr>
        <w:pStyle w:val="Heading2"/>
        <w:spacing w:before="0" w:after="0" w:line="360" w:lineRule="auto"/>
        <w:rPr>
          <w:rFonts w:eastAsia="Cambria"/>
          <w:szCs w:val="24"/>
        </w:rPr>
      </w:pPr>
      <w:bookmarkStart w:id="25" w:name="_Toc417374642"/>
      <w:bookmarkStart w:id="26" w:name="_Toc461097724"/>
      <w:r w:rsidRPr="0056076D">
        <w:rPr>
          <w:rFonts w:eastAsia="Cambria"/>
          <w:szCs w:val="24"/>
        </w:rPr>
        <w:t>Available Genetic Test Options</w:t>
      </w:r>
      <w:bookmarkEnd w:id="25"/>
      <w:bookmarkEnd w:id="26"/>
    </w:p>
    <w:p w14:paraId="1686C845" w14:textId="0EB11CC9" w:rsidR="00561D88" w:rsidRPr="0056076D" w:rsidRDefault="00561D88" w:rsidP="00E62C06">
      <w:pPr>
        <w:spacing w:after="0" w:line="360" w:lineRule="auto"/>
        <w:rPr>
          <w:rFonts w:cs="Times New Roman"/>
          <w:szCs w:val="24"/>
        </w:rPr>
      </w:pPr>
      <w:r w:rsidRPr="0056076D">
        <w:rPr>
          <w:rFonts w:cs="Times New Roman"/>
          <w:szCs w:val="24"/>
        </w:rPr>
        <w:t>Commercially available genetic testing options change over time. Additional information about pharmacogenetic testing can be found at the Genetic Testing Registry (</w:t>
      </w:r>
      <w:hyperlink r:id="rId20" w:history="1">
        <w:r w:rsidRPr="0056076D">
          <w:rPr>
            <w:rStyle w:val="Hyperlink"/>
            <w:szCs w:val="24"/>
          </w:rPr>
          <w:t>http://www.ncbi.nlm.nih.gov/gtr/</w:t>
        </w:r>
      </w:hyperlink>
      <w:r w:rsidRPr="0056076D">
        <w:rPr>
          <w:rFonts w:cs="Times New Roman"/>
          <w:szCs w:val="24"/>
        </w:rPr>
        <w:t>)</w:t>
      </w:r>
      <w:r w:rsidRPr="0056076D">
        <w:rPr>
          <w:rFonts w:cs="Times New Roman"/>
          <w:szCs w:val="24"/>
        </w:rPr>
        <w:fldChar w:fldCharType="begin"/>
      </w:r>
      <w:r w:rsidR="005545ED" w:rsidRPr="0056076D">
        <w:rPr>
          <w:rFonts w:cs="Times New Roman"/>
          <w:szCs w:val="24"/>
        </w:rPr>
        <w:instrText xml:space="preserve"> ADDIN EN.CITE &lt;EndNote&gt;&lt;Cite&gt;&lt;Author&gt;Whirl-Carrillo&lt;/Author&gt;&lt;Year&gt;2012&lt;/Year&gt;&lt;RecNum&gt;51&lt;/RecNum&gt;&lt;DisplayText&gt;(1)&lt;/DisplayText&gt;&lt;record&gt;&lt;rec-number&gt;51&lt;/rec-number&gt;&lt;foreign-keys&gt;&lt;key app="EN" db-id="a0dtxfp0o2vedke0fs7pat0cfva2fzrapfwr" timestamp="1469122106"&gt;51&lt;/key&gt;&lt;/foreign-keys&gt;&lt;ref-type name="Journal Article"&gt;17&lt;/ref-type&gt;&lt;contributors&gt;&lt;authors&gt;&lt;author&gt;Whirl-Carrillo, M.&lt;/author&gt;&lt;author&gt;McDonagh, E. M.&lt;/author&gt;&lt;author&gt;Hebert, J. M.&lt;/author&gt;&lt;author&gt;Gong, L.&lt;/author&gt;&lt;author&gt;Sangkuhl, K.&lt;/author&gt;&lt;author&gt;Thorn, C. F.&lt;/author&gt;&lt;author&gt;Altman, R. B.&lt;/author&gt;&lt;author&gt;Klein, T. E.&lt;/author&gt;&lt;/authors&gt;&lt;/contributors&gt;&lt;auth-address&gt;Department of Genetics, Stanford University, Palo Alto, California, USA.&lt;/auth-address&gt;&lt;titles&gt;&lt;title&gt;Pharmacogenomics knowledge for personalized medicine&lt;/title&gt;&lt;secondary-title&gt;Clin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414-7&lt;/pages&gt;&lt;volume&gt;92&lt;/volume&gt;&lt;number&gt;4&lt;/number&gt;&lt;edition&gt;2012/09/21&lt;/edition&gt;&lt;dates&gt;&lt;year&gt;2012&lt;/year&gt;&lt;pub-dates&gt;&lt;date&gt;Oct&lt;/date&gt;&lt;/pub-dates&gt;&lt;/dates&gt;&lt;isbn&gt;1532-6535 (Electronic)&amp;#xD;0009-9236 (Linking)&lt;/isbn&gt;&lt;accession-num&gt;22992668&lt;/accession-num&gt;&lt;urls&gt;&lt;related-urls&gt;&lt;url&gt;http://www.ncbi.nlm.nih.gov/pubmed/22992668&lt;/url&gt;&lt;/related-urls&gt;&lt;/urls&gt;&lt;electronic-resource-num&gt;10.1038/clpt.2012.96&lt;/electronic-resource-num&gt;&lt;/record&gt;&lt;/Cite&gt;&lt;/EndNote&gt;</w:instrText>
      </w:r>
      <w:r w:rsidRPr="0056076D">
        <w:rPr>
          <w:rFonts w:cs="Times New Roman"/>
          <w:szCs w:val="24"/>
        </w:rPr>
        <w:fldChar w:fldCharType="separate"/>
      </w:r>
      <w:r w:rsidR="005545ED" w:rsidRPr="0056076D">
        <w:rPr>
          <w:rFonts w:cs="Times New Roman"/>
          <w:noProof/>
          <w:szCs w:val="24"/>
        </w:rPr>
        <w:t>(1)</w:t>
      </w:r>
      <w:r w:rsidRPr="0056076D">
        <w:rPr>
          <w:rFonts w:cs="Times New Roman"/>
          <w:szCs w:val="24"/>
        </w:rPr>
        <w:fldChar w:fldCharType="end"/>
      </w:r>
      <w:r w:rsidRPr="0056076D">
        <w:rPr>
          <w:rFonts w:cs="Times New Roman"/>
          <w:szCs w:val="24"/>
        </w:rPr>
        <w:t xml:space="preserve">. The American College of Medical Genetics and Genomics (ACMG) established guidelines for laboratory testing of </w:t>
      </w:r>
      <w:r w:rsidRPr="0056076D">
        <w:rPr>
          <w:rFonts w:cs="Times New Roman"/>
          <w:i/>
          <w:szCs w:val="24"/>
        </w:rPr>
        <w:t>CYP2D6</w:t>
      </w:r>
      <w:r w:rsidRPr="0056076D">
        <w:rPr>
          <w:rFonts w:cs="Times New Roman"/>
          <w:szCs w:val="24"/>
        </w:rPr>
        <w:t xml:space="preserve"> in relation to tamoxifen therapy </w:t>
      </w:r>
      <w:r w:rsidRPr="0056076D">
        <w:rPr>
          <w:rFonts w:cs="Times New Roman"/>
          <w:szCs w:val="24"/>
        </w:rPr>
        <w:fldChar w:fldCharType="begin"/>
      </w:r>
      <w:r w:rsidR="005545ED" w:rsidRPr="0056076D">
        <w:rPr>
          <w:rFonts w:cs="Times New Roman"/>
          <w:szCs w:val="24"/>
        </w:rPr>
        <w:instrText xml:space="preserve"> ADDIN EN.CITE &lt;EndNote&gt;&lt;Cite&gt;&lt;Author&gt;Lyon&lt;/Author&gt;&lt;Year&gt;2012&lt;/Year&gt;&lt;RecNum&gt;71&lt;/RecNum&gt;&lt;DisplayText&gt;(45)&lt;/DisplayText&gt;&lt;record&gt;&lt;rec-number&gt;71&lt;/rec-number&gt;&lt;foreign-keys&gt;&lt;key app="EN" db-id="a0dtxfp0o2vedke0fs7pat0cfva2fzrapfwr" timestamp="1469122120"&gt;71&lt;/key&gt;&lt;/foreign-keys&gt;&lt;ref-type name="Journal Article"&gt;17&lt;/ref-type&gt;&lt;contributors&gt;&lt;authors&gt;&lt;author&gt;Lyon, E.&lt;/author&gt;&lt;author&gt;Gastier Foster, J.&lt;/author&gt;&lt;author&gt;Palomaki, G. E.&lt;/author&gt;&lt;author&gt;Pratt, V. M.&lt;/author&gt;&lt;author&gt;Reynolds, K.&lt;/author&gt;&lt;author&gt;Sabato, M. F.&lt;/author&gt;&lt;author&gt;Scott, S. A.&lt;/author&gt;&lt;author&gt;Vitazka, P.&lt;/author&gt;&lt;/authors&gt;&lt;/contributors&gt;&lt;auth-address&gt;Department of Pathology, University of Utah School of Medicine, Molecular Genetics, ARUP Laboratories, Salt Lake City, Utah, USA.&lt;/auth-address&gt;&lt;titles&gt;&lt;title&gt;Laboratory testing of CYP2D6 alleles in relation to tamoxifen therapy&lt;/title&gt;&lt;secondary-title&gt;Genet Med&lt;/secondary-title&gt;&lt;alt-title&gt;Genetics in medicine : official journal of the American College of Medical Genetics&lt;/alt-title&gt;&lt;/titles&gt;&lt;periodical&gt;&lt;full-title&gt;Genet Med&lt;/full-title&gt;&lt;abbr-1&gt;Genetics in medicine : official journal of the American College of Medical Genetics&lt;/abbr-1&gt;&lt;/periodical&gt;&lt;alt-periodical&gt;&lt;full-title&gt;Genet Med&lt;/full-title&gt;&lt;abbr-1&gt;Genetics in medicine : official journal of the American College of Medical Genetics&lt;/abbr-1&gt;&lt;/alt-periodical&gt;&lt;edition&gt;2012/09/08&lt;/edition&gt;&lt;dates&gt;&lt;year&gt;2012&lt;/year&gt;&lt;pub-dates&gt;&lt;date&gt;Sep 6&lt;/date&gt;&lt;/pub-dates&gt;&lt;/dates&gt;&lt;isbn&gt;1530-0366 (Electronic)&amp;#xD;1098-3600 (Linking)&lt;/isbn&gt;&lt;accession-num&gt;22955113&lt;/accession-num&gt;&lt;urls&gt;&lt;related-urls&gt;&lt;url&gt;http://www.ncbi.nlm.nih.gov/pubmed/22955113&lt;/url&gt;&lt;/related-urls&gt;&lt;/urls&gt;&lt;electronic-resource-num&gt;10.1038/gim.2012.108&lt;/electronic-resource-num&gt;&lt;/record&gt;&lt;/Cite&gt;&lt;/EndNote&gt;</w:instrText>
      </w:r>
      <w:r w:rsidRPr="0056076D">
        <w:rPr>
          <w:rFonts w:cs="Times New Roman"/>
          <w:szCs w:val="24"/>
        </w:rPr>
        <w:fldChar w:fldCharType="separate"/>
      </w:r>
      <w:r w:rsidR="005545ED" w:rsidRPr="0056076D">
        <w:rPr>
          <w:rFonts w:cs="Times New Roman"/>
          <w:noProof/>
          <w:szCs w:val="24"/>
        </w:rPr>
        <w:t>(45)</w:t>
      </w:r>
      <w:r w:rsidRPr="0056076D">
        <w:rPr>
          <w:rFonts w:cs="Times New Roman"/>
          <w:szCs w:val="24"/>
        </w:rPr>
        <w:fldChar w:fldCharType="end"/>
      </w:r>
      <w:r w:rsidRPr="0056076D">
        <w:rPr>
          <w:rFonts w:cs="Times New Roman"/>
          <w:szCs w:val="24"/>
        </w:rPr>
        <w:t xml:space="preserve">.  </w:t>
      </w:r>
    </w:p>
    <w:p w14:paraId="77E5EF49" w14:textId="77777777" w:rsidR="00FC0459" w:rsidRPr="0056076D" w:rsidRDefault="00FC0459" w:rsidP="00FC0459">
      <w:pPr>
        <w:spacing w:after="0" w:line="360" w:lineRule="auto"/>
        <w:rPr>
          <w:rFonts w:cs="Times New Roman"/>
          <w:szCs w:val="24"/>
        </w:rPr>
      </w:pPr>
    </w:p>
    <w:p w14:paraId="4B19B9D5" w14:textId="3BA9FF05" w:rsidR="00FC0459" w:rsidRPr="0056076D" w:rsidRDefault="00561D88" w:rsidP="00FC0459">
      <w:pPr>
        <w:spacing w:after="0" w:line="360" w:lineRule="auto"/>
        <w:rPr>
          <w:rFonts w:cs="Times New Roman"/>
          <w:szCs w:val="24"/>
        </w:rPr>
      </w:pPr>
      <w:r w:rsidRPr="0056076D">
        <w:rPr>
          <w:rFonts w:cs="Times New Roman"/>
          <w:szCs w:val="24"/>
        </w:rPr>
        <w:t xml:space="preserve">Clinical laboratories may analyze different SNPs or other genetic variants, which are dependent on the genotyping platforms used and may affect the reported diplotype leading to discrepant results between methodologies. Additionally, laboratories may differ in how </w:t>
      </w:r>
      <w:r w:rsidRPr="0056076D">
        <w:rPr>
          <w:rFonts w:cs="Times New Roman"/>
          <w:i/>
          <w:szCs w:val="24"/>
        </w:rPr>
        <w:t>CYP2D6</w:t>
      </w:r>
      <w:r w:rsidRPr="0056076D">
        <w:rPr>
          <w:rFonts w:cs="Times New Roman"/>
          <w:szCs w:val="24"/>
        </w:rPr>
        <w:t xml:space="preserve"> copy number variants are </w:t>
      </w:r>
      <w:r w:rsidR="00C05D59" w:rsidRPr="0056076D">
        <w:rPr>
          <w:rFonts w:cs="Times New Roman"/>
          <w:szCs w:val="24"/>
        </w:rPr>
        <w:t xml:space="preserve">tested and/or </w:t>
      </w:r>
      <w:r w:rsidRPr="0056076D">
        <w:rPr>
          <w:rFonts w:cs="Times New Roman"/>
          <w:szCs w:val="24"/>
        </w:rPr>
        <w:t xml:space="preserve">reported, which can potentially affect phenotype prediction. Therefore, it is important to not only know the alleles interrogated by each laboratory, but also which sequence variants (e.g., SNPs, insertions, </w:t>
      </w:r>
      <w:proofErr w:type="gramStart"/>
      <w:r w:rsidRPr="0056076D">
        <w:rPr>
          <w:rFonts w:cs="Times New Roman"/>
          <w:szCs w:val="24"/>
        </w:rPr>
        <w:t>deletions</w:t>
      </w:r>
      <w:proofErr w:type="gramEnd"/>
      <w:r w:rsidRPr="0056076D">
        <w:rPr>
          <w:rFonts w:cs="Times New Roman"/>
          <w:szCs w:val="24"/>
        </w:rPr>
        <w:t xml:space="preserve">) are tested and how copy number variants are reported. Clinical laboratories commonly give an interpretation of the genotype result and provide a predicted phenotype. Phenotype assignment for this guideline is defined in </w:t>
      </w:r>
      <w:r w:rsidRPr="0056076D">
        <w:rPr>
          <w:rFonts w:cs="Times New Roman"/>
          <w:szCs w:val="24"/>
        </w:rPr>
        <w:lastRenderedPageBreak/>
        <w:t xml:space="preserve">the main manuscript and supplementary data, but may differ from some clinical laboratory interpretations. Any </w:t>
      </w:r>
      <w:r w:rsidRPr="0056076D">
        <w:rPr>
          <w:rFonts w:cs="Times New Roman"/>
          <w:i/>
          <w:szCs w:val="24"/>
        </w:rPr>
        <w:t>CYP2D6</w:t>
      </w:r>
      <w:r w:rsidRPr="0056076D">
        <w:rPr>
          <w:rFonts w:cs="Times New Roman"/>
          <w:szCs w:val="24"/>
        </w:rPr>
        <w:t xml:space="preserve"> or </w:t>
      </w:r>
      <w:r w:rsidRPr="0056076D">
        <w:rPr>
          <w:rFonts w:cs="Times New Roman"/>
          <w:i/>
          <w:szCs w:val="24"/>
        </w:rPr>
        <w:t>CYP2C19</w:t>
      </w:r>
      <w:r w:rsidRPr="0056076D">
        <w:rPr>
          <w:rFonts w:cs="Times New Roman"/>
          <w:szCs w:val="24"/>
        </w:rPr>
        <w:t xml:space="preserve"> genotyping results used to guide patient pharmacotherapy and/or deposited into patient medical records should be derived from validated genotyping platforms in clinical laboratories that implement the appropriate regulatory standards and best practices (e.g., CAP, CLIA).</w:t>
      </w:r>
    </w:p>
    <w:p w14:paraId="4BBDB9E2" w14:textId="34FAF307" w:rsidR="00561D88" w:rsidRPr="0056076D" w:rsidRDefault="00561D88" w:rsidP="00FC0459">
      <w:pPr>
        <w:spacing w:after="0" w:line="360" w:lineRule="auto"/>
        <w:rPr>
          <w:rFonts w:cs="Times New Roman"/>
          <w:szCs w:val="24"/>
        </w:rPr>
      </w:pPr>
      <w:r w:rsidRPr="0056076D">
        <w:rPr>
          <w:rFonts w:cs="Times New Roman"/>
          <w:szCs w:val="24"/>
        </w:rPr>
        <w:t xml:space="preserve">  </w:t>
      </w:r>
    </w:p>
    <w:p w14:paraId="45799064" w14:textId="77777777" w:rsidR="00641B07" w:rsidRPr="0056076D" w:rsidRDefault="00641B07" w:rsidP="00E62C06">
      <w:pPr>
        <w:pStyle w:val="Heading2"/>
        <w:spacing w:before="0" w:after="0" w:line="360" w:lineRule="auto"/>
        <w:rPr>
          <w:szCs w:val="24"/>
        </w:rPr>
      </w:pPr>
      <w:bookmarkStart w:id="27" w:name="_Toc415135319"/>
      <w:bookmarkStart w:id="28" w:name="_Toc461097725"/>
      <w:r w:rsidRPr="0056076D">
        <w:rPr>
          <w:szCs w:val="24"/>
        </w:rPr>
        <w:t>Incidental Findings</w:t>
      </w:r>
      <w:bookmarkEnd w:id="27"/>
      <w:bookmarkEnd w:id="28"/>
    </w:p>
    <w:p w14:paraId="63A52BEF" w14:textId="1E4F9D8B" w:rsidR="00641B07" w:rsidRPr="0056076D" w:rsidRDefault="00641B07" w:rsidP="00E62C06">
      <w:pPr>
        <w:widowControl w:val="0"/>
        <w:autoSpaceDE w:val="0"/>
        <w:autoSpaceDN w:val="0"/>
        <w:adjustRightInd w:val="0"/>
        <w:spacing w:after="0" w:line="360" w:lineRule="auto"/>
        <w:rPr>
          <w:rFonts w:cs="Times New Roman"/>
          <w:szCs w:val="24"/>
        </w:rPr>
      </w:pPr>
      <w:r w:rsidRPr="0056076D">
        <w:rPr>
          <w:rFonts w:cs="Times New Roman"/>
          <w:szCs w:val="24"/>
        </w:rPr>
        <w:t xml:space="preserve">A concern about genetic testing in clinical settings is that an individual’s genotype may be predictive of an unrelated disease risk; however, variants in pharmacogenes </w:t>
      </w:r>
      <w:r w:rsidR="004E55D4" w:rsidRPr="0056076D">
        <w:rPr>
          <w:rFonts w:cs="Times New Roman"/>
          <w:szCs w:val="24"/>
        </w:rPr>
        <w:t xml:space="preserve">generally </w:t>
      </w:r>
      <w:r w:rsidRPr="0056076D">
        <w:rPr>
          <w:rFonts w:cs="Times New Roman"/>
          <w:szCs w:val="24"/>
        </w:rPr>
        <w:t xml:space="preserve">have not been strongly associated with disease risk. Reports exist describing an association between CYP2D6 ultrarapid metabolizers and suicidality, </w:t>
      </w:r>
      <w:r w:rsidR="0091184E" w:rsidRPr="0056076D">
        <w:rPr>
          <w:rFonts w:cs="Times New Roman"/>
          <w:szCs w:val="24"/>
        </w:rPr>
        <w:t>though a recent study found no such association</w:t>
      </w:r>
      <w:r w:rsidR="004F4C87" w:rsidRPr="0056076D">
        <w:rPr>
          <w:rFonts w:cs="Times New Roman"/>
          <w:szCs w:val="24"/>
        </w:rPr>
        <w:t xml:space="preserve"> </w:t>
      </w:r>
      <w:r w:rsidR="00A7410E" w:rsidRPr="0056076D">
        <w:rPr>
          <w:rFonts w:cs="Times New Roman"/>
          <w:szCs w:val="24"/>
        </w:rPr>
        <w:fldChar w:fldCharType="begin">
          <w:fldData xml:space="preserve">PEVuZE5vdGU+PENpdGU+PEF1dGhvcj5TdGVwaGVuczwvQXV0aG9yPjxZZWFyPjIwMTY8L1llYXI+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PEVuZE5vdGU+PENpdGU+PEF1dGhvcj5TdGVwaGVuczwvQXV0aG9yPjxZZWFyPjIwMTY8L1llYXI+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00A7410E" w:rsidRPr="0056076D">
        <w:rPr>
          <w:rFonts w:cs="Times New Roman"/>
          <w:szCs w:val="24"/>
        </w:rPr>
      </w:r>
      <w:r w:rsidR="00A7410E" w:rsidRPr="0056076D">
        <w:rPr>
          <w:rFonts w:cs="Times New Roman"/>
          <w:szCs w:val="24"/>
        </w:rPr>
        <w:fldChar w:fldCharType="separate"/>
      </w:r>
      <w:r w:rsidR="005545ED" w:rsidRPr="0056076D">
        <w:rPr>
          <w:rFonts w:cs="Times New Roman"/>
          <w:noProof/>
          <w:szCs w:val="24"/>
        </w:rPr>
        <w:t>(46-48)</w:t>
      </w:r>
      <w:r w:rsidR="00A7410E" w:rsidRPr="0056076D">
        <w:rPr>
          <w:rFonts w:cs="Times New Roman"/>
          <w:szCs w:val="24"/>
        </w:rPr>
        <w:fldChar w:fldCharType="end"/>
      </w:r>
      <w:r w:rsidRPr="0056076D">
        <w:rPr>
          <w:rStyle w:val="CommentReference"/>
          <w:rFonts w:cs="Times New Roman"/>
          <w:sz w:val="24"/>
          <w:szCs w:val="24"/>
        </w:rPr>
        <w:t>.</w:t>
      </w:r>
      <w:r w:rsidRPr="0056076D">
        <w:rPr>
          <w:rFonts w:cs="Times New Roman"/>
          <w:szCs w:val="24"/>
        </w:rPr>
        <w:t xml:space="preserve"> For </w:t>
      </w:r>
      <w:r w:rsidRPr="0056076D">
        <w:rPr>
          <w:rFonts w:cs="Times New Roman"/>
          <w:i/>
          <w:szCs w:val="24"/>
        </w:rPr>
        <w:t>CYP2C19</w:t>
      </w:r>
      <w:r w:rsidRPr="0056076D">
        <w:rPr>
          <w:rFonts w:cs="Times New Roman"/>
          <w:szCs w:val="24"/>
        </w:rPr>
        <w:t xml:space="preserve">, associations between ultrarapid/rapid metabolizer genotypes and depressive symptoms and anxiety has been reported </w:t>
      </w:r>
      <w:r w:rsidRPr="0056076D">
        <w:rPr>
          <w:rFonts w:cs="Times New Roman"/>
          <w:szCs w:val="24"/>
        </w:rPr>
        <w:fldChar w:fldCharType="begin">
          <w:fldData xml:space="preserve">PEVuZE5vdGU+PENpdGU+PEF1dGhvcj5TaW08L0F1dGhvcj48WWVhcj4yMDEwPC9ZZWFyPjxSZWNO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PEVuZE5vdGU+PENpdGU+PEF1dGhvcj5TaW08L0F1dGhvcj48WWVhcj4yMDEwPC9ZZWFyPjxSZWNO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(49, 50)</w:t>
      </w:r>
      <w:r w:rsidRPr="0056076D">
        <w:rPr>
          <w:rFonts w:cs="Times New Roman"/>
          <w:szCs w:val="24"/>
        </w:rPr>
        <w:fldChar w:fldCharType="end"/>
      </w:r>
      <w:r w:rsidRPr="0056076D">
        <w:rPr>
          <w:rFonts w:cs="Times New Roman"/>
          <w:szCs w:val="24"/>
        </w:rPr>
        <w:t xml:space="preserve">. These associations are poorly understood and may be explained by alterations in either drug or endogenous substrate metabolism. A large candidate gene association study has identified a correlation between </w:t>
      </w:r>
      <w:r w:rsidRPr="0056076D">
        <w:rPr>
          <w:rFonts w:cs="Times New Roman"/>
          <w:i/>
          <w:szCs w:val="24"/>
        </w:rPr>
        <w:t>CYP2C19</w:t>
      </w:r>
      <w:r w:rsidRPr="0056076D">
        <w:rPr>
          <w:rFonts w:cs="Times New Roman"/>
          <w:szCs w:val="24"/>
        </w:rPr>
        <w:t xml:space="preserve"> no function alleles (</w:t>
      </w:r>
      <w:r w:rsidRPr="0056076D">
        <w:rPr>
          <w:rFonts w:cs="Times New Roman"/>
          <w:i/>
          <w:szCs w:val="24"/>
        </w:rPr>
        <w:t>CYP2C19*2</w:t>
      </w:r>
      <w:r w:rsidRPr="0056076D">
        <w:rPr>
          <w:rFonts w:cs="Times New Roman"/>
          <w:szCs w:val="24"/>
        </w:rPr>
        <w:t xml:space="preserve">) and lower depressive symptoms in European twins </w:t>
      </w:r>
      <w:r w:rsidRPr="0056076D">
        <w:rPr>
          <w:rFonts w:cs="Times New Roman"/>
          <w:szCs w:val="24"/>
        </w:rPr>
        <w:fldChar w:fldCharType="begin">
          <w:fldData xml:space="preserve">PEVuZE5vdGU+PENpdGU+PEF1dGhvcj5TaW08L0F1dGhvcj48WWVhcj4yMDEwPC9ZZWFyPjxSZWNO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==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PEVuZE5vdGU+PENpdGU+PEF1dGhvcj5TaW08L0F1dGhvcj48WWVhcj4yMDEwPC9ZZWFyPjxSZWNO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==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(49)</w:t>
      </w:r>
      <w:r w:rsidRPr="0056076D">
        <w:rPr>
          <w:rFonts w:cs="Times New Roman"/>
          <w:szCs w:val="24"/>
        </w:rPr>
        <w:fldChar w:fldCharType="end"/>
      </w:r>
      <w:r w:rsidRPr="0056076D">
        <w:rPr>
          <w:rFonts w:cs="Times New Roman"/>
          <w:szCs w:val="24"/>
        </w:rPr>
        <w:t xml:space="preserve">. A subsequent study of transgenic mice suggested that </w:t>
      </w:r>
      <w:r w:rsidRPr="0056076D">
        <w:rPr>
          <w:rFonts w:cs="Times New Roman"/>
          <w:i/>
          <w:szCs w:val="24"/>
        </w:rPr>
        <w:t>CYP2C19</w:t>
      </w:r>
      <w:r w:rsidRPr="0056076D">
        <w:rPr>
          <w:rFonts w:cs="Times New Roman"/>
          <w:szCs w:val="24"/>
        </w:rPr>
        <w:t xml:space="preserve"> overexpression in the brain was associated with reduced hippocampal volume and behavioral markers of anxiety </w:t>
      </w:r>
      <w:r w:rsidRPr="0056076D">
        <w:rPr>
          <w:rFonts w:cs="Times New Roman"/>
          <w:szCs w:val="24"/>
        </w:rPr>
        <w:fldChar w:fldCharType="begin">
          <w:fldData xml:space="preserve">PEVuZE5vdGU+PENpdGU+PEF1dGhvcj5QZXJzc29uPC9BdXRob3I+PFllYXI+MjAxNDwvWWVhcj48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PEVuZE5vdGU+PENpdGU+PEF1dGhvcj5QZXJzc29uPC9BdXRob3I+PFllYXI+MjAxNDwvWWVhcj48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(50)</w:t>
      </w:r>
      <w:r w:rsidRPr="0056076D">
        <w:rPr>
          <w:rFonts w:cs="Times New Roman"/>
          <w:szCs w:val="24"/>
        </w:rPr>
        <w:fldChar w:fldCharType="end"/>
      </w:r>
      <w:r w:rsidRPr="0056076D">
        <w:rPr>
          <w:rFonts w:cs="Times New Roman"/>
          <w:szCs w:val="24"/>
        </w:rPr>
        <w:t xml:space="preserve">.  </w:t>
      </w:r>
      <w:r w:rsidRPr="0056076D">
        <w:rPr>
          <w:rFonts w:cs="Times New Roman"/>
          <w:i/>
          <w:szCs w:val="24"/>
        </w:rPr>
        <w:t>CYP2D6</w:t>
      </w:r>
      <w:r w:rsidRPr="0056076D">
        <w:rPr>
          <w:rFonts w:cs="Times New Roman"/>
          <w:szCs w:val="24"/>
        </w:rPr>
        <w:t xml:space="preserve"> has been investigated in candidate gene studies of depression as well as personality traits </w:t>
      </w:r>
      <w:r w:rsidRPr="0056076D">
        <w:rPr>
          <w:rFonts w:cs="Times New Roman"/>
          <w:szCs w:val="24"/>
        </w:rPr>
        <w:fldChar w:fldCharType="begin">
          <w:fldData xml:space="preserve">PEVuZE5vdGU+PENpdGU+PEF1dGhvcj5CaWpsPC9BdXRob3I+PFllYXI+MjAwOTwvWWVhcj48UmVj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b2RpY2FsPjxwYWdlcz4zNTQtOTwvcGFnZXM+PHZvbHVtZT44ODwvdm9sdW1lPjxudW1iZXI+Mzwv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PEVuZE5vdGU+PENpdGU+PEF1dGhvcj5CaWpsPC9BdXRob3I+PFllYXI+MjAwOTwvWWVhcj48UmVj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b2RpY2FsPjxwYWdlcz4zNTQtOTwvcGFnZXM+PHZvbHVtZT44ODwvdm9sdW1lPjxudW1iZXI+Mzwv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(48, 51-62)</w:t>
      </w:r>
      <w:r w:rsidRPr="0056076D">
        <w:rPr>
          <w:rFonts w:cs="Times New Roman"/>
          <w:szCs w:val="24"/>
        </w:rPr>
        <w:fldChar w:fldCharType="end"/>
      </w:r>
      <w:r w:rsidRPr="0056076D">
        <w:rPr>
          <w:rFonts w:cs="Times New Roman"/>
          <w:szCs w:val="24"/>
        </w:rPr>
        <w:t xml:space="preserve">. Although some nominal associations were identified, </w:t>
      </w:r>
      <w:r w:rsidRPr="0056076D">
        <w:rPr>
          <w:rFonts w:cs="Times New Roman"/>
          <w:i/>
          <w:szCs w:val="24"/>
        </w:rPr>
        <w:t>CYP2D6</w:t>
      </w:r>
      <w:r w:rsidRPr="0056076D">
        <w:rPr>
          <w:rFonts w:cs="Times New Roman"/>
          <w:szCs w:val="24"/>
        </w:rPr>
        <w:t xml:space="preserve"> genetic variants are not currently considered to be predictive of depression or personality traits. Notably, a recent me</w:t>
      </w:r>
      <w:r w:rsidR="008077AE" w:rsidRPr="0056076D">
        <w:rPr>
          <w:rFonts w:cs="Times New Roman"/>
          <w:szCs w:val="24"/>
        </w:rPr>
        <w:t>t</w:t>
      </w:r>
      <w:r w:rsidRPr="0056076D">
        <w:rPr>
          <w:rFonts w:cs="Times New Roman"/>
          <w:szCs w:val="24"/>
        </w:rPr>
        <w:t>a-analysis of genome</w:t>
      </w:r>
      <w:r w:rsidR="008077AE" w:rsidRPr="0056076D">
        <w:rPr>
          <w:rFonts w:cs="Times New Roman"/>
          <w:szCs w:val="24"/>
        </w:rPr>
        <w:t>-</w:t>
      </w:r>
      <w:r w:rsidRPr="0056076D">
        <w:rPr>
          <w:rFonts w:cs="Times New Roman"/>
          <w:szCs w:val="24"/>
        </w:rPr>
        <w:t xml:space="preserve">wide association studies for major depressive disorder did not identify any significant association between depression risk and </w:t>
      </w:r>
      <w:r w:rsidRPr="0056076D">
        <w:rPr>
          <w:rFonts w:cs="Times New Roman"/>
          <w:i/>
          <w:szCs w:val="24"/>
        </w:rPr>
        <w:t>CYP2C19</w:t>
      </w:r>
      <w:r w:rsidRPr="0056076D">
        <w:rPr>
          <w:rFonts w:cs="Times New Roman"/>
          <w:szCs w:val="24"/>
        </w:rPr>
        <w:t xml:space="preserve"> or </w:t>
      </w:r>
      <w:r w:rsidRPr="0056076D">
        <w:rPr>
          <w:rFonts w:cs="Times New Roman"/>
          <w:i/>
          <w:szCs w:val="24"/>
        </w:rPr>
        <w:t>CYP2D6</w:t>
      </w:r>
      <w:r w:rsidR="008077AE" w:rsidRPr="0056076D">
        <w:rPr>
          <w:rFonts w:cs="Times New Roman"/>
          <w:i/>
          <w:szCs w:val="24"/>
        </w:rPr>
        <w:t xml:space="preserve"> </w:t>
      </w:r>
      <w:r w:rsidR="008077AE" w:rsidRPr="0056076D">
        <w:rPr>
          <w:rFonts w:cs="Times New Roman"/>
          <w:szCs w:val="24"/>
        </w:rPr>
        <w:t>genotypes</w:t>
      </w:r>
      <w:r w:rsidR="000F684E" w:rsidRPr="0056076D">
        <w:rPr>
          <w:rFonts w:cs="Times New Roman"/>
          <w:szCs w:val="24"/>
        </w:rPr>
        <w:t>.</w:t>
      </w:r>
      <w:r w:rsidRPr="0056076D">
        <w:rPr>
          <w:rFonts w:cs="Times New Roman"/>
          <w:szCs w:val="24"/>
        </w:rPr>
        <w:t xml:space="preserve"> </w:t>
      </w:r>
      <w:r w:rsidRPr="0056076D">
        <w:rPr>
          <w:rFonts w:cs="Times New Roman"/>
          <w:szCs w:val="24"/>
        </w:rPr>
        <w:fldChar w:fldCharType="begin">
          <w:fldData xml:space="preserve">PEVuZE5vdGU+PENpdGU+PEF1dGhvcj5SaXBrZTwvQXV0aG9yPjxZZWFyPjIwMTM8L1llYXI+PFJl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PEVuZE5vdGU+PENpdGU+PEF1dGhvcj5SaXBrZTwvQXV0aG9yPjxZZWFyPjIwMTM8L1llYXI+PFJl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(63)</w:t>
      </w:r>
      <w:r w:rsidRPr="0056076D">
        <w:rPr>
          <w:rFonts w:cs="Times New Roman"/>
          <w:szCs w:val="24"/>
        </w:rPr>
        <w:fldChar w:fldCharType="end"/>
      </w:r>
      <w:r w:rsidRPr="0056076D">
        <w:rPr>
          <w:rFonts w:cs="Times New Roman"/>
          <w:szCs w:val="24"/>
        </w:rPr>
        <w:t>. Small</w:t>
      </w:r>
      <w:r w:rsidR="008077AE" w:rsidRPr="0056076D">
        <w:rPr>
          <w:rFonts w:cs="Times New Roman"/>
          <w:szCs w:val="24"/>
        </w:rPr>
        <w:t>,</w:t>
      </w:r>
      <w:r w:rsidRPr="0056076D">
        <w:rPr>
          <w:rFonts w:cs="Times New Roman"/>
          <w:szCs w:val="24"/>
        </w:rPr>
        <w:t xml:space="preserve"> isolated studies on cancer susceptibility have been reported for </w:t>
      </w:r>
      <w:r w:rsidRPr="0056076D">
        <w:rPr>
          <w:rFonts w:cs="Times New Roman"/>
          <w:i/>
          <w:szCs w:val="24"/>
        </w:rPr>
        <w:t>CYP2C19</w:t>
      </w:r>
      <w:r w:rsidRPr="0056076D">
        <w:rPr>
          <w:rFonts w:cs="Times New Roman"/>
          <w:szCs w:val="24"/>
        </w:rPr>
        <w:t xml:space="preserve"> and </w:t>
      </w:r>
      <w:r w:rsidRPr="0056076D">
        <w:rPr>
          <w:rFonts w:cs="Times New Roman"/>
          <w:i/>
          <w:szCs w:val="24"/>
        </w:rPr>
        <w:t>CYP2D6</w:t>
      </w:r>
      <w:r w:rsidR="008077AE" w:rsidRPr="0056076D">
        <w:rPr>
          <w:rFonts w:cs="Times New Roman"/>
          <w:szCs w:val="24"/>
        </w:rPr>
        <w:t xml:space="preserve"> genotypes</w:t>
      </w:r>
      <w:r w:rsidRPr="0056076D">
        <w:rPr>
          <w:rFonts w:cs="Times New Roman"/>
          <w:szCs w:val="24"/>
        </w:rPr>
        <w:t xml:space="preserve">, yet neither gene is currently considered to be significantly predictive of cancer risk </w:t>
      </w:r>
      <w:r w:rsidRPr="0056076D">
        <w:rPr>
          <w:rFonts w:cs="Times New Roman"/>
          <w:szCs w:val="24"/>
        </w:rPr>
        <w:fldChar w:fldCharType="begin">
          <w:fldData xml:space="preserve">PEVuZE5vdGU+PENpdGU+PEF1dGhvcj5XYW5nPC9BdXRob3I+PFllYXI+MjAxMzwvWWVhcj48UmVj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Z2VzPmU3MzEyNjwvcGFnZXM+PHZvbHVtZT44PC92b2x1bWU+PG51bWJlcj44PC9udW1iZXI+PGVk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</w:fldData>
        </w:fldChar>
      </w:r>
      <w:r w:rsidR="005545ED" w:rsidRPr="0056076D">
        <w:rPr>
          <w:rFonts w:cs="Times New Roman"/>
          <w:szCs w:val="24"/>
        </w:rPr>
        <w:instrText xml:space="preserve"> ADDIN EN.CITE </w:instrText>
      </w:r>
      <w:r w:rsidR="005545ED" w:rsidRPr="0056076D">
        <w:rPr>
          <w:rFonts w:cs="Times New Roman"/>
          <w:szCs w:val="24"/>
        </w:rPr>
        <w:fldChar w:fldCharType="begin">
          <w:fldData xml:space="preserve">PEVuZE5vdGU+PENpdGU+PEF1dGhvcj5XYW5nPC9BdXRob3I+PFllYXI+MjAxMzwvWWVhcj48UmVj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Z2VzPmU3MzEyNjwvcGFnZXM+PHZvbHVtZT44PC92b2x1bWU+PG51bWJlcj44PC9udW1iZXI+PGVk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</w:fldData>
        </w:fldChar>
      </w:r>
      <w:r w:rsidR="005545ED" w:rsidRPr="0056076D">
        <w:rPr>
          <w:rFonts w:cs="Times New Roman"/>
          <w:szCs w:val="24"/>
        </w:rPr>
        <w:instrText xml:space="preserve"> ADDIN EN.CITE.DATA </w:instrText>
      </w:r>
      <w:r w:rsidR="005545ED" w:rsidRPr="0056076D">
        <w:rPr>
          <w:rFonts w:cs="Times New Roman"/>
          <w:szCs w:val="24"/>
        </w:rPr>
      </w:r>
      <w:r w:rsidR="005545ED" w:rsidRPr="0056076D">
        <w:rPr>
          <w:rFonts w:cs="Times New Roman"/>
          <w:szCs w:val="24"/>
        </w:rPr>
        <w:fldChar w:fldCharType="end"/>
      </w:r>
      <w:r w:rsidRPr="0056076D">
        <w:rPr>
          <w:rFonts w:cs="Times New Roman"/>
          <w:szCs w:val="24"/>
        </w:rPr>
      </w:r>
      <w:r w:rsidRPr="0056076D">
        <w:rPr>
          <w:rFonts w:cs="Times New Roman"/>
          <w:szCs w:val="24"/>
        </w:rPr>
        <w:fldChar w:fldCharType="separate"/>
      </w:r>
      <w:r w:rsidR="005545ED" w:rsidRPr="0056076D">
        <w:rPr>
          <w:rFonts w:cs="Times New Roman"/>
          <w:noProof/>
          <w:szCs w:val="24"/>
        </w:rPr>
        <w:t>(64, 65)</w:t>
      </w:r>
      <w:r w:rsidRPr="0056076D">
        <w:rPr>
          <w:rFonts w:cs="Times New Roman"/>
          <w:szCs w:val="24"/>
        </w:rPr>
        <w:fldChar w:fldCharType="end"/>
      </w:r>
      <w:r w:rsidRPr="0056076D">
        <w:rPr>
          <w:rFonts w:cs="Times New Roman"/>
          <w:szCs w:val="24"/>
        </w:rPr>
        <w:t xml:space="preserve">. </w:t>
      </w:r>
    </w:p>
    <w:p w14:paraId="29087B93" w14:textId="77777777" w:rsidR="00641B07" w:rsidRPr="0056076D" w:rsidRDefault="00641B07" w:rsidP="00E62C06">
      <w:pPr>
        <w:spacing w:after="0" w:line="360" w:lineRule="auto"/>
        <w:rPr>
          <w:rFonts w:cs="Times New Roman"/>
          <w:szCs w:val="24"/>
        </w:rPr>
      </w:pPr>
    </w:p>
    <w:p w14:paraId="5BC953A8" w14:textId="77777777" w:rsidR="0091184E" w:rsidRPr="0056076D" w:rsidRDefault="0091184E" w:rsidP="00E62C06">
      <w:pPr>
        <w:tabs>
          <w:tab w:val="left" w:pos="990"/>
        </w:tabs>
        <w:spacing w:after="0" w:line="360" w:lineRule="auto"/>
        <w:contextualSpacing/>
        <w:rPr>
          <w:rStyle w:val="Heading2Char"/>
          <w:rFonts w:eastAsia="Cambria"/>
          <w:szCs w:val="24"/>
        </w:rPr>
      </w:pPr>
      <w:bookmarkStart w:id="29" w:name="_Toc415135320"/>
      <w:bookmarkStart w:id="30" w:name="_Toc461097726"/>
      <w:r w:rsidRPr="0056076D">
        <w:rPr>
          <w:rStyle w:val="Heading2Char"/>
          <w:rFonts w:eastAsia="Cambria"/>
          <w:szCs w:val="24"/>
        </w:rPr>
        <w:t>Other Considerations</w:t>
      </w:r>
      <w:bookmarkEnd w:id="29"/>
      <w:bookmarkEnd w:id="30"/>
    </w:p>
    <w:p w14:paraId="4B4BBE24" w14:textId="77777777" w:rsidR="00FC0459" w:rsidRPr="0056076D" w:rsidRDefault="0091184E" w:rsidP="00FC0459">
      <w:pPr>
        <w:spacing w:after="0" w:line="360" w:lineRule="auto"/>
        <w:ind w:right="-187"/>
        <w:rPr>
          <w:rFonts w:eastAsia="Calibri" w:cs="Times New Roman"/>
          <w:szCs w:val="24"/>
        </w:rPr>
      </w:pPr>
      <w:r w:rsidRPr="0056076D">
        <w:rPr>
          <w:rFonts w:eastAsia="Calibri" w:cs="Times New Roman"/>
          <w:szCs w:val="24"/>
        </w:rPr>
        <w:t>Due to the increasing adoption of pharmacogenetic genotyping arrays, and the eventual adoption of exome sequencing, it will become more likely a clinician has genetic test results for multiple genes that affect a particular drug.</w:t>
      </w:r>
      <w:r w:rsidRPr="0056076D">
        <w:rPr>
          <w:rFonts w:eastAsia="Calibri" w:cs="Times New Roman"/>
          <w:noProof/>
          <w:szCs w:val="24"/>
          <w:vertAlign w:val="superscript"/>
        </w:rPr>
        <w:t>10,32,171</w:t>
      </w:r>
      <w:r w:rsidRPr="0056076D">
        <w:rPr>
          <w:rFonts w:eastAsia="Calibri" w:cs="Times New Roman"/>
          <w:szCs w:val="24"/>
        </w:rPr>
        <w:t xml:space="preserve"> Although dosing recommendations have been established for </w:t>
      </w:r>
      <w:r w:rsidRPr="0056076D">
        <w:rPr>
          <w:rFonts w:eastAsia="Calibri" w:cs="Times New Roman"/>
          <w:szCs w:val="24"/>
        </w:rPr>
        <w:lastRenderedPageBreak/>
        <w:t xml:space="preserve">the genes-drug pair </w:t>
      </w:r>
      <w:r w:rsidRPr="0056076D">
        <w:rPr>
          <w:rFonts w:eastAsia="Calibri" w:cs="Times New Roman"/>
          <w:i/>
          <w:szCs w:val="24"/>
        </w:rPr>
        <w:t>VKORC1</w:t>
      </w:r>
      <w:r w:rsidRPr="0056076D">
        <w:rPr>
          <w:rFonts w:eastAsia="Calibri" w:cs="Times New Roman"/>
          <w:szCs w:val="24"/>
        </w:rPr>
        <w:t>/</w:t>
      </w:r>
      <w:r w:rsidRPr="0056076D">
        <w:rPr>
          <w:rFonts w:eastAsia="Calibri" w:cs="Times New Roman"/>
          <w:i/>
          <w:szCs w:val="24"/>
        </w:rPr>
        <w:t>CYP2C9</w:t>
      </w:r>
      <w:r w:rsidRPr="0056076D">
        <w:rPr>
          <w:rFonts w:eastAsia="Calibri" w:cs="Times New Roman"/>
          <w:szCs w:val="24"/>
        </w:rPr>
        <w:t>-warfarin</w:t>
      </w:r>
      <w:r w:rsidRPr="0056076D">
        <w:rPr>
          <w:rFonts w:eastAsia="Calibri" w:cs="Times New Roman"/>
          <w:noProof/>
          <w:szCs w:val="24"/>
          <w:vertAlign w:val="superscript"/>
        </w:rPr>
        <w:t>49</w:t>
      </w:r>
      <w:r w:rsidRPr="0056076D">
        <w:rPr>
          <w:rFonts w:eastAsia="Calibri" w:cs="Times New Roman"/>
          <w:szCs w:val="24"/>
        </w:rPr>
        <w:t xml:space="preserve">, in most instances there are insufficient data available to develop other genes-drug pair guidelines. There has been interest in investigating the combined effects of </w:t>
      </w:r>
      <w:r w:rsidRPr="0056076D">
        <w:rPr>
          <w:rFonts w:eastAsia="Calibri" w:cs="Times New Roman"/>
          <w:i/>
          <w:szCs w:val="24"/>
        </w:rPr>
        <w:t>CYP2D6</w:t>
      </w:r>
      <w:r w:rsidRPr="0056076D">
        <w:rPr>
          <w:rFonts w:eastAsia="Calibri" w:cs="Times New Roman"/>
          <w:szCs w:val="24"/>
        </w:rPr>
        <w:t xml:space="preserve"> and </w:t>
      </w:r>
      <w:r w:rsidRPr="0056076D">
        <w:rPr>
          <w:rFonts w:eastAsia="Calibri" w:cs="Times New Roman"/>
          <w:i/>
          <w:szCs w:val="24"/>
        </w:rPr>
        <w:t>CYP2C19</w:t>
      </w:r>
      <w:r w:rsidRPr="0056076D">
        <w:rPr>
          <w:rFonts w:eastAsia="Calibri" w:cs="Times New Roman"/>
          <w:szCs w:val="24"/>
        </w:rPr>
        <w:t xml:space="preserve"> genetic variants on tricyclic dosing, but the frequency of certain phenotype combinations, such as a CYP2D6 ultrarapid metabolizer also having CYP2C19 poor metabolism, is expected to be low.</w:t>
      </w:r>
      <w:r w:rsidRPr="0056076D">
        <w:rPr>
          <w:rFonts w:eastAsia="Calibri" w:cs="Times New Roman"/>
          <w:noProof/>
          <w:szCs w:val="24"/>
          <w:vertAlign w:val="superscript"/>
        </w:rPr>
        <w:t>107,130,150,157</w:t>
      </w:r>
      <w:r w:rsidRPr="0056076D">
        <w:rPr>
          <w:rFonts w:eastAsia="Calibri" w:cs="Times New Roman"/>
          <w:szCs w:val="24"/>
        </w:rPr>
        <w:t xml:space="preserve"> Therefore, enrolling a sufficient number of patients on a clinical trial that represents all possible CYP2D6 and CYP2C19 phenotype combinations would be difficult. </w:t>
      </w:r>
      <w:proofErr w:type="spellStart"/>
      <w:r w:rsidRPr="0056076D">
        <w:rPr>
          <w:rFonts w:eastAsia="Calibri" w:cs="Times New Roman"/>
          <w:szCs w:val="24"/>
        </w:rPr>
        <w:t>Steimer</w:t>
      </w:r>
      <w:proofErr w:type="spellEnd"/>
      <w:r w:rsidRPr="0056076D">
        <w:rPr>
          <w:rFonts w:eastAsia="Calibri" w:cs="Times New Roman"/>
          <w:szCs w:val="24"/>
        </w:rPr>
        <w:t xml:space="preserve"> </w:t>
      </w:r>
      <w:r w:rsidRPr="0056076D">
        <w:rPr>
          <w:rFonts w:eastAsia="Calibri" w:cs="Times New Roman"/>
          <w:i/>
          <w:szCs w:val="24"/>
        </w:rPr>
        <w:t>et al</w:t>
      </w:r>
      <w:r w:rsidRPr="0056076D">
        <w:rPr>
          <w:rFonts w:eastAsia="Calibri" w:cs="Times New Roman"/>
          <w:szCs w:val="24"/>
        </w:rPr>
        <w:t xml:space="preserve">. demonstrated that particular </w:t>
      </w:r>
      <w:r w:rsidRPr="0056076D">
        <w:rPr>
          <w:rFonts w:eastAsia="Calibri" w:cs="Times New Roman"/>
          <w:i/>
          <w:szCs w:val="24"/>
        </w:rPr>
        <w:t>CYP2D6</w:t>
      </w:r>
      <w:r w:rsidRPr="0056076D">
        <w:rPr>
          <w:rFonts w:eastAsia="Calibri" w:cs="Times New Roman"/>
          <w:szCs w:val="24"/>
        </w:rPr>
        <w:t xml:space="preserve"> and </w:t>
      </w:r>
      <w:r w:rsidRPr="0056076D">
        <w:rPr>
          <w:rFonts w:eastAsia="Calibri" w:cs="Times New Roman"/>
          <w:i/>
          <w:szCs w:val="24"/>
        </w:rPr>
        <w:t>CYP2C19</w:t>
      </w:r>
      <w:r w:rsidRPr="0056076D">
        <w:rPr>
          <w:rFonts w:eastAsia="Calibri" w:cs="Times New Roman"/>
          <w:szCs w:val="24"/>
        </w:rPr>
        <w:t xml:space="preserve"> allele combinations have the potential to alter the pharmacokinetics of amitriptyline resulting in an increased risk of side effects.</w:t>
      </w:r>
      <w:r w:rsidRPr="0056076D">
        <w:rPr>
          <w:rFonts w:eastAsia="Calibri" w:cs="Times New Roman"/>
          <w:noProof/>
          <w:szCs w:val="24"/>
          <w:vertAlign w:val="superscript"/>
        </w:rPr>
        <w:t>107</w:t>
      </w:r>
      <w:r w:rsidRPr="0056076D">
        <w:rPr>
          <w:rFonts w:eastAsia="Calibri" w:cs="Times New Roman"/>
          <w:szCs w:val="24"/>
        </w:rPr>
        <w:t xml:space="preserve"> However, further studies are needed to develop moderate or strong dosing recommendations for tricyclics when considering combined CYP2D6/CYP2C19 phenotypes. The optional dosing recommendations provided above were developed by assessment of the supporting data in </w:t>
      </w:r>
      <w:r w:rsidRPr="0056076D">
        <w:rPr>
          <w:rFonts w:eastAsia="Calibri" w:cs="Times New Roman"/>
          <w:b/>
          <w:szCs w:val="24"/>
        </w:rPr>
        <w:t>Supplemental Tables S12</w:t>
      </w:r>
      <w:r w:rsidRPr="0056076D">
        <w:rPr>
          <w:rFonts w:eastAsia="Calibri" w:cs="Times New Roman"/>
          <w:szCs w:val="24"/>
        </w:rPr>
        <w:t xml:space="preserve"> and </w:t>
      </w:r>
      <w:r w:rsidRPr="0056076D">
        <w:rPr>
          <w:rFonts w:eastAsia="Calibri" w:cs="Times New Roman"/>
          <w:b/>
          <w:szCs w:val="24"/>
        </w:rPr>
        <w:t>S13</w:t>
      </w:r>
      <w:r w:rsidRPr="0056076D">
        <w:rPr>
          <w:rFonts w:eastAsia="Calibri" w:cs="Times New Roman"/>
          <w:szCs w:val="24"/>
        </w:rPr>
        <w:t xml:space="preserve">, and by combining the dosing recommendations from </w:t>
      </w:r>
      <w:r w:rsidRPr="0056076D">
        <w:rPr>
          <w:rFonts w:eastAsia="Calibri" w:cs="Times New Roman"/>
          <w:b/>
          <w:szCs w:val="24"/>
        </w:rPr>
        <w:t>Tables 2</w:t>
      </w:r>
      <w:r w:rsidRPr="0056076D">
        <w:rPr>
          <w:rFonts w:eastAsia="Calibri" w:cs="Times New Roman"/>
          <w:szCs w:val="24"/>
        </w:rPr>
        <w:t xml:space="preserve"> and </w:t>
      </w:r>
      <w:r w:rsidRPr="0056076D">
        <w:rPr>
          <w:rFonts w:eastAsia="Calibri" w:cs="Times New Roman"/>
          <w:b/>
          <w:szCs w:val="24"/>
        </w:rPr>
        <w:t xml:space="preserve">3 </w:t>
      </w:r>
      <w:r w:rsidRPr="0056076D">
        <w:rPr>
          <w:rFonts w:eastAsia="Calibri" w:cs="Times New Roman"/>
          <w:szCs w:val="24"/>
        </w:rPr>
        <w:t xml:space="preserve">in the main document. </w:t>
      </w:r>
      <w:bookmarkStart w:id="31" w:name="_Toc456869879"/>
    </w:p>
    <w:p w14:paraId="734F6B31" w14:textId="77777777" w:rsidR="00FC0459" w:rsidRPr="0056076D" w:rsidRDefault="00FC0459" w:rsidP="00FC0459">
      <w:pPr>
        <w:spacing w:after="0" w:line="360" w:lineRule="auto"/>
        <w:ind w:left="86" w:right="-187"/>
        <w:rPr>
          <w:rFonts w:eastAsia="Calibri" w:cs="Times New Roman"/>
          <w:szCs w:val="24"/>
        </w:rPr>
      </w:pPr>
    </w:p>
    <w:p w14:paraId="39B1704D" w14:textId="33CA4F42" w:rsidR="00B4175D" w:rsidRPr="0056076D" w:rsidRDefault="00B4175D" w:rsidP="00FC0459">
      <w:pPr>
        <w:pStyle w:val="Heading2"/>
        <w:rPr>
          <w:rFonts w:eastAsia="Calibri"/>
          <w:szCs w:val="24"/>
        </w:rPr>
      </w:pPr>
      <w:bookmarkStart w:id="32" w:name="_Toc461097727"/>
      <w:r w:rsidRPr="0056076D">
        <w:rPr>
          <w:rFonts w:eastAsia="Calibri"/>
          <w:szCs w:val="24"/>
        </w:rPr>
        <w:t>CYP2D6 Other Considerations</w:t>
      </w:r>
      <w:bookmarkEnd w:id="31"/>
      <w:bookmarkEnd w:id="32"/>
    </w:p>
    <w:p w14:paraId="672E05DF" w14:textId="37DC9E54" w:rsidR="00B4175D" w:rsidRPr="0056076D" w:rsidRDefault="00B4175D" w:rsidP="00E62C06">
      <w:pPr>
        <w:spacing w:after="0" w:line="360" w:lineRule="auto"/>
        <w:rPr>
          <w:rFonts w:eastAsia="Calibri" w:cs="Times New Roman"/>
          <w:color w:val="000000"/>
          <w:szCs w:val="24"/>
        </w:rPr>
      </w:pPr>
      <w:r w:rsidRPr="0056076D">
        <w:rPr>
          <w:rFonts w:eastAsia="Calibri" w:cs="Times New Roman"/>
          <w:color w:val="000000"/>
          <w:szCs w:val="24"/>
        </w:rPr>
        <w:t xml:space="preserve">There are several factors that cause potential uncertainty in </w:t>
      </w:r>
      <w:r w:rsidRPr="0056076D">
        <w:rPr>
          <w:rFonts w:eastAsia="Calibri" w:cs="Times New Roman"/>
          <w:i/>
          <w:color w:val="000000"/>
          <w:szCs w:val="24"/>
        </w:rPr>
        <w:t>CYP2D6</w:t>
      </w:r>
      <w:r w:rsidRPr="0056076D">
        <w:rPr>
          <w:rFonts w:eastAsia="Calibri" w:cs="Times New Roman"/>
          <w:color w:val="000000"/>
          <w:szCs w:val="24"/>
        </w:rPr>
        <w:t xml:space="preserve"> genotyping results and phenotype predictions as follows: </w:t>
      </w:r>
      <w:r w:rsidRPr="0056076D">
        <w:rPr>
          <w:rFonts w:eastAsia="Calibri" w:cs="Times New Roman"/>
          <w:b/>
          <w:color w:val="000000"/>
          <w:szCs w:val="24"/>
        </w:rPr>
        <w:t>1)</w:t>
      </w:r>
      <w:r w:rsidRPr="0056076D">
        <w:rPr>
          <w:rFonts w:eastAsia="Calibri" w:cs="Times New Roman"/>
          <w:color w:val="000000"/>
          <w:szCs w:val="24"/>
        </w:rPr>
        <w:t xml:space="preserve"> </w:t>
      </w:r>
      <w:proofErr w:type="gramStart"/>
      <w:r w:rsidRPr="0056076D">
        <w:rPr>
          <w:rFonts w:eastAsia="Calibri" w:cs="Times New Roman"/>
          <w:color w:val="000000"/>
          <w:szCs w:val="24"/>
        </w:rPr>
        <w:t>Because</w:t>
      </w:r>
      <w:proofErr w:type="gramEnd"/>
      <w:r w:rsidRPr="0056076D">
        <w:rPr>
          <w:rFonts w:eastAsia="Calibri" w:cs="Times New Roman"/>
          <w:color w:val="000000"/>
          <w:szCs w:val="24"/>
        </w:rPr>
        <w:t xml:space="preserve"> it is currently impractical to test for every variation in the </w:t>
      </w:r>
      <w:r w:rsidRPr="0056076D">
        <w:rPr>
          <w:rFonts w:eastAsia="Calibri" w:cs="Times New Roman"/>
          <w:i/>
          <w:color w:val="000000"/>
          <w:szCs w:val="24"/>
        </w:rPr>
        <w:t>CYP2D6</w:t>
      </w:r>
      <w:r w:rsidRPr="0056076D">
        <w:rPr>
          <w:rFonts w:eastAsia="Calibri" w:cs="Times New Roman"/>
          <w:color w:val="000000"/>
          <w:szCs w:val="24"/>
        </w:rPr>
        <w:t xml:space="preserve"> gene, genotyping </w:t>
      </w:r>
      <w:r w:rsidR="004C6AD6" w:rsidRPr="0056076D">
        <w:rPr>
          <w:rFonts w:eastAsia="Calibri" w:cs="Times New Roman"/>
          <w:color w:val="000000"/>
          <w:szCs w:val="24"/>
        </w:rPr>
        <w:t>tests</w:t>
      </w:r>
      <w:r w:rsidRPr="0056076D">
        <w:rPr>
          <w:rFonts w:eastAsia="Calibri" w:cs="Times New Roman"/>
          <w:color w:val="000000"/>
          <w:szCs w:val="24"/>
        </w:rPr>
        <w:t xml:space="preserve"> may not detect rare </w:t>
      </w:r>
      <w:r w:rsidRPr="0056076D">
        <w:rPr>
          <w:rFonts w:eastAsia="Calibri" w:cs="Times New Roman"/>
          <w:szCs w:val="24"/>
        </w:rPr>
        <w:t xml:space="preserve">variants </w:t>
      </w:r>
      <w:r w:rsidRPr="0056076D">
        <w:rPr>
          <w:rFonts w:eastAsia="Calibri" w:cs="Times New Roman"/>
          <w:color w:val="000000"/>
          <w:szCs w:val="24"/>
        </w:rPr>
        <w:t xml:space="preserve">resulting in patients being assigned a default genotype. </w:t>
      </w:r>
      <w:r w:rsidR="004C6AD6" w:rsidRPr="0056076D">
        <w:rPr>
          <w:rFonts w:cs="Times New Roman"/>
          <w:szCs w:val="24"/>
        </w:rPr>
        <w:t>It also needs to be stressed that genotyping tests are not designed to detect unknown/de novo sequence variations</w:t>
      </w:r>
      <w:r w:rsidR="004C6AD6" w:rsidRPr="0056076D">
        <w:rPr>
          <w:rFonts w:eastAsia="Calibri" w:cs="Times New Roman"/>
          <w:color w:val="000000"/>
          <w:szCs w:val="24"/>
        </w:rPr>
        <w:t xml:space="preserve">. </w:t>
      </w:r>
      <w:r w:rsidRPr="0056076D">
        <w:rPr>
          <w:rFonts w:eastAsia="Calibri" w:cs="Times New Roman"/>
          <w:color w:val="000000"/>
          <w:szCs w:val="24"/>
        </w:rPr>
        <w:t xml:space="preserve">Depending on the sequence variations (or alleles present) in a given patient, the default genotype may be </w:t>
      </w:r>
      <w:r w:rsidRPr="0056076D">
        <w:rPr>
          <w:rFonts w:eastAsia="Calibri" w:cs="Times New Roman"/>
          <w:i/>
          <w:color w:val="000000"/>
          <w:szCs w:val="24"/>
        </w:rPr>
        <w:t>CYP2D6*1/*1</w:t>
      </w:r>
      <w:r w:rsidRPr="0056076D">
        <w:rPr>
          <w:rFonts w:eastAsia="Calibri" w:cs="Times New Roman"/>
          <w:color w:val="000000"/>
          <w:szCs w:val="24"/>
        </w:rPr>
        <w:t xml:space="preserve"> (or wild-type) or another diplotype. If the rare or </w:t>
      </w:r>
      <w:r w:rsidRPr="0056076D">
        <w:rPr>
          <w:rFonts w:eastAsia="Calibri" w:cs="Times New Roman"/>
          <w:i/>
          <w:szCs w:val="24"/>
        </w:rPr>
        <w:t>de novo</w:t>
      </w:r>
      <w:r w:rsidRPr="0056076D">
        <w:rPr>
          <w:rFonts w:eastAsia="Calibri" w:cs="Times New Roman"/>
          <w:szCs w:val="24"/>
        </w:rPr>
        <w:t xml:space="preserve"> </w:t>
      </w:r>
      <w:r w:rsidRPr="0056076D">
        <w:rPr>
          <w:rFonts w:eastAsia="Calibri" w:cs="Times New Roman"/>
          <w:color w:val="000000"/>
          <w:szCs w:val="24"/>
        </w:rPr>
        <w:t xml:space="preserve">variant adversely affects CYP2D6 enzyme function, then the patient’s actual phenotype may differ from the predicted phenotype. </w:t>
      </w:r>
      <w:r w:rsidRPr="0056076D">
        <w:rPr>
          <w:rFonts w:eastAsia="Calibri" w:cs="Times New Roman"/>
          <w:b/>
          <w:color w:val="000000"/>
          <w:szCs w:val="24"/>
        </w:rPr>
        <w:t>2)</w:t>
      </w:r>
      <w:r w:rsidRPr="0056076D">
        <w:rPr>
          <w:rFonts w:eastAsia="Calibri" w:cs="Times New Roman"/>
          <w:color w:val="000000"/>
          <w:szCs w:val="24"/>
        </w:rPr>
        <w:t xml:space="preserve"> </w:t>
      </w:r>
      <w:r w:rsidRPr="0056076D">
        <w:rPr>
          <w:rFonts w:eastAsia="Calibri" w:cs="Times New Roman"/>
          <w:szCs w:val="24"/>
        </w:rPr>
        <w:t xml:space="preserve">Sub-alleles of </w:t>
      </w:r>
      <w:r w:rsidRPr="0056076D">
        <w:rPr>
          <w:rFonts w:eastAsia="Calibri" w:cs="Times New Roman"/>
          <w:i/>
          <w:szCs w:val="24"/>
        </w:rPr>
        <w:t>CYP2D6*4</w:t>
      </w:r>
      <w:r w:rsidRPr="0056076D">
        <w:rPr>
          <w:rFonts w:eastAsia="Calibri" w:cs="Times New Roman"/>
          <w:szCs w:val="24"/>
        </w:rPr>
        <w:t xml:space="preserve"> have been identified that harbor additional SNPs with limited or no added functional consequence (e.g., </w:t>
      </w:r>
      <w:r w:rsidRPr="0056076D">
        <w:rPr>
          <w:rFonts w:eastAsia="Calibri" w:cs="Times New Roman"/>
          <w:i/>
          <w:szCs w:val="24"/>
        </w:rPr>
        <w:t>CYP2D6*4A</w:t>
      </w:r>
      <w:r w:rsidRPr="0056076D">
        <w:rPr>
          <w:rFonts w:eastAsia="Calibri" w:cs="Times New Roman"/>
          <w:szCs w:val="24"/>
        </w:rPr>
        <w:t xml:space="preserve">, </w:t>
      </w:r>
      <w:r w:rsidRPr="0056076D">
        <w:rPr>
          <w:rFonts w:eastAsia="Calibri" w:cs="Times New Roman"/>
          <w:i/>
          <w:szCs w:val="24"/>
        </w:rPr>
        <w:t>*4B</w:t>
      </w:r>
      <w:r w:rsidRPr="0056076D">
        <w:rPr>
          <w:rFonts w:eastAsia="Calibri" w:cs="Times New Roman"/>
          <w:szCs w:val="24"/>
        </w:rPr>
        <w:t xml:space="preserve">, </w:t>
      </w:r>
      <w:r w:rsidRPr="0056076D">
        <w:rPr>
          <w:rFonts w:eastAsia="Calibri" w:cs="Times New Roman"/>
          <w:i/>
          <w:szCs w:val="24"/>
        </w:rPr>
        <w:t>*4C</w:t>
      </w:r>
      <w:r w:rsidRPr="0056076D">
        <w:rPr>
          <w:rFonts w:eastAsia="Calibri" w:cs="Times New Roman"/>
          <w:szCs w:val="24"/>
        </w:rPr>
        <w:t xml:space="preserve">, and </w:t>
      </w:r>
      <w:r w:rsidRPr="0056076D">
        <w:rPr>
          <w:rFonts w:eastAsia="Calibri" w:cs="Times New Roman"/>
          <w:i/>
          <w:szCs w:val="24"/>
        </w:rPr>
        <w:t>*4D</w:t>
      </w:r>
      <w:r w:rsidRPr="0056076D">
        <w:rPr>
          <w:rFonts w:eastAsia="Calibri" w:cs="Times New Roman"/>
          <w:szCs w:val="24"/>
        </w:rPr>
        <w:t xml:space="preserve">). Therefore, only analyzing for the defining </w:t>
      </w:r>
      <w:r w:rsidRPr="0056076D">
        <w:rPr>
          <w:rFonts w:eastAsia="Calibri" w:cs="Times New Roman"/>
          <w:i/>
          <w:szCs w:val="24"/>
        </w:rPr>
        <w:t xml:space="preserve">CYP2D6*4 </w:t>
      </w:r>
      <w:r w:rsidRPr="0056076D">
        <w:rPr>
          <w:rFonts w:eastAsia="Calibri" w:cs="Times New Roman"/>
          <w:szCs w:val="24"/>
        </w:rPr>
        <w:t xml:space="preserve">SNPs (100C&gt;T and </w:t>
      </w:r>
      <w:r w:rsidRPr="0056076D">
        <w:rPr>
          <w:rFonts w:eastAsia="Calibri" w:cs="Times New Roman"/>
          <w:bCs/>
          <w:szCs w:val="24"/>
        </w:rPr>
        <w:t>1846G&gt;A</w:t>
      </w:r>
      <w:r w:rsidRPr="0056076D">
        <w:rPr>
          <w:rFonts w:eastAsia="Calibri" w:cs="Times New Roman"/>
          <w:szCs w:val="24"/>
        </w:rPr>
        <w:t xml:space="preserve">) is usually sufficient to determine a CYP2D6 phenotype. </w:t>
      </w:r>
      <w:r w:rsidRPr="0056076D">
        <w:rPr>
          <w:rFonts w:eastAsia="Calibri" w:cs="Times New Roman"/>
          <w:b/>
          <w:color w:val="000000"/>
          <w:szCs w:val="24"/>
        </w:rPr>
        <w:t>3)</w:t>
      </w:r>
      <w:r w:rsidRPr="0056076D">
        <w:rPr>
          <w:rFonts w:eastAsia="Calibri" w:cs="Times New Roman"/>
          <w:color w:val="000000"/>
          <w:szCs w:val="24"/>
        </w:rPr>
        <w:t xml:space="preserve"> There are multiple gene units involved in duplication and other major rearrangements. </w:t>
      </w:r>
      <w:r w:rsidRPr="0056076D">
        <w:rPr>
          <w:rFonts w:eastAsia="Calibri" w:cs="Times New Roman"/>
          <w:szCs w:val="24"/>
        </w:rPr>
        <w:t xml:space="preserve">Additionally, the pseudogenes </w:t>
      </w:r>
      <w:r w:rsidRPr="0056076D">
        <w:rPr>
          <w:rFonts w:eastAsia="Calibri" w:cs="Times New Roman"/>
          <w:i/>
          <w:szCs w:val="24"/>
        </w:rPr>
        <w:t xml:space="preserve">CYP2D7 </w:t>
      </w:r>
      <w:r w:rsidRPr="0056076D">
        <w:rPr>
          <w:rFonts w:eastAsia="Calibri" w:cs="Times New Roman"/>
          <w:szCs w:val="24"/>
        </w:rPr>
        <w:t>and</w:t>
      </w:r>
      <w:r w:rsidRPr="0056076D">
        <w:rPr>
          <w:rFonts w:eastAsia="Calibri" w:cs="Times New Roman"/>
          <w:i/>
          <w:szCs w:val="24"/>
        </w:rPr>
        <w:t xml:space="preserve"> CYP2D8 </w:t>
      </w:r>
      <w:r w:rsidRPr="0056076D">
        <w:rPr>
          <w:rFonts w:eastAsia="Calibri" w:cs="Times New Roman"/>
          <w:szCs w:val="24"/>
        </w:rPr>
        <w:t>may be misinterpr</w:t>
      </w:r>
      <w:r w:rsidR="00AC1A2C" w:rsidRPr="0056076D">
        <w:rPr>
          <w:rFonts w:eastAsia="Calibri" w:cs="Times New Roman"/>
          <w:szCs w:val="24"/>
        </w:rPr>
        <w:t xml:space="preserve">eted as functional duplications </w:t>
      </w:r>
      <w:r w:rsidRPr="0056076D">
        <w:rPr>
          <w:rFonts w:eastAsia="Calibri" w:cs="Times New Roman"/>
          <w:szCs w:val="24"/>
        </w:rPr>
        <w:fldChar w:fldCharType="begin"/>
      </w:r>
      <w:r w:rsidR="005545ED" w:rsidRPr="0056076D">
        <w:rPr>
          <w:rFonts w:eastAsia="Calibri" w:cs="Times New Roman"/>
          <w:szCs w:val="24"/>
        </w:rPr>
        <w:instrText xml:space="preserve"> ADDIN EN.CITE &lt;EndNote&gt;&lt;Cite&gt;&lt;Author&gt;Meijerman&lt;/Author&gt;&lt;Year&gt;2007&lt;/Year&gt;&lt;RecNum&gt;69&lt;/RecNum&gt;&lt;DisplayText&gt;(66)&lt;/DisplayText&gt;&lt;record&gt;&lt;rec-number&gt;69&lt;/rec-number&gt;&lt;foreign-keys&gt;&lt;key app="EN" db-id="a0dtxfp0o2vedke0fs7pat0cfva2fzrapfwr" timestamp="1469122117"&gt;69&lt;/key&gt;&lt;/foreign-keys&gt;&lt;ref-type name="Journal Article"&gt;17&lt;/ref-type&gt;&lt;contributors&gt;&lt;authors&gt;&lt;author&gt;Meijerman, I.&lt;/author&gt;&lt;author&gt;Sanderson, L. M.&lt;/author&gt;&lt;author&gt;Smits, P. H.&lt;/author&gt;&lt;author&gt;Beijnen, J. H.&lt;/author&gt;&lt;author&gt;Schellens, J. H.&lt;/author&gt;&lt;/authors&gt;&lt;/contributors&gt;&lt;auth-address&gt;Biomedical Analysis, Department of Pharmaceutical Sciences, Faculty of Science, Utrecht University, The Netherlands. i.meijerman@pharm.uu.nl&lt;/auth-address&gt;&lt;titles&gt;&lt;title&gt;Pharmacogenetic screening of the gene deletion and duplications of CYP2D6&lt;/title&gt;&lt;secondary-title&gt;Drug Metab Rev&lt;/secondary-title&gt;&lt;alt-title&gt;Drug metabolism reviews&lt;/alt-title&gt;&lt;/titles&gt;&lt;periodical&gt;&lt;full-title&gt;Drug Metab Rev&lt;/full-title&gt;&lt;abbr-1&gt;Drug metabolism reviews&lt;/abbr-1&gt;&lt;/periodical&gt;&lt;alt-periodical&gt;&lt;full-title&gt;Drug Metab Rev&lt;/full-title&gt;&lt;abbr-1&gt;Drug metabolism reviews&lt;/abbr-1&gt;&lt;/alt-periodical&gt;&lt;pages&gt;45-60&lt;/pages&gt;&lt;volume&gt;39&lt;/volume&gt;&lt;number&gt;1&lt;/number&gt;&lt;edition&gt;2007/03/17&lt;/edition&gt;&lt;keywords&gt;&lt;keyword&gt;Animals&lt;/keyword&gt;&lt;keyword&gt;Cytochrome P-450 CYP2D6/*genetics&lt;/keyword&gt;&lt;keyword&gt;*Gene Deletion&lt;/keyword&gt;&lt;keyword&gt;*Gene Duplication&lt;/keyword&gt;&lt;keyword&gt;Genotype&lt;/keyword&gt;&lt;keyword&gt;Humans&lt;/keyword&gt;&lt;keyword&gt;Pharmacogenetics/economics/*methods&lt;/keyword&gt;&lt;keyword&gt;Polymerase Chain Reaction/methods&lt;/keyword&gt;&lt;keyword&gt;Reproducibility of Results&lt;/keyword&gt;&lt;/keywords&gt;&lt;dates&gt;&lt;year&gt;2007&lt;/year&gt;&lt;/dates&gt;&lt;isbn&gt;0360-2532 (Print)&amp;#xD;0360-2532 (Linking)&lt;/isbn&gt;&lt;accession-num&gt;17364880&lt;/accession-num&gt;&lt;work-type&gt;Review&lt;/work-type&gt;&lt;urls&gt;&lt;related-urls&gt;&lt;url&gt;http://www.ncbi.nlm.nih.gov/pubmed/17364880&lt;/url&gt;&lt;/related-urls&gt;&lt;/urls&gt;&lt;electronic-resource-num&gt;10.1080/03602530600952206&lt;/electronic-resource-num&gt;&lt;/record&gt;&lt;/Cite&gt;&lt;/EndNote&gt;</w:instrText>
      </w:r>
      <w:r w:rsidRPr="0056076D">
        <w:rPr>
          <w:rFonts w:eastAsia="Calibri" w:cs="Times New Roman"/>
          <w:szCs w:val="24"/>
        </w:rPr>
        <w:fldChar w:fldCharType="separate"/>
      </w:r>
      <w:r w:rsidR="005545ED" w:rsidRPr="0056076D">
        <w:rPr>
          <w:rFonts w:eastAsia="Calibri" w:cs="Times New Roman"/>
          <w:noProof/>
          <w:szCs w:val="24"/>
        </w:rPr>
        <w:t>(66)</w:t>
      </w:r>
      <w:r w:rsidRPr="0056076D">
        <w:rPr>
          <w:rFonts w:eastAsia="Calibri" w:cs="Times New Roman"/>
          <w:szCs w:val="24"/>
        </w:rPr>
        <w:fldChar w:fldCharType="end"/>
      </w:r>
      <w:r w:rsidR="00AC1A2C" w:rsidRPr="0056076D">
        <w:rPr>
          <w:rFonts w:eastAsia="Calibri" w:cs="Times New Roman"/>
          <w:szCs w:val="24"/>
        </w:rPr>
        <w:t>.</w:t>
      </w:r>
      <w:r w:rsidRPr="0056076D">
        <w:rPr>
          <w:rFonts w:eastAsia="Calibri" w:cs="Times New Roman"/>
          <w:szCs w:val="24"/>
        </w:rPr>
        <w:t xml:space="preserve"> </w:t>
      </w:r>
      <w:r w:rsidRPr="0056076D">
        <w:rPr>
          <w:rFonts w:eastAsia="Calibri" w:cs="Times New Roman"/>
          <w:color w:val="000000"/>
          <w:szCs w:val="24"/>
        </w:rPr>
        <w:t xml:space="preserve">If the specific gene units involved in the duplication or other rearrangements are not specifically tested for, the phenotype prediction may be inaccurate and CYP2D6 activity over-estimated. </w:t>
      </w:r>
      <w:r w:rsidRPr="0056076D">
        <w:rPr>
          <w:rFonts w:eastAsia="Calibri" w:cs="Times New Roman"/>
          <w:b/>
          <w:color w:val="000000"/>
          <w:szCs w:val="24"/>
        </w:rPr>
        <w:t>4)</w:t>
      </w:r>
      <w:r w:rsidRPr="0056076D">
        <w:rPr>
          <w:rFonts w:eastAsia="Calibri" w:cs="Times New Roman"/>
          <w:color w:val="000000"/>
          <w:szCs w:val="24"/>
        </w:rPr>
        <w:t xml:space="preserve"> Some SNPs exist on multiple alleles. For example, </w:t>
      </w:r>
      <w:r w:rsidRPr="0056076D">
        <w:rPr>
          <w:rFonts w:eastAsia="Calibri" w:cs="Times New Roman"/>
          <w:i/>
          <w:color w:val="000000"/>
          <w:szCs w:val="24"/>
        </w:rPr>
        <w:lastRenderedPageBreak/>
        <w:t>CYP2D6*69</w:t>
      </w:r>
      <w:r w:rsidRPr="0056076D">
        <w:rPr>
          <w:rFonts w:eastAsia="Calibri" w:cs="Times New Roman"/>
          <w:color w:val="000000"/>
          <w:szCs w:val="24"/>
        </w:rPr>
        <w:t xml:space="preserve"> carries the defining SNPs for </w:t>
      </w:r>
      <w:r w:rsidRPr="0056076D">
        <w:rPr>
          <w:rFonts w:eastAsia="Calibri" w:cs="Times New Roman"/>
          <w:i/>
          <w:color w:val="000000"/>
          <w:szCs w:val="24"/>
        </w:rPr>
        <w:t>CYP2D6*41</w:t>
      </w:r>
      <w:r w:rsidRPr="0056076D">
        <w:rPr>
          <w:rFonts w:eastAsia="Calibri" w:cs="Times New Roman"/>
          <w:color w:val="000000"/>
          <w:szCs w:val="24"/>
        </w:rPr>
        <w:t xml:space="preserve"> (</w:t>
      </w:r>
      <w:r w:rsidRPr="0056076D">
        <w:rPr>
          <w:rFonts w:eastAsia="Times New Roman" w:cs="Times New Roman"/>
          <w:szCs w:val="24"/>
          <w:lang w:val="en-GB" w:eastAsia="zh-CN"/>
        </w:rPr>
        <w:t>2850C&gt;T</w:t>
      </w:r>
      <w:r w:rsidRPr="0056076D">
        <w:rPr>
          <w:rFonts w:eastAsia="Times New Roman" w:cs="Times New Roman"/>
          <w:szCs w:val="24"/>
        </w:rPr>
        <w:t xml:space="preserve">, </w:t>
      </w:r>
      <w:r w:rsidRPr="0056076D">
        <w:rPr>
          <w:rFonts w:eastAsia="Times New Roman" w:cs="Times New Roman"/>
          <w:bCs/>
          <w:szCs w:val="24"/>
        </w:rPr>
        <w:t>2988G&gt;A</w:t>
      </w:r>
      <w:r w:rsidRPr="0056076D">
        <w:rPr>
          <w:rFonts w:eastAsia="Times New Roman" w:cs="Times New Roman"/>
          <w:szCs w:val="24"/>
        </w:rPr>
        <w:t>, and 4180G&gt;C)</w:t>
      </w:r>
      <w:r w:rsidRPr="0056076D">
        <w:rPr>
          <w:rFonts w:eastAsia="Calibri" w:cs="Times New Roman"/>
          <w:szCs w:val="24"/>
        </w:rPr>
        <w:t xml:space="preserve"> and the defining SNPs for </w:t>
      </w:r>
      <w:r w:rsidRPr="0056076D">
        <w:rPr>
          <w:rFonts w:eastAsia="Calibri" w:cs="Times New Roman"/>
          <w:i/>
          <w:szCs w:val="24"/>
        </w:rPr>
        <w:t>CYP2D6*10</w:t>
      </w:r>
      <w:r w:rsidRPr="0056076D">
        <w:rPr>
          <w:rFonts w:eastAsia="Calibri" w:cs="Times New Roman"/>
          <w:szCs w:val="24"/>
        </w:rPr>
        <w:t xml:space="preserve"> (100C&gt;T and 4180G&gt;C) in addition to multiple other SNPs. If a patient carries these genetic variants (</w:t>
      </w:r>
      <w:r w:rsidRPr="0056076D">
        <w:rPr>
          <w:rFonts w:eastAsia="Calibri" w:cs="Times New Roman"/>
          <w:color w:val="000000"/>
          <w:szCs w:val="24"/>
        </w:rPr>
        <w:t xml:space="preserve">in the absence of 1846G&gt;A), a </w:t>
      </w:r>
      <w:r w:rsidRPr="0056076D">
        <w:rPr>
          <w:rFonts w:eastAsia="Calibri" w:cs="Times New Roman"/>
          <w:i/>
          <w:color w:val="000000"/>
          <w:szCs w:val="24"/>
        </w:rPr>
        <w:t>CYP2D6*10/*41</w:t>
      </w:r>
      <w:r w:rsidRPr="0056076D">
        <w:rPr>
          <w:rFonts w:eastAsia="Calibri" w:cs="Times New Roman"/>
          <w:color w:val="000000"/>
          <w:szCs w:val="24"/>
        </w:rPr>
        <w:t xml:space="preserve"> diplotype is typically assigned, because this is the most likely result based on allele frequencies. However, a </w:t>
      </w:r>
      <w:r w:rsidRPr="0056076D">
        <w:rPr>
          <w:rFonts w:eastAsia="Calibri" w:cs="Times New Roman"/>
          <w:i/>
          <w:color w:val="000000"/>
          <w:szCs w:val="24"/>
        </w:rPr>
        <w:t>CYP2D6*1/*69</w:t>
      </w:r>
      <w:r w:rsidRPr="0056076D">
        <w:rPr>
          <w:rFonts w:eastAsia="Calibri" w:cs="Times New Roman"/>
          <w:color w:val="000000"/>
          <w:szCs w:val="24"/>
        </w:rPr>
        <w:t xml:space="preserve"> genotype cannot be excluded with certainty. Testing for additional SNPs (e.g., </w:t>
      </w:r>
      <w:r w:rsidRPr="0056076D">
        <w:rPr>
          <w:rFonts w:eastAsia="Calibri" w:cs="Times New Roman"/>
          <w:szCs w:val="24"/>
          <w:lang w:val="fr-FR"/>
        </w:rPr>
        <w:t xml:space="preserve">1062A&gt;G, 3384A&gt;C, and 3584G&gt;A) </w:t>
      </w:r>
      <w:proofErr w:type="spellStart"/>
      <w:r w:rsidRPr="0056076D">
        <w:rPr>
          <w:rFonts w:eastAsia="Calibri" w:cs="Times New Roman"/>
          <w:szCs w:val="24"/>
          <w:lang w:val="fr-FR"/>
        </w:rPr>
        <w:t>could</w:t>
      </w:r>
      <w:proofErr w:type="spellEnd"/>
      <w:r w:rsidRPr="0056076D">
        <w:rPr>
          <w:rFonts w:eastAsia="Calibri" w:cs="Times New Roman"/>
          <w:szCs w:val="24"/>
          <w:lang w:val="fr-FR"/>
        </w:rPr>
        <w:t xml:space="preserve"> </w:t>
      </w:r>
      <w:proofErr w:type="spellStart"/>
      <w:r w:rsidRPr="0056076D">
        <w:rPr>
          <w:rFonts w:eastAsia="Calibri" w:cs="Times New Roman"/>
          <w:szCs w:val="24"/>
          <w:lang w:val="fr-FR"/>
        </w:rPr>
        <w:t>exclude</w:t>
      </w:r>
      <w:proofErr w:type="spellEnd"/>
      <w:r w:rsidRPr="0056076D">
        <w:rPr>
          <w:rFonts w:eastAsia="Calibri" w:cs="Times New Roman"/>
          <w:szCs w:val="24"/>
          <w:lang w:val="fr-FR"/>
        </w:rPr>
        <w:t xml:space="preserve"> </w:t>
      </w:r>
      <w:r w:rsidRPr="0056076D">
        <w:rPr>
          <w:rFonts w:eastAsia="Calibri" w:cs="Times New Roman"/>
          <w:i/>
          <w:color w:val="000000"/>
          <w:szCs w:val="24"/>
        </w:rPr>
        <w:t>CYP2D6*1/*69</w:t>
      </w:r>
      <w:r w:rsidRPr="0056076D">
        <w:rPr>
          <w:rFonts w:eastAsia="Calibri" w:cs="Times New Roman"/>
          <w:color w:val="000000"/>
          <w:szCs w:val="24"/>
        </w:rPr>
        <w:t xml:space="preserve"> with certainty. Therefore, to unequivocally determine the presence of certain alleles, testing for multiple SNPs may be required. </w:t>
      </w:r>
      <w:r w:rsidRPr="0056076D">
        <w:rPr>
          <w:rFonts w:eastAsia="Calibri" w:cs="Times New Roman"/>
          <w:b/>
          <w:color w:val="000000"/>
          <w:szCs w:val="24"/>
        </w:rPr>
        <w:t>5)</w:t>
      </w:r>
      <w:r w:rsidRPr="0056076D">
        <w:rPr>
          <w:rFonts w:eastAsia="Calibri" w:cs="Times New Roman"/>
          <w:color w:val="000000"/>
          <w:szCs w:val="24"/>
        </w:rPr>
        <w:t xml:space="preserve"> Allele frequencies may vary considerably among individuals of different ethnic backgrounds. For instance, </w:t>
      </w:r>
      <w:r w:rsidRPr="0056076D">
        <w:rPr>
          <w:rFonts w:eastAsia="Calibri" w:cs="Times New Roman"/>
          <w:i/>
          <w:color w:val="000000"/>
          <w:szCs w:val="24"/>
        </w:rPr>
        <w:t xml:space="preserve">CYP2D6*10 </w:t>
      </w:r>
      <w:r w:rsidRPr="0056076D">
        <w:rPr>
          <w:rFonts w:eastAsia="Calibri" w:cs="Times New Roman"/>
          <w:color w:val="000000"/>
          <w:szCs w:val="24"/>
        </w:rPr>
        <w:t xml:space="preserve">is common in Asian populations while </w:t>
      </w:r>
      <w:r w:rsidRPr="0056076D">
        <w:rPr>
          <w:rFonts w:eastAsia="Calibri" w:cs="Times New Roman"/>
          <w:i/>
          <w:color w:val="000000"/>
          <w:szCs w:val="24"/>
        </w:rPr>
        <w:t>CYP2D6*17</w:t>
      </w:r>
      <w:r w:rsidRPr="0056076D">
        <w:rPr>
          <w:rFonts w:eastAsia="Calibri" w:cs="Times New Roman"/>
          <w:color w:val="000000"/>
          <w:szCs w:val="24"/>
        </w:rPr>
        <w:t xml:space="preserve"> is common in people of Sub-Saharan African ancestry. These alleles, however, have a considerably lower prevalence in other ethnic groups such as Caucasians of European ancestry. As another example, </w:t>
      </w:r>
      <w:r w:rsidRPr="0056076D">
        <w:rPr>
          <w:rFonts w:eastAsia="Calibri" w:cs="Times New Roman"/>
          <w:i/>
          <w:color w:val="000000"/>
          <w:szCs w:val="24"/>
        </w:rPr>
        <w:t>CYP2D6*14</w:t>
      </w:r>
      <w:r w:rsidRPr="0056076D">
        <w:rPr>
          <w:rFonts w:eastAsia="Calibri" w:cs="Times New Roman"/>
          <w:color w:val="000000"/>
          <w:szCs w:val="24"/>
        </w:rPr>
        <w:t xml:space="preserve"> is present in Asian populations and therefore </w:t>
      </w:r>
      <w:proofErr w:type="gramStart"/>
      <w:r w:rsidRPr="0056076D">
        <w:rPr>
          <w:rFonts w:eastAsia="Calibri" w:cs="Times New Roman"/>
          <w:color w:val="000000"/>
          <w:szCs w:val="24"/>
        </w:rPr>
        <w:t>its</w:t>
      </w:r>
      <w:proofErr w:type="gramEnd"/>
      <w:r w:rsidRPr="0056076D">
        <w:rPr>
          <w:rFonts w:eastAsia="Calibri" w:cs="Times New Roman"/>
          <w:color w:val="000000"/>
          <w:szCs w:val="24"/>
        </w:rPr>
        <w:t xml:space="preserve"> defining SNP (1758G&gt;A) has been incorporat</w:t>
      </w:r>
      <w:r w:rsidR="00AC1A2C" w:rsidRPr="0056076D">
        <w:rPr>
          <w:rFonts w:eastAsia="Calibri" w:cs="Times New Roman"/>
          <w:color w:val="000000"/>
          <w:szCs w:val="24"/>
        </w:rPr>
        <w:t xml:space="preserve">ed into Asian genotyping panels </w:t>
      </w:r>
      <w:r w:rsidRPr="0056076D">
        <w:rPr>
          <w:rFonts w:eastAsia="Calibri" w:cs="Times New Roman"/>
          <w:color w:val="000000"/>
          <w:szCs w:val="24"/>
        </w:rPr>
        <w:fldChar w:fldCharType="begin">
          <w:fldData xml:space="preserve">PEVuZE5vdGU+PENpdGU+PEF1dGhvcj5LaW08L0F1dGhvcj48WWVhcj4yMDEwPC9ZZWFyPjxSZWNO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</w:fldData>
        </w:fldChar>
      </w:r>
      <w:r w:rsidR="005545ED" w:rsidRPr="0056076D">
        <w:rPr>
          <w:rFonts w:eastAsia="Calibri" w:cs="Times New Roman"/>
          <w:color w:val="000000"/>
          <w:szCs w:val="24"/>
        </w:rPr>
        <w:instrText xml:space="preserve"> ADDIN EN.CITE </w:instrText>
      </w:r>
      <w:r w:rsidR="005545ED" w:rsidRPr="0056076D">
        <w:rPr>
          <w:rFonts w:eastAsia="Calibri" w:cs="Times New Roman"/>
          <w:color w:val="000000"/>
          <w:szCs w:val="24"/>
        </w:rPr>
        <w:fldChar w:fldCharType="begin">
          <w:fldData xml:space="preserve">PEVuZE5vdGU+PENpdGU+PEF1dGhvcj5LaW08L0F1dGhvcj48WWVhcj4yMDEwPC9ZZWFyPjxSZWNO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</w:fldData>
        </w:fldChar>
      </w:r>
      <w:r w:rsidR="005545ED" w:rsidRPr="0056076D">
        <w:rPr>
          <w:rFonts w:eastAsia="Calibri" w:cs="Times New Roman"/>
          <w:color w:val="000000"/>
          <w:szCs w:val="24"/>
        </w:rPr>
        <w:instrText xml:space="preserve"> ADDIN EN.CITE.DATA </w:instrText>
      </w:r>
      <w:r w:rsidR="005545ED" w:rsidRPr="0056076D">
        <w:rPr>
          <w:rFonts w:eastAsia="Calibri" w:cs="Times New Roman"/>
          <w:color w:val="000000"/>
          <w:szCs w:val="24"/>
        </w:rPr>
      </w:r>
      <w:r w:rsidR="005545ED" w:rsidRPr="0056076D">
        <w:rPr>
          <w:rFonts w:eastAsia="Calibri" w:cs="Times New Roman"/>
          <w:color w:val="000000"/>
          <w:szCs w:val="24"/>
        </w:rPr>
        <w:fldChar w:fldCharType="end"/>
      </w:r>
      <w:r w:rsidRPr="0056076D">
        <w:rPr>
          <w:rFonts w:eastAsia="Calibri" w:cs="Times New Roman"/>
          <w:color w:val="000000"/>
          <w:szCs w:val="24"/>
        </w:rPr>
      </w:r>
      <w:r w:rsidRPr="0056076D">
        <w:rPr>
          <w:rFonts w:eastAsia="Calibri" w:cs="Times New Roman"/>
          <w:color w:val="000000"/>
          <w:szCs w:val="24"/>
        </w:rPr>
        <w:fldChar w:fldCharType="separate"/>
      </w:r>
      <w:r w:rsidR="005545ED" w:rsidRPr="0056076D">
        <w:rPr>
          <w:rFonts w:eastAsia="Calibri" w:cs="Times New Roman"/>
          <w:noProof/>
          <w:color w:val="000000"/>
          <w:szCs w:val="24"/>
        </w:rPr>
        <w:t>(67)</w:t>
      </w:r>
      <w:r w:rsidRPr="0056076D">
        <w:rPr>
          <w:rFonts w:eastAsia="Calibri" w:cs="Times New Roman"/>
          <w:color w:val="000000"/>
          <w:szCs w:val="24"/>
        </w:rPr>
        <w:fldChar w:fldCharType="end"/>
      </w:r>
      <w:r w:rsidR="00AC1A2C" w:rsidRPr="0056076D">
        <w:rPr>
          <w:rFonts w:eastAsia="Calibri" w:cs="Times New Roman"/>
          <w:color w:val="000000"/>
          <w:szCs w:val="24"/>
        </w:rPr>
        <w:t>.</w:t>
      </w:r>
      <w:r w:rsidRPr="0056076D">
        <w:rPr>
          <w:rFonts w:eastAsia="Calibri" w:cs="Times New Roman"/>
          <w:color w:val="000000"/>
          <w:szCs w:val="24"/>
        </w:rPr>
        <w:t xml:space="preserve"> Thus, the alleles that should be tested for a given population may vary considerably. </w:t>
      </w:r>
      <w:r w:rsidRPr="0056076D">
        <w:rPr>
          <w:rFonts w:eastAsia="Calibri" w:cs="Times New Roman"/>
          <w:b/>
          <w:color w:val="000000"/>
          <w:szCs w:val="24"/>
        </w:rPr>
        <w:t>6)</w:t>
      </w:r>
      <w:r w:rsidRPr="0056076D">
        <w:rPr>
          <w:rFonts w:eastAsia="Calibri" w:cs="Times New Roman"/>
          <w:color w:val="000000"/>
          <w:szCs w:val="24"/>
        </w:rPr>
        <w:t xml:space="preserve"> Certain alleles carry genes in tandem arrangements. One such example is </w:t>
      </w:r>
      <w:r w:rsidRPr="0056076D">
        <w:rPr>
          <w:rFonts w:eastAsia="Calibri" w:cs="Times New Roman"/>
          <w:i/>
          <w:color w:val="000000"/>
          <w:szCs w:val="24"/>
        </w:rPr>
        <w:t>CYP2D6*36</w:t>
      </w:r>
      <w:r w:rsidRPr="0056076D">
        <w:rPr>
          <w:rFonts w:eastAsia="Calibri" w:cs="Times New Roman"/>
          <w:color w:val="000000"/>
          <w:szCs w:val="24"/>
        </w:rPr>
        <w:t>+</w:t>
      </w:r>
      <w:r w:rsidRPr="0056076D">
        <w:rPr>
          <w:rFonts w:eastAsia="Calibri" w:cs="Times New Roman"/>
          <w:i/>
          <w:color w:val="000000"/>
          <w:szCs w:val="24"/>
        </w:rPr>
        <w:t>*10</w:t>
      </w:r>
      <w:r w:rsidRPr="0056076D">
        <w:rPr>
          <w:rFonts w:eastAsia="Calibri" w:cs="Times New Roman"/>
          <w:color w:val="000000"/>
          <w:szCs w:val="24"/>
        </w:rPr>
        <w:t xml:space="preserve"> (one copy of the non-functional </w:t>
      </w:r>
      <w:r w:rsidRPr="0056076D">
        <w:rPr>
          <w:rFonts w:eastAsia="Calibri" w:cs="Times New Roman"/>
          <w:i/>
          <w:color w:val="000000"/>
          <w:szCs w:val="24"/>
        </w:rPr>
        <w:t>CYP2D6*36</w:t>
      </w:r>
      <w:r w:rsidRPr="0056076D">
        <w:rPr>
          <w:rFonts w:eastAsia="Calibri" w:cs="Times New Roman"/>
          <w:color w:val="000000"/>
          <w:szCs w:val="24"/>
        </w:rPr>
        <w:t xml:space="preserve"> and one copy of the</w:t>
      </w:r>
      <w:r w:rsidR="00B950DD" w:rsidRPr="0056076D">
        <w:rPr>
          <w:rFonts w:eastAsia="Calibri" w:cs="Times New Roman"/>
          <w:color w:val="000000"/>
          <w:szCs w:val="24"/>
        </w:rPr>
        <w:t xml:space="preserve"> decreased </w:t>
      </w:r>
      <w:r w:rsidRPr="0056076D">
        <w:rPr>
          <w:rFonts w:eastAsia="Calibri" w:cs="Times New Roman"/>
          <w:color w:val="000000"/>
          <w:szCs w:val="24"/>
        </w:rPr>
        <w:t xml:space="preserve">function </w:t>
      </w:r>
      <w:r w:rsidRPr="0056076D">
        <w:rPr>
          <w:rFonts w:eastAsia="Calibri" w:cs="Times New Roman"/>
          <w:i/>
          <w:color w:val="000000"/>
          <w:szCs w:val="24"/>
        </w:rPr>
        <w:t>CYP2D6*10</w:t>
      </w:r>
      <w:r w:rsidRPr="0056076D">
        <w:rPr>
          <w:rFonts w:eastAsia="Calibri" w:cs="Times New Roman"/>
          <w:color w:val="000000"/>
          <w:szCs w:val="24"/>
        </w:rPr>
        <w:t xml:space="preserve">). </w:t>
      </w:r>
      <w:r w:rsidRPr="0056076D">
        <w:rPr>
          <w:rFonts w:eastAsia="Calibri" w:cs="Times New Roman"/>
          <w:i/>
          <w:color w:val="000000"/>
          <w:szCs w:val="24"/>
        </w:rPr>
        <w:t xml:space="preserve"> </w:t>
      </w:r>
      <w:r w:rsidRPr="0056076D">
        <w:rPr>
          <w:rFonts w:eastAsia="Calibri" w:cs="Times New Roman"/>
          <w:color w:val="000000"/>
          <w:szCs w:val="24"/>
        </w:rPr>
        <w:t xml:space="preserve">This tandem can be found in Asians and is typically reported as a default assignment of </w:t>
      </w:r>
      <w:r w:rsidRPr="0056076D">
        <w:rPr>
          <w:rFonts w:eastAsia="Calibri" w:cs="Times New Roman"/>
          <w:i/>
          <w:color w:val="000000"/>
          <w:szCs w:val="24"/>
        </w:rPr>
        <w:t>CYP2D6*10</w:t>
      </w:r>
      <w:r w:rsidRPr="0056076D">
        <w:rPr>
          <w:rFonts w:eastAsia="Calibri" w:cs="Times New Roman"/>
          <w:color w:val="000000"/>
          <w:szCs w:val="24"/>
        </w:rPr>
        <w:t xml:space="preserve">.  </w:t>
      </w:r>
    </w:p>
    <w:p w14:paraId="012B5888" w14:textId="77777777" w:rsidR="00FC0459" w:rsidRPr="0056076D" w:rsidRDefault="00FC0459" w:rsidP="00E62C06">
      <w:pPr>
        <w:spacing w:after="0" w:line="360" w:lineRule="auto"/>
        <w:rPr>
          <w:rFonts w:eastAsia="Calibri" w:cs="Times New Roman"/>
          <w:szCs w:val="24"/>
        </w:rPr>
      </w:pPr>
    </w:p>
    <w:p w14:paraId="243755C3" w14:textId="25452C4E" w:rsidR="00B4175D" w:rsidRPr="0056076D" w:rsidRDefault="00B4175D" w:rsidP="00E62C06">
      <w:pPr>
        <w:pStyle w:val="Heading2"/>
        <w:spacing w:before="0" w:after="0" w:line="360" w:lineRule="auto"/>
        <w:rPr>
          <w:szCs w:val="24"/>
        </w:rPr>
      </w:pPr>
      <w:bookmarkStart w:id="33" w:name="_Toc456869880"/>
      <w:bookmarkStart w:id="34" w:name="_Toc461097728"/>
      <w:r w:rsidRPr="0056076D">
        <w:rPr>
          <w:szCs w:val="24"/>
        </w:rPr>
        <w:t>CYP2C19 Other Considerations</w:t>
      </w:r>
      <w:bookmarkEnd w:id="33"/>
      <w:bookmarkEnd w:id="34"/>
    </w:p>
    <w:p w14:paraId="79E1F09B" w14:textId="3221C0BB" w:rsidR="00B4175D" w:rsidRPr="0056076D" w:rsidRDefault="00B4175D" w:rsidP="00E62C06">
      <w:pPr>
        <w:widowControl w:val="0"/>
        <w:autoSpaceDE w:val="0"/>
        <w:autoSpaceDN w:val="0"/>
        <w:adjustRightInd w:val="0"/>
        <w:spacing w:after="0" w:line="360" w:lineRule="auto"/>
        <w:jc w:val="both"/>
        <w:rPr>
          <w:rFonts w:eastAsia="Cambria" w:cs="Times New Roman"/>
          <w:color w:val="000000"/>
          <w:szCs w:val="24"/>
        </w:rPr>
      </w:pPr>
      <w:r w:rsidRPr="0056076D">
        <w:rPr>
          <w:rFonts w:eastAsia="Cambria" w:cs="Times New Roman"/>
          <w:color w:val="000000"/>
          <w:szCs w:val="24"/>
        </w:rPr>
        <w:t xml:space="preserve">There are several factors to consider when genotyping </w:t>
      </w:r>
      <w:r w:rsidRPr="0056076D">
        <w:rPr>
          <w:rFonts w:eastAsia="Cambria" w:cs="Times New Roman"/>
          <w:i/>
          <w:color w:val="000000"/>
          <w:szCs w:val="24"/>
        </w:rPr>
        <w:t>CYP2C19</w:t>
      </w:r>
      <w:r w:rsidRPr="0056076D">
        <w:rPr>
          <w:rFonts w:eastAsia="Cambria" w:cs="Times New Roman"/>
          <w:color w:val="000000"/>
          <w:szCs w:val="24"/>
        </w:rPr>
        <w:t xml:space="preserve">. Some of these factors may cause potential uncertainty in </w:t>
      </w:r>
      <w:r w:rsidRPr="0056076D">
        <w:rPr>
          <w:rFonts w:eastAsia="Cambria" w:cs="Times New Roman"/>
          <w:i/>
          <w:color w:val="000000"/>
          <w:szCs w:val="24"/>
        </w:rPr>
        <w:t xml:space="preserve">CYP2C19 </w:t>
      </w:r>
      <w:r w:rsidRPr="0056076D">
        <w:rPr>
          <w:rFonts w:eastAsia="Cambria" w:cs="Times New Roman"/>
          <w:color w:val="000000"/>
          <w:szCs w:val="24"/>
        </w:rPr>
        <w:t xml:space="preserve">genotyping results and phenotype predictions and are listed as follows: </w:t>
      </w:r>
      <w:r w:rsidRPr="0056076D">
        <w:rPr>
          <w:rFonts w:eastAsia="Cambria" w:cs="Times New Roman"/>
          <w:b/>
          <w:color w:val="000000"/>
          <w:szCs w:val="24"/>
        </w:rPr>
        <w:t>1)</w:t>
      </w:r>
      <w:r w:rsidRPr="0056076D">
        <w:rPr>
          <w:rFonts w:eastAsia="Cambria" w:cs="Times New Roman"/>
          <w:color w:val="000000"/>
          <w:szCs w:val="24"/>
        </w:rPr>
        <w:t xml:space="preserve"> </w:t>
      </w:r>
      <w:r w:rsidRPr="0056076D">
        <w:rPr>
          <w:rFonts w:eastAsia="Cambria" w:cs="Times New Roman"/>
          <w:i/>
          <w:color w:val="000000"/>
          <w:szCs w:val="24"/>
        </w:rPr>
        <w:t>CYP2C19*2</w:t>
      </w:r>
      <w:r w:rsidRPr="0056076D">
        <w:rPr>
          <w:rFonts w:eastAsia="Cambria" w:cs="Times New Roman"/>
          <w:color w:val="000000"/>
          <w:szCs w:val="24"/>
        </w:rPr>
        <w:t xml:space="preserve"> is the most common loss-of-function allele. Sub-alleles of </w:t>
      </w:r>
      <w:r w:rsidRPr="0056076D">
        <w:rPr>
          <w:rFonts w:eastAsia="Cambria" w:cs="Times New Roman"/>
          <w:i/>
          <w:color w:val="000000"/>
          <w:szCs w:val="24"/>
        </w:rPr>
        <w:t>CYP2C19*2</w:t>
      </w:r>
      <w:r w:rsidRPr="0056076D">
        <w:rPr>
          <w:rFonts w:eastAsia="Cambria" w:cs="Times New Roman"/>
          <w:color w:val="000000"/>
          <w:szCs w:val="24"/>
        </w:rPr>
        <w:t xml:space="preserve"> have been identified that harbor additional SNPs with limited or no added functional consequence (e.g., </w:t>
      </w:r>
      <w:r w:rsidRPr="0056076D">
        <w:rPr>
          <w:rFonts w:eastAsia="Cambria" w:cs="Times New Roman"/>
          <w:i/>
          <w:color w:val="000000"/>
          <w:szCs w:val="24"/>
        </w:rPr>
        <w:t>CYP2C19*2A</w:t>
      </w:r>
      <w:r w:rsidRPr="0056076D">
        <w:rPr>
          <w:rFonts w:eastAsia="Cambria" w:cs="Times New Roman"/>
          <w:color w:val="000000"/>
          <w:szCs w:val="24"/>
        </w:rPr>
        <w:t xml:space="preserve">, </w:t>
      </w:r>
      <w:r w:rsidRPr="0056076D">
        <w:rPr>
          <w:rFonts w:eastAsia="Cambria" w:cs="Times New Roman"/>
          <w:i/>
          <w:color w:val="000000"/>
          <w:szCs w:val="24"/>
        </w:rPr>
        <w:t>*2B</w:t>
      </w:r>
      <w:r w:rsidRPr="0056076D">
        <w:rPr>
          <w:rFonts w:eastAsia="Cambria" w:cs="Times New Roman"/>
          <w:color w:val="000000"/>
          <w:szCs w:val="24"/>
        </w:rPr>
        <w:t xml:space="preserve">, </w:t>
      </w:r>
      <w:r w:rsidRPr="0056076D">
        <w:rPr>
          <w:rFonts w:eastAsia="Cambria" w:cs="Times New Roman"/>
          <w:i/>
          <w:color w:val="000000"/>
          <w:szCs w:val="24"/>
        </w:rPr>
        <w:t>*2C</w:t>
      </w:r>
      <w:r w:rsidRPr="0056076D">
        <w:rPr>
          <w:rFonts w:eastAsia="Cambria" w:cs="Times New Roman"/>
          <w:color w:val="000000"/>
          <w:szCs w:val="24"/>
        </w:rPr>
        <w:t xml:space="preserve">, and </w:t>
      </w:r>
      <w:r w:rsidRPr="0056076D">
        <w:rPr>
          <w:rFonts w:eastAsia="Cambria" w:cs="Times New Roman"/>
          <w:i/>
          <w:color w:val="000000"/>
          <w:szCs w:val="24"/>
        </w:rPr>
        <w:t>*2D</w:t>
      </w:r>
      <w:r w:rsidRPr="0056076D">
        <w:rPr>
          <w:rFonts w:eastAsia="Cambria" w:cs="Times New Roman"/>
          <w:color w:val="000000"/>
          <w:szCs w:val="24"/>
        </w:rPr>
        <w:t xml:space="preserve">). Therefore, only analyzing for the defining </w:t>
      </w:r>
      <w:r w:rsidRPr="0056076D">
        <w:rPr>
          <w:rFonts w:eastAsia="Cambria" w:cs="Times New Roman"/>
          <w:i/>
          <w:color w:val="000000"/>
          <w:szCs w:val="24"/>
        </w:rPr>
        <w:t>CYP2C19*2</w:t>
      </w:r>
      <w:r w:rsidRPr="0056076D">
        <w:rPr>
          <w:rFonts w:eastAsia="Cambria" w:cs="Times New Roman"/>
          <w:color w:val="000000"/>
          <w:szCs w:val="24"/>
        </w:rPr>
        <w:t xml:space="preserve"> SNP (c.681G&gt;A) is usually sufficient to determine a CYP2C19 phenotype. </w:t>
      </w:r>
      <w:r w:rsidRPr="0056076D">
        <w:rPr>
          <w:rFonts w:eastAsia="Cambria" w:cs="Times New Roman"/>
          <w:b/>
          <w:color w:val="000000"/>
          <w:szCs w:val="24"/>
        </w:rPr>
        <w:t>2)</w:t>
      </w:r>
      <w:r w:rsidRPr="0056076D">
        <w:rPr>
          <w:rFonts w:eastAsia="Cambria" w:cs="Times New Roman"/>
          <w:color w:val="000000"/>
          <w:szCs w:val="24"/>
        </w:rPr>
        <w:t xml:space="preserve"> </w:t>
      </w:r>
      <w:r w:rsidR="004C6AD6" w:rsidRPr="0056076D">
        <w:rPr>
          <w:rFonts w:eastAsia="Cambria" w:cs="Times New Roman"/>
          <w:color w:val="000000"/>
          <w:szCs w:val="24"/>
        </w:rPr>
        <w:t xml:space="preserve">Many </w:t>
      </w:r>
      <w:r w:rsidRPr="0056076D">
        <w:rPr>
          <w:rFonts w:eastAsia="Cambria" w:cs="Times New Roman"/>
          <w:color w:val="000000"/>
          <w:szCs w:val="24"/>
        </w:rPr>
        <w:t xml:space="preserve">genotyping </w:t>
      </w:r>
      <w:r w:rsidR="004C6AD6" w:rsidRPr="0056076D">
        <w:rPr>
          <w:rFonts w:eastAsia="Cambria" w:cs="Times New Roman"/>
          <w:color w:val="000000"/>
          <w:szCs w:val="24"/>
        </w:rPr>
        <w:t>tests do not</w:t>
      </w:r>
      <w:r w:rsidRPr="0056076D">
        <w:rPr>
          <w:rFonts w:eastAsia="Cambria" w:cs="Times New Roman"/>
          <w:color w:val="000000"/>
          <w:szCs w:val="24"/>
        </w:rPr>
        <w:t xml:space="preserve"> detect rare</w:t>
      </w:r>
      <w:r w:rsidR="004C6AD6" w:rsidRPr="0056076D">
        <w:rPr>
          <w:rFonts w:eastAsia="Cambria" w:cs="Times New Roman"/>
          <w:color w:val="000000"/>
          <w:szCs w:val="24"/>
        </w:rPr>
        <w:t xml:space="preserve"> variants</w:t>
      </w:r>
      <w:r w:rsidRPr="0056076D">
        <w:rPr>
          <w:rFonts w:eastAsia="Cambria" w:cs="Times New Roman"/>
          <w:color w:val="000000"/>
          <w:szCs w:val="24"/>
        </w:rPr>
        <w:t xml:space="preserve">. Depending on the sequence variations (or alleles present) in a given patient, the default genotype may be </w:t>
      </w:r>
      <w:r w:rsidRPr="0056076D">
        <w:rPr>
          <w:rFonts w:eastAsia="Cambria" w:cs="Times New Roman"/>
          <w:i/>
          <w:color w:val="000000"/>
          <w:szCs w:val="24"/>
        </w:rPr>
        <w:t>CYP2C19*1/*1</w:t>
      </w:r>
      <w:r w:rsidRPr="0056076D">
        <w:rPr>
          <w:rFonts w:eastAsia="Cambria" w:cs="Times New Roman"/>
          <w:color w:val="000000"/>
          <w:szCs w:val="24"/>
        </w:rPr>
        <w:t xml:space="preserve"> (or wild-type) or another diplotype. If </w:t>
      </w:r>
      <w:r w:rsidR="004C6AD6" w:rsidRPr="0056076D">
        <w:rPr>
          <w:rFonts w:eastAsia="Cambria" w:cs="Times New Roman"/>
          <w:color w:val="000000"/>
          <w:szCs w:val="24"/>
        </w:rPr>
        <w:t xml:space="preserve">a </w:t>
      </w:r>
      <w:r w:rsidRPr="0056076D">
        <w:rPr>
          <w:rFonts w:eastAsia="Cambria" w:cs="Times New Roman"/>
          <w:color w:val="000000"/>
          <w:szCs w:val="24"/>
        </w:rPr>
        <w:t xml:space="preserve">rare variant adversely affects CYP2C19 enzyme function, then the patient’s actual phenotype may differ from the predicted phenotype. </w:t>
      </w:r>
      <w:r w:rsidRPr="0056076D">
        <w:rPr>
          <w:rFonts w:eastAsia="Cambria" w:cs="Times New Roman"/>
          <w:b/>
          <w:color w:val="000000"/>
          <w:szCs w:val="24"/>
        </w:rPr>
        <w:t>3)</w:t>
      </w:r>
      <w:r w:rsidRPr="0056076D">
        <w:rPr>
          <w:rFonts w:eastAsia="Cambria" w:cs="Times New Roman"/>
          <w:color w:val="000000"/>
          <w:szCs w:val="24"/>
        </w:rPr>
        <w:t xml:space="preserve"> </w:t>
      </w:r>
      <w:r w:rsidRPr="0056076D">
        <w:rPr>
          <w:rFonts w:eastAsia="Cambria" w:cs="Times New Roman"/>
          <w:i/>
          <w:color w:val="000000"/>
          <w:szCs w:val="24"/>
        </w:rPr>
        <w:t>CYP2C19</w:t>
      </w:r>
      <w:r w:rsidRPr="0056076D">
        <w:rPr>
          <w:rFonts w:eastAsia="Cambria" w:cs="Times New Roman"/>
          <w:color w:val="000000"/>
          <w:szCs w:val="24"/>
        </w:rPr>
        <w:t xml:space="preserve"> allele frequencies may vary considerably among individuals of different ethnic backgrounds. </w:t>
      </w:r>
      <w:r w:rsidRPr="0056076D">
        <w:rPr>
          <w:rFonts w:eastAsia="Cambria" w:cs="Times New Roman"/>
          <w:i/>
          <w:color w:val="000000"/>
          <w:szCs w:val="24"/>
        </w:rPr>
        <w:t>CYP2C19*3</w:t>
      </w:r>
      <w:r w:rsidRPr="0056076D">
        <w:rPr>
          <w:rFonts w:eastAsia="Cambria" w:cs="Times New Roman"/>
          <w:color w:val="000000"/>
          <w:szCs w:val="24"/>
        </w:rPr>
        <w:t xml:space="preserve"> has a low prevalence among most ethnic groups, but has an allele frequency of approximately 15% in some Asian populations </w:t>
      </w:r>
      <w:r w:rsidRPr="0056076D">
        <w:rPr>
          <w:rFonts w:eastAsia="Cambria" w:cs="Times New Roman"/>
          <w:color w:val="000000"/>
          <w:szCs w:val="24"/>
        </w:rPr>
        <w:lastRenderedPageBreak/>
        <w:t>(</w:t>
      </w:r>
      <w:hyperlink r:id="rId21" w:history="1">
        <w:r w:rsidR="00B61ACA" w:rsidRPr="0056076D">
          <w:rPr>
            <w:rStyle w:val="Hyperlink"/>
            <w:b/>
            <w:i/>
            <w:szCs w:val="24"/>
          </w:rPr>
          <w:t>CYP2C19</w:t>
        </w:r>
        <w:r w:rsidR="00B61ACA" w:rsidRPr="0056076D">
          <w:rPr>
            <w:rStyle w:val="Hyperlink"/>
            <w:b/>
            <w:szCs w:val="24"/>
          </w:rPr>
          <w:t xml:space="preserve"> frequency table</w:t>
        </w:r>
      </w:hyperlink>
      <w:r w:rsidR="00473146" w:rsidRPr="0056076D">
        <w:rPr>
          <w:rFonts w:cs="Times New Roman"/>
          <w:b/>
          <w:szCs w:val="24"/>
        </w:rPr>
        <w:t>)</w:t>
      </w:r>
      <w:r w:rsidRPr="0056076D">
        <w:rPr>
          <w:rFonts w:eastAsia="Cambria" w:cs="Times New Roman"/>
          <w:color w:val="000000"/>
          <w:szCs w:val="24"/>
        </w:rPr>
        <w:t>.</w:t>
      </w:r>
      <w:r w:rsidRPr="0056076D">
        <w:rPr>
          <w:rFonts w:eastAsia="Cambria" w:cs="Times New Roman"/>
          <w:noProof/>
          <w:color w:val="000000"/>
          <w:szCs w:val="24"/>
          <w:vertAlign w:val="superscript"/>
        </w:rPr>
        <w:t>7</w:t>
      </w:r>
      <w:r w:rsidRPr="0056076D">
        <w:rPr>
          <w:rFonts w:eastAsia="Cambria" w:cs="Times New Roman"/>
          <w:color w:val="000000"/>
          <w:szCs w:val="24"/>
        </w:rPr>
        <w:t xml:space="preserve"> Thus, the alleles that should be tested for a given population may vary considerably. For Asian populations, </w:t>
      </w:r>
      <w:r w:rsidRPr="0056076D">
        <w:rPr>
          <w:rFonts w:eastAsia="Cambria" w:cs="Times New Roman"/>
          <w:i/>
          <w:color w:val="000000"/>
          <w:szCs w:val="24"/>
        </w:rPr>
        <w:t>CYP2C19*3</w:t>
      </w:r>
      <w:r w:rsidRPr="0056076D">
        <w:rPr>
          <w:rFonts w:eastAsia="Cambria" w:cs="Times New Roman"/>
          <w:color w:val="000000"/>
          <w:szCs w:val="24"/>
        </w:rPr>
        <w:t xml:space="preserve"> analysis should be included in a </w:t>
      </w:r>
      <w:r w:rsidRPr="0056076D">
        <w:rPr>
          <w:rFonts w:eastAsia="Cambria" w:cs="Times New Roman"/>
          <w:i/>
          <w:color w:val="000000"/>
          <w:szCs w:val="24"/>
        </w:rPr>
        <w:t>CYP2C19</w:t>
      </w:r>
      <w:r w:rsidRPr="0056076D">
        <w:rPr>
          <w:rFonts w:eastAsia="Cambria" w:cs="Times New Roman"/>
          <w:color w:val="000000"/>
          <w:szCs w:val="24"/>
        </w:rPr>
        <w:t xml:space="preserve"> genotyping panel. </w:t>
      </w:r>
      <w:r w:rsidRPr="0056076D">
        <w:rPr>
          <w:rFonts w:eastAsia="Cambria" w:cs="Times New Roman"/>
          <w:b/>
          <w:color w:val="000000"/>
          <w:szCs w:val="24"/>
        </w:rPr>
        <w:t xml:space="preserve">4) </w:t>
      </w:r>
      <w:r w:rsidRPr="0056076D">
        <w:rPr>
          <w:rFonts w:eastAsia="Cambria" w:cs="Times New Roman"/>
          <w:color w:val="000000"/>
          <w:szCs w:val="24"/>
        </w:rPr>
        <w:t xml:space="preserve">The defining polymorphisms for </w:t>
      </w:r>
      <w:r w:rsidRPr="0056076D">
        <w:rPr>
          <w:rFonts w:eastAsia="Cambria" w:cs="Times New Roman"/>
          <w:i/>
          <w:color w:val="000000"/>
          <w:szCs w:val="24"/>
        </w:rPr>
        <w:t>CYP2C19*2</w:t>
      </w:r>
      <w:r w:rsidRPr="0056076D">
        <w:rPr>
          <w:rFonts w:eastAsia="Cambria" w:cs="Times New Roman"/>
          <w:color w:val="000000"/>
          <w:szCs w:val="24"/>
        </w:rPr>
        <w:t xml:space="preserve"> (c.681G&gt;A) and </w:t>
      </w:r>
      <w:r w:rsidRPr="0056076D">
        <w:rPr>
          <w:rFonts w:eastAsia="Cambria" w:cs="Times New Roman"/>
          <w:i/>
          <w:color w:val="000000"/>
          <w:szCs w:val="24"/>
        </w:rPr>
        <w:t>CYP2C19*17</w:t>
      </w:r>
      <w:r w:rsidRPr="0056076D">
        <w:rPr>
          <w:rFonts w:eastAsia="Cambria" w:cs="Times New Roman"/>
          <w:color w:val="000000"/>
          <w:szCs w:val="24"/>
        </w:rPr>
        <w:t xml:space="preserve"> (c.-806C&gt;T) are in linkage disequilibrium with each other.</w:t>
      </w:r>
      <w:r w:rsidRPr="0056076D">
        <w:rPr>
          <w:rFonts w:eastAsia="Cambria" w:cs="Times New Roman"/>
          <w:noProof/>
          <w:color w:val="000000"/>
          <w:szCs w:val="24"/>
          <w:vertAlign w:val="superscript"/>
        </w:rPr>
        <w:t>7</w:t>
      </w:r>
      <w:r w:rsidRPr="0056076D">
        <w:rPr>
          <w:rFonts w:eastAsia="Cambria" w:cs="Times New Roman"/>
          <w:color w:val="000000"/>
          <w:szCs w:val="24"/>
        </w:rPr>
        <w:t xml:space="preserve"> Therefore, it is difficult to determine whether these two variants function independently of each other. Published articles focusing on clopidogrel argue both for</w:t>
      </w:r>
      <w:r w:rsidRPr="0056076D">
        <w:rPr>
          <w:rFonts w:eastAsia="Cambria" w:cs="Times New Roman"/>
          <w:noProof/>
          <w:color w:val="000000"/>
          <w:szCs w:val="24"/>
          <w:vertAlign w:val="superscript"/>
        </w:rPr>
        <w:t>35</w:t>
      </w:r>
      <w:r w:rsidRPr="0056076D">
        <w:rPr>
          <w:rFonts w:eastAsia="Cambria" w:cs="Times New Roman"/>
          <w:color w:val="000000"/>
          <w:szCs w:val="24"/>
        </w:rPr>
        <w:t xml:space="preserve"> and against</w:t>
      </w:r>
      <w:r w:rsidRPr="0056076D">
        <w:rPr>
          <w:rFonts w:eastAsia="Cambria" w:cs="Times New Roman"/>
          <w:noProof/>
          <w:color w:val="000000"/>
          <w:szCs w:val="24"/>
          <w:vertAlign w:val="superscript"/>
        </w:rPr>
        <w:t>36,37</w:t>
      </w:r>
      <w:r w:rsidRPr="0056076D">
        <w:rPr>
          <w:rFonts w:eastAsia="Cambria" w:cs="Times New Roman"/>
          <w:color w:val="000000"/>
          <w:szCs w:val="24"/>
        </w:rPr>
        <w:t xml:space="preserve"> independence. </w:t>
      </w:r>
      <w:r w:rsidRPr="0056076D">
        <w:rPr>
          <w:rFonts w:eastAsia="Cambria" w:cs="Times New Roman"/>
          <w:b/>
          <w:color w:val="000000"/>
          <w:szCs w:val="24"/>
        </w:rPr>
        <w:t>5)</w:t>
      </w:r>
      <w:r w:rsidRPr="0056076D">
        <w:rPr>
          <w:rFonts w:eastAsia="Cambria" w:cs="Times New Roman"/>
          <w:color w:val="000000"/>
          <w:szCs w:val="24"/>
        </w:rPr>
        <w:t xml:space="preserve"> The </w:t>
      </w:r>
      <w:r w:rsidR="004C6AD6" w:rsidRPr="0056076D">
        <w:rPr>
          <w:rFonts w:eastAsia="Cambria" w:cs="Times New Roman"/>
          <w:color w:val="000000"/>
          <w:szCs w:val="24"/>
        </w:rPr>
        <w:t xml:space="preserve">no function </w:t>
      </w:r>
      <w:r w:rsidRPr="0056076D">
        <w:rPr>
          <w:rFonts w:eastAsia="Cambria" w:cs="Times New Roman"/>
          <w:i/>
          <w:color w:val="000000"/>
          <w:szCs w:val="24"/>
        </w:rPr>
        <w:t>CYP2C19*4</w:t>
      </w:r>
      <w:r w:rsidRPr="0056076D">
        <w:rPr>
          <w:rFonts w:eastAsia="Cambria" w:cs="Times New Roman"/>
          <w:color w:val="000000"/>
          <w:szCs w:val="24"/>
        </w:rPr>
        <w:t xml:space="preserve"> allele has been identified in linkage disequilibrium with </w:t>
      </w:r>
      <w:r w:rsidRPr="0056076D">
        <w:rPr>
          <w:rFonts w:eastAsia="Cambria" w:cs="Times New Roman"/>
          <w:i/>
          <w:color w:val="000000"/>
          <w:szCs w:val="24"/>
        </w:rPr>
        <w:t xml:space="preserve">CYP2C19*17 </w:t>
      </w:r>
      <w:r w:rsidRPr="0056076D">
        <w:rPr>
          <w:rFonts w:eastAsia="Cambria" w:cs="Times New Roman"/>
          <w:color w:val="000000"/>
          <w:szCs w:val="24"/>
        </w:rPr>
        <w:t xml:space="preserve">(c.-806C&gt;T) in certain ethnic subpopulations and this haplotype is designated </w:t>
      </w:r>
      <w:r w:rsidRPr="0056076D">
        <w:rPr>
          <w:rFonts w:eastAsia="Cambria" w:cs="Times New Roman"/>
          <w:i/>
          <w:color w:val="000000"/>
          <w:szCs w:val="24"/>
        </w:rPr>
        <w:t>CYP2C19*4B.</w:t>
      </w:r>
      <w:r w:rsidRPr="0056076D">
        <w:rPr>
          <w:rFonts w:eastAsia="Cambria" w:cs="Times New Roman"/>
          <w:noProof/>
          <w:color w:val="000000"/>
          <w:szCs w:val="24"/>
          <w:vertAlign w:val="superscript"/>
        </w:rPr>
        <w:t>7,38</w:t>
      </w:r>
      <w:r w:rsidRPr="0056076D">
        <w:rPr>
          <w:rFonts w:eastAsia="Cambria" w:cs="Times New Roman"/>
          <w:color w:val="000000"/>
          <w:szCs w:val="24"/>
        </w:rPr>
        <w:t xml:space="preserve"> </w:t>
      </w:r>
      <w:r w:rsidRPr="0056076D">
        <w:rPr>
          <w:rFonts w:eastAsia="Cambria" w:cs="Times New Roman"/>
          <w:i/>
          <w:color w:val="000000"/>
          <w:szCs w:val="24"/>
        </w:rPr>
        <w:t>CYP2C19*17</w:t>
      </w:r>
      <w:r w:rsidRPr="0056076D">
        <w:rPr>
          <w:rFonts w:eastAsia="Cambria" w:cs="Times New Roman"/>
          <w:color w:val="000000"/>
          <w:szCs w:val="24"/>
        </w:rPr>
        <w:t xml:space="preserve"> is a</w:t>
      </w:r>
      <w:r w:rsidR="00E03DF6" w:rsidRPr="0056076D">
        <w:rPr>
          <w:rFonts w:eastAsia="Cambria" w:cs="Times New Roman"/>
          <w:color w:val="000000"/>
          <w:szCs w:val="24"/>
        </w:rPr>
        <w:t>n</w:t>
      </w:r>
      <w:r w:rsidRPr="0056076D">
        <w:rPr>
          <w:rFonts w:eastAsia="Cambria" w:cs="Times New Roman"/>
          <w:color w:val="000000"/>
          <w:szCs w:val="24"/>
        </w:rPr>
        <w:t xml:space="preserve"> </w:t>
      </w:r>
      <w:r w:rsidR="001E1C60" w:rsidRPr="0056076D">
        <w:rPr>
          <w:rFonts w:eastAsia="Cambria" w:cs="Times New Roman"/>
          <w:color w:val="000000"/>
          <w:szCs w:val="24"/>
        </w:rPr>
        <w:t xml:space="preserve">increased </w:t>
      </w:r>
      <w:r w:rsidRPr="0056076D">
        <w:rPr>
          <w:rFonts w:eastAsia="Cambria" w:cs="Times New Roman"/>
          <w:color w:val="000000"/>
          <w:szCs w:val="24"/>
        </w:rPr>
        <w:t xml:space="preserve">function allele, while </w:t>
      </w:r>
      <w:r w:rsidRPr="0056076D">
        <w:rPr>
          <w:rFonts w:eastAsia="Cambria" w:cs="Times New Roman"/>
          <w:i/>
          <w:color w:val="000000"/>
          <w:szCs w:val="24"/>
        </w:rPr>
        <w:t>CYP2C19*4B</w:t>
      </w:r>
      <w:r w:rsidRPr="0056076D">
        <w:rPr>
          <w:rFonts w:eastAsia="Cambria" w:cs="Times New Roman"/>
          <w:color w:val="000000"/>
          <w:szCs w:val="24"/>
        </w:rPr>
        <w:t xml:space="preserve"> is a </w:t>
      </w:r>
      <w:r w:rsidR="001E1C60" w:rsidRPr="0056076D">
        <w:rPr>
          <w:rFonts w:eastAsia="Cambria" w:cs="Times New Roman"/>
          <w:color w:val="000000"/>
          <w:szCs w:val="24"/>
        </w:rPr>
        <w:t xml:space="preserve">no </w:t>
      </w:r>
      <w:r w:rsidRPr="0056076D">
        <w:rPr>
          <w:rFonts w:eastAsia="Cambria" w:cs="Times New Roman"/>
          <w:color w:val="000000"/>
          <w:szCs w:val="24"/>
        </w:rPr>
        <w:t xml:space="preserve">function allele. Probing for </w:t>
      </w:r>
      <w:r w:rsidRPr="0056076D">
        <w:rPr>
          <w:rFonts w:eastAsia="Cambria" w:cs="Times New Roman"/>
          <w:i/>
          <w:color w:val="000000"/>
          <w:szCs w:val="24"/>
        </w:rPr>
        <w:t>CYP2C19*4</w:t>
      </w:r>
      <w:r w:rsidRPr="0056076D">
        <w:rPr>
          <w:rFonts w:eastAsia="Cambria" w:cs="Times New Roman"/>
          <w:color w:val="000000"/>
          <w:szCs w:val="24"/>
        </w:rPr>
        <w:t xml:space="preserve"> in addition to </w:t>
      </w:r>
      <w:r w:rsidRPr="0056076D">
        <w:rPr>
          <w:rFonts w:eastAsia="Cambria" w:cs="Times New Roman"/>
          <w:i/>
          <w:color w:val="000000"/>
          <w:szCs w:val="24"/>
        </w:rPr>
        <w:t xml:space="preserve">CYP2C19*17 </w:t>
      </w:r>
      <w:r w:rsidRPr="0056076D">
        <w:rPr>
          <w:rFonts w:eastAsia="Cambria" w:cs="Times New Roman"/>
          <w:color w:val="000000"/>
          <w:szCs w:val="24"/>
        </w:rPr>
        <w:t xml:space="preserve">may improve CYP2C19 phenotype prediction accuracy. </w:t>
      </w:r>
      <w:r w:rsidRPr="0056076D">
        <w:rPr>
          <w:rFonts w:eastAsia="Cambria" w:cs="Times New Roman"/>
          <w:b/>
          <w:color w:val="000000"/>
          <w:szCs w:val="24"/>
        </w:rPr>
        <w:t>6)</w:t>
      </w:r>
      <w:r w:rsidRPr="0056076D">
        <w:rPr>
          <w:rFonts w:eastAsia="Cambria" w:cs="Times New Roman"/>
          <w:color w:val="000000"/>
          <w:szCs w:val="24"/>
        </w:rPr>
        <w:t xml:space="preserve"> Certain genotyping platforms (e.g., </w:t>
      </w:r>
      <w:proofErr w:type="spellStart"/>
      <w:r w:rsidRPr="0056076D">
        <w:rPr>
          <w:rFonts w:eastAsia="Cambria" w:cs="Times New Roman"/>
          <w:color w:val="000000"/>
          <w:szCs w:val="24"/>
        </w:rPr>
        <w:t>Affymetrix</w:t>
      </w:r>
      <w:proofErr w:type="spellEnd"/>
      <w:r w:rsidRPr="0056076D">
        <w:rPr>
          <w:rFonts w:eastAsia="Cambria" w:cs="Times New Roman"/>
          <w:color w:val="000000"/>
          <w:szCs w:val="24"/>
        </w:rPr>
        <w:t xml:space="preserve"> DMET) analyze for over 15 </w:t>
      </w:r>
      <w:r w:rsidRPr="0056076D">
        <w:rPr>
          <w:rFonts w:eastAsia="Cambria" w:cs="Times New Roman"/>
          <w:i/>
          <w:color w:val="000000"/>
          <w:szCs w:val="24"/>
        </w:rPr>
        <w:t>CYP2C19</w:t>
      </w:r>
      <w:r w:rsidRPr="0056076D">
        <w:rPr>
          <w:rFonts w:eastAsia="Cambria" w:cs="Times New Roman"/>
          <w:color w:val="000000"/>
          <w:szCs w:val="24"/>
        </w:rPr>
        <w:t xml:space="preserve"> star-alleles, many of which are rare and not well characterized. </w:t>
      </w:r>
      <w:r w:rsidR="001E1C60" w:rsidRPr="0056076D">
        <w:rPr>
          <w:rFonts w:eastAsia="Cambria" w:cs="Times New Roman"/>
          <w:color w:val="000000"/>
          <w:szCs w:val="24"/>
        </w:rPr>
        <w:t>7) A g</w:t>
      </w:r>
      <w:r w:rsidR="001E1C60" w:rsidRPr="0056076D">
        <w:rPr>
          <w:rFonts w:cs="Times New Roman"/>
          <w:szCs w:val="24"/>
        </w:rPr>
        <w:t xml:space="preserve">enotyping test only detects selected allelic variants and does not detect unknown/de novo sequence variations. </w:t>
      </w:r>
      <w:r w:rsidRPr="0056076D">
        <w:rPr>
          <w:rFonts w:eastAsia="Cambria" w:cs="Times New Roman"/>
          <w:color w:val="000000"/>
          <w:szCs w:val="24"/>
        </w:rPr>
        <w:t xml:space="preserve">Therefore, uncertainty exists when translating a genotype result into a predicted CYP2C19 phenotype in instances where a patient is found to carry a poorly characterized allele.  </w:t>
      </w:r>
    </w:p>
    <w:p w14:paraId="6A4587BC" w14:textId="77777777" w:rsidR="00FC0459" w:rsidRPr="0056076D" w:rsidRDefault="00FC0459" w:rsidP="00E62C06">
      <w:pPr>
        <w:widowControl w:val="0"/>
        <w:autoSpaceDE w:val="0"/>
        <w:autoSpaceDN w:val="0"/>
        <w:adjustRightInd w:val="0"/>
        <w:spacing w:after="0" w:line="360" w:lineRule="auto"/>
        <w:jc w:val="both"/>
        <w:rPr>
          <w:rFonts w:eastAsia="Cambria" w:cs="Times New Roman"/>
          <w:color w:val="000000"/>
          <w:szCs w:val="24"/>
        </w:rPr>
      </w:pPr>
    </w:p>
    <w:p w14:paraId="32E96A4E" w14:textId="77777777" w:rsidR="00B4175D" w:rsidRPr="0056076D" w:rsidRDefault="00B4175D" w:rsidP="00E62C06">
      <w:pPr>
        <w:pStyle w:val="Heading1"/>
        <w:spacing w:after="0" w:afterAutospacing="0" w:line="360" w:lineRule="auto"/>
        <w:rPr>
          <w:rFonts w:eastAsia="Times New Roman" w:cs="Times New Roman"/>
          <w:szCs w:val="24"/>
        </w:rPr>
      </w:pPr>
      <w:bookmarkStart w:id="35" w:name="_Toc456869881"/>
      <w:bookmarkStart w:id="36" w:name="_Toc461097729"/>
      <w:r w:rsidRPr="0056076D">
        <w:rPr>
          <w:rFonts w:eastAsia="Times New Roman" w:cs="Times New Roman"/>
          <w:szCs w:val="24"/>
        </w:rPr>
        <w:t>Levels of Evidence</w:t>
      </w:r>
      <w:bookmarkEnd w:id="35"/>
      <w:bookmarkEnd w:id="36"/>
    </w:p>
    <w:p w14:paraId="3FA01218" w14:textId="39286780" w:rsidR="00B4175D" w:rsidRPr="0056076D" w:rsidRDefault="00B4175D" w:rsidP="00E62C06">
      <w:pPr>
        <w:spacing w:after="0" w:line="360" w:lineRule="auto"/>
        <w:jc w:val="both"/>
        <w:rPr>
          <w:rFonts w:eastAsia="Calibri" w:cs="Times New Roman"/>
          <w:szCs w:val="24"/>
        </w:rPr>
      </w:pPr>
      <w:r w:rsidRPr="0056076D">
        <w:rPr>
          <w:rFonts w:eastAsia="Calibri" w:cs="Times New Roman"/>
          <w:szCs w:val="24"/>
        </w:rPr>
        <w:t>The evidence summ</w:t>
      </w:r>
      <w:r w:rsidR="00B61ACA" w:rsidRPr="0056076D">
        <w:rPr>
          <w:rFonts w:eastAsia="Calibri" w:cs="Times New Roman"/>
          <w:szCs w:val="24"/>
        </w:rPr>
        <w:t xml:space="preserve">arized in </w:t>
      </w:r>
      <w:r w:rsidR="00B61ACA" w:rsidRPr="0056076D">
        <w:rPr>
          <w:rFonts w:eastAsia="Calibri" w:cs="Times New Roman"/>
          <w:b/>
          <w:szCs w:val="24"/>
        </w:rPr>
        <w:t>Supplemental Tables</w:t>
      </w:r>
      <w:r w:rsidR="00B61ACA" w:rsidRPr="0056076D">
        <w:rPr>
          <w:rFonts w:eastAsia="Calibri" w:cs="Times New Roman"/>
          <w:szCs w:val="24"/>
        </w:rPr>
        <w:t xml:space="preserve"> </w:t>
      </w:r>
      <w:r w:rsidR="00B61ACA" w:rsidRPr="0056076D">
        <w:rPr>
          <w:rFonts w:eastAsia="Calibri" w:cs="Times New Roman"/>
          <w:b/>
          <w:szCs w:val="24"/>
        </w:rPr>
        <w:t>S5</w:t>
      </w:r>
      <w:r w:rsidRPr="0056076D">
        <w:rPr>
          <w:rFonts w:eastAsia="Calibri" w:cs="Times New Roman"/>
          <w:b/>
          <w:szCs w:val="24"/>
        </w:rPr>
        <w:t>-1</w:t>
      </w:r>
      <w:r w:rsidR="00B61ACA" w:rsidRPr="0056076D">
        <w:rPr>
          <w:rFonts w:eastAsia="Calibri" w:cs="Times New Roman"/>
          <w:b/>
          <w:szCs w:val="24"/>
        </w:rPr>
        <w:t>6</w:t>
      </w:r>
      <w:r w:rsidRPr="0056076D">
        <w:rPr>
          <w:rFonts w:eastAsia="Calibri" w:cs="Times New Roman"/>
          <w:szCs w:val="24"/>
        </w:rPr>
        <w:t xml:space="preserve"> is graded using a scale based on previously published criteria</w:t>
      </w:r>
      <w:r w:rsidRPr="0056076D">
        <w:rPr>
          <w:rFonts w:eastAsia="Calibri" w:cs="Times New Roman"/>
          <w:noProof/>
          <w:szCs w:val="24"/>
          <w:vertAlign w:val="superscript"/>
        </w:rPr>
        <w:t>45</w:t>
      </w:r>
      <w:r w:rsidRPr="0056076D">
        <w:rPr>
          <w:rFonts w:eastAsia="Calibri" w:cs="Times New Roman"/>
          <w:szCs w:val="24"/>
        </w:rPr>
        <w:t xml:space="preserve"> that was applied to other CPIC guidelines</w:t>
      </w:r>
      <w:r w:rsidRPr="0056076D">
        <w:rPr>
          <w:rFonts w:eastAsia="Calibri" w:cs="Times New Roman"/>
          <w:noProof/>
          <w:szCs w:val="24"/>
          <w:vertAlign w:val="superscript"/>
        </w:rPr>
        <w:t>7,8,46-49</w:t>
      </w:r>
      <w:r w:rsidRPr="0056076D">
        <w:rPr>
          <w:rFonts w:eastAsia="Calibri" w:cs="Times New Roman"/>
          <w:szCs w:val="24"/>
        </w:rPr>
        <w:t xml:space="preserve"> as follows: </w:t>
      </w:r>
    </w:p>
    <w:p w14:paraId="7AE301CD" w14:textId="77777777" w:rsidR="00B4175D" w:rsidRPr="0056076D" w:rsidRDefault="00B4175D" w:rsidP="00E62C06">
      <w:pPr>
        <w:numPr>
          <w:ilvl w:val="0"/>
          <w:numId w:val="1"/>
        </w:numPr>
        <w:spacing w:after="0" w:line="360" w:lineRule="auto"/>
        <w:contextualSpacing/>
        <w:jc w:val="both"/>
        <w:rPr>
          <w:rFonts w:eastAsia="Times New Roman" w:cs="Times New Roman"/>
          <w:szCs w:val="24"/>
        </w:rPr>
      </w:pPr>
      <w:r w:rsidRPr="0056076D">
        <w:rPr>
          <w:rFonts w:eastAsia="Times New Roman" w:cs="Times New Roman"/>
          <w:b/>
          <w:szCs w:val="24"/>
        </w:rPr>
        <w:t>High</w:t>
      </w:r>
      <w:r w:rsidRPr="0056076D">
        <w:rPr>
          <w:rFonts w:eastAsia="Times New Roman" w:cs="Times New Roman"/>
          <w:szCs w:val="24"/>
        </w:rPr>
        <w:t>: Evidence includes consistent results from well-designed, well-conducted studies.</w:t>
      </w:r>
    </w:p>
    <w:p w14:paraId="71C90291" w14:textId="77777777" w:rsidR="00B4175D" w:rsidRPr="0056076D" w:rsidRDefault="00B4175D" w:rsidP="00E62C06">
      <w:pPr>
        <w:numPr>
          <w:ilvl w:val="0"/>
          <w:numId w:val="1"/>
        </w:numPr>
        <w:spacing w:after="0" w:line="360" w:lineRule="auto"/>
        <w:contextualSpacing/>
        <w:jc w:val="both"/>
        <w:rPr>
          <w:rFonts w:eastAsia="Times New Roman" w:cs="Times New Roman"/>
          <w:szCs w:val="24"/>
        </w:rPr>
      </w:pPr>
      <w:r w:rsidRPr="0056076D">
        <w:rPr>
          <w:rFonts w:eastAsia="Times New Roman" w:cs="Times New Roman"/>
          <w:b/>
          <w:szCs w:val="24"/>
        </w:rPr>
        <w:t>Moderate</w:t>
      </w:r>
      <w:r w:rsidRPr="0056076D">
        <w:rPr>
          <w:rFonts w:eastAsia="Times New Roman" w:cs="Times New Roman"/>
          <w:szCs w:val="24"/>
        </w:rPr>
        <w:t>: Evidence is sufficient to determine effects, but the strength of the evidence is limited by the number, quality, or consistency of the individual studies; generalizability to routine practice; or indirect nature of the evidence.</w:t>
      </w:r>
    </w:p>
    <w:p w14:paraId="4774607F" w14:textId="77777777" w:rsidR="00B4175D" w:rsidRPr="0056076D" w:rsidRDefault="00B4175D" w:rsidP="00E62C06">
      <w:pPr>
        <w:numPr>
          <w:ilvl w:val="0"/>
          <w:numId w:val="1"/>
        </w:numPr>
        <w:spacing w:after="0" w:line="360" w:lineRule="auto"/>
        <w:contextualSpacing/>
        <w:jc w:val="both"/>
        <w:rPr>
          <w:rFonts w:eastAsia="Times New Roman" w:cs="Times New Roman"/>
          <w:szCs w:val="24"/>
        </w:rPr>
      </w:pPr>
      <w:r w:rsidRPr="0056076D">
        <w:rPr>
          <w:rFonts w:eastAsia="Times New Roman" w:cs="Times New Roman"/>
          <w:b/>
          <w:szCs w:val="24"/>
        </w:rPr>
        <w:t>Weak</w:t>
      </w:r>
      <w:r w:rsidRPr="0056076D">
        <w:rPr>
          <w:rFonts w:eastAsia="Times New Roman" w:cs="Times New Roman"/>
          <w:szCs w:val="24"/>
        </w:rPr>
        <w:t>: Evidence is insufficient to assess the effects on health outcomes because of limited number or power of studies, important flaws in their design or conduct, gaps in the chain of evidence, or lack of information.</w:t>
      </w:r>
    </w:p>
    <w:p w14:paraId="56A6D0A9" w14:textId="77777777" w:rsidR="00B4175D" w:rsidRPr="0056076D" w:rsidRDefault="00B4175D" w:rsidP="00E62C06">
      <w:pPr>
        <w:spacing w:after="0" w:line="360" w:lineRule="auto"/>
        <w:jc w:val="both"/>
        <w:rPr>
          <w:rFonts w:eastAsia="Calibri" w:cs="Times New Roman"/>
          <w:szCs w:val="24"/>
        </w:rPr>
      </w:pPr>
      <w:r w:rsidRPr="0056076D">
        <w:rPr>
          <w:rFonts w:eastAsia="Calibri" w:cs="Times New Roman"/>
          <w:szCs w:val="24"/>
        </w:rPr>
        <w:t>Every effort was made to present evidence from high-quality original research studies. In addition, we took into consideration all available peer-reviewed published literature including other gene-based dosing recommendations.</w:t>
      </w:r>
      <w:r w:rsidRPr="0056076D">
        <w:rPr>
          <w:rFonts w:eastAsia="Calibri" w:cs="Times New Roman"/>
          <w:noProof/>
          <w:szCs w:val="24"/>
          <w:vertAlign w:val="superscript"/>
        </w:rPr>
        <w:t>2-6</w:t>
      </w:r>
      <w:r w:rsidRPr="0056076D">
        <w:rPr>
          <w:rFonts w:eastAsia="Calibri" w:cs="Times New Roman"/>
          <w:szCs w:val="24"/>
        </w:rPr>
        <w:t xml:space="preserve"> </w:t>
      </w:r>
      <w:proofErr w:type="gramStart"/>
      <w:r w:rsidRPr="0056076D">
        <w:rPr>
          <w:rFonts w:eastAsia="Calibri" w:cs="Times New Roman"/>
          <w:szCs w:val="24"/>
        </w:rPr>
        <w:t>This</w:t>
      </w:r>
      <w:proofErr w:type="gramEnd"/>
      <w:r w:rsidRPr="0056076D">
        <w:rPr>
          <w:rFonts w:eastAsia="Calibri" w:cs="Times New Roman"/>
          <w:szCs w:val="24"/>
        </w:rPr>
        <w:t xml:space="preserve"> literature provided the framework for the strength of therapeutic recommendations.</w:t>
      </w:r>
    </w:p>
    <w:p w14:paraId="589FCC25" w14:textId="77777777" w:rsidR="00B4175D" w:rsidRPr="0056076D" w:rsidRDefault="00B4175D" w:rsidP="00E62C06">
      <w:pPr>
        <w:pStyle w:val="Heading1"/>
        <w:spacing w:after="0" w:afterAutospacing="0" w:line="360" w:lineRule="auto"/>
        <w:rPr>
          <w:rFonts w:eastAsia="Times New Roman" w:cs="Times New Roman"/>
          <w:szCs w:val="24"/>
        </w:rPr>
      </w:pPr>
      <w:bookmarkStart w:id="37" w:name="_Toc456869882"/>
      <w:bookmarkStart w:id="38" w:name="_Toc461097730"/>
      <w:r w:rsidRPr="0056076D">
        <w:rPr>
          <w:rFonts w:eastAsia="Times New Roman" w:cs="Times New Roman"/>
          <w:szCs w:val="24"/>
        </w:rPr>
        <w:lastRenderedPageBreak/>
        <w:t>Strength of Therapeutic Recommendations</w:t>
      </w:r>
      <w:bookmarkEnd w:id="37"/>
      <w:bookmarkEnd w:id="38"/>
    </w:p>
    <w:p w14:paraId="7EB3289D" w14:textId="77777777" w:rsidR="00B761AF" w:rsidRPr="0056076D" w:rsidRDefault="00B4175D" w:rsidP="00E62C06">
      <w:pPr>
        <w:spacing w:after="0" w:line="360" w:lineRule="auto"/>
        <w:jc w:val="both"/>
        <w:rPr>
          <w:rFonts w:eastAsia="Calibri" w:cs="Times New Roman"/>
          <w:noProof/>
          <w:szCs w:val="24"/>
        </w:rPr>
      </w:pPr>
      <w:r w:rsidRPr="0056076D">
        <w:rPr>
          <w:rFonts w:eastAsia="Calibri" w:cs="Times New Roman"/>
          <w:szCs w:val="24"/>
        </w:rPr>
        <w:t>Multiple rating schemes for strength of recommendations in a number of clinical guidelines were evaluated. Ultimately, we chose to use a slight modification of a transparent and simple system for just three categories for recommendations</w:t>
      </w:r>
      <w:r w:rsidRPr="0056076D">
        <w:rPr>
          <w:rFonts w:eastAsia="Calibri" w:cs="Times New Roman"/>
          <w:noProof/>
          <w:szCs w:val="24"/>
          <w:vertAlign w:val="superscript"/>
        </w:rPr>
        <w:t>50</w:t>
      </w:r>
      <w:r w:rsidR="00B761AF" w:rsidRPr="0056076D">
        <w:rPr>
          <w:rFonts w:eastAsia="Calibri" w:cs="Times New Roman"/>
          <w:noProof/>
          <w:szCs w:val="24"/>
        </w:rPr>
        <w:t>:</w:t>
      </w:r>
    </w:p>
    <w:p w14:paraId="3D490011" w14:textId="77777777" w:rsidR="00FC0459" w:rsidRPr="0056076D" w:rsidRDefault="00FC0459" w:rsidP="00E62C06">
      <w:pPr>
        <w:spacing w:after="0" w:line="360" w:lineRule="auto"/>
        <w:rPr>
          <w:rFonts w:eastAsia="Calibri" w:cs="Times New Roman"/>
          <w:szCs w:val="24"/>
        </w:rPr>
      </w:pPr>
    </w:p>
    <w:p w14:paraId="7A072286" w14:textId="3D3BE18F" w:rsidR="00B761AF" w:rsidRPr="0056076D" w:rsidRDefault="00B761AF" w:rsidP="00E62C06">
      <w:pPr>
        <w:spacing w:after="0" w:line="360" w:lineRule="auto"/>
        <w:rPr>
          <w:rFonts w:cs="Times New Roman"/>
          <w:color w:val="000000" w:themeColor="text1"/>
          <w:szCs w:val="24"/>
        </w:rPr>
      </w:pPr>
      <w:r w:rsidRPr="0056076D">
        <w:rPr>
          <w:rFonts w:cs="Times New Roman"/>
          <w:b/>
          <w:color w:val="000000" w:themeColor="text1"/>
          <w:szCs w:val="24"/>
        </w:rPr>
        <w:t xml:space="preserve">Strong </w:t>
      </w:r>
      <w:r w:rsidRPr="0056076D">
        <w:rPr>
          <w:rFonts w:cs="Times New Roman"/>
          <w:color w:val="000000" w:themeColor="text1"/>
          <w:szCs w:val="24"/>
        </w:rPr>
        <w:t>recommendation for the statement</w:t>
      </w:r>
      <w:r w:rsidRPr="0056076D">
        <w:rPr>
          <w:rFonts w:cs="Times New Roman"/>
          <w:b/>
          <w:color w:val="000000" w:themeColor="text1"/>
          <w:szCs w:val="24"/>
        </w:rPr>
        <w:t>:</w:t>
      </w:r>
      <w:r w:rsidRPr="0056076D">
        <w:rPr>
          <w:rFonts w:cs="Times New Roman"/>
          <w:color w:val="000000" w:themeColor="text1"/>
          <w:szCs w:val="24"/>
        </w:rPr>
        <w:t xml:space="preserve"> </w:t>
      </w:r>
      <w:r w:rsidRPr="0056076D">
        <w:rPr>
          <w:rFonts w:cs="Times New Roman"/>
          <w:szCs w:val="24"/>
        </w:rPr>
        <w:t>“The evidence is high quality and the desirable effects clearly outweigh the undesirable effects.”</w:t>
      </w:r>
    </w:p>
    <w:p w14:paraId="7EC46836" w14:textId="77777777" w:rsidR="00B761AF" w:rsidRPr="0056076D" w:rsidRDefault="00B761AF" w:rsidP="00E62C06">
      <w:pPr>
        <w:spacing w:after="0" w:line="360" w:lineRule="auto"/>
        <w:rPr>
          <w:rFonts w:cs="Times New Roman"/>
          <w:color w:val="000000" w:themeColor="text1"/>
          <w:szCs w:val="24"/>
        </w:rPr>
      </w:pPr>
      <w:r w:rsidRPr="0056076D">
        <w:rPr>
          <w:rFonts w:cs="Times New Roman"/>
          <w:b/>
          <w:color w:val="000000" w:themeColor="text1"/>
          <w:szCs w:val="24"/>
        </w:rPr>
        <w:t xml:space="preserve">Moderate </w:t>
      </w:r>
      <w:r w:rsidRPr="0056076D">
        <w:rPr>
          <w:rFonts w:cs="Times New Roman"/>
          <w:color w:val="000000" w:themeColor="text1"/>
          <w:szCs w:val="24"/>
        </w:rPr>
        <w:t xml:space="preserve">recommendation for the statement: </w:t>
      </w:r>
      <w:r w:rsidRPr="0056076D">
        <w:rPr>
          <w:rFonts w:cs="Times New Roman"/>
          <w:szCs w:val="24"/>
        </w:rPr>
        <w:t>“There is a close or uncertain balance” as to whether the evidence is high quality and the desirable clearly outweigh the undesirable effects.</w:t>
      </w:r>
    </w:p>
    <w:p w14:paraId="4FDED16F" w14:textId="77777777" w:rsidR="00B761AF" w:rsidRPr="0056076D" w:rsidRDefault="00B761AF" w:rsidP="00E62C06">
      <w:pPr>
        <w:spacing w:after="0" w:line="360" w:lineRule="auto"/>
        <w:rPr>
          <w:rFonts w:cs="Times New Roman"/>
          <w:szCs w:val="24"/>
        </w:rPr>
      </w:pPr>
      <w:r w:rsidRPr="0056076D">
        <w:rPr>
          <w:rFonts w:cs="Times New Roman"/>
          <w:b/>
          <w:color w:val="000000" w:themeColor="text1"/>
          <w:szCs w:val="24"/>
        </w:rPr>
        <w:t xml:space="preserve">Optional </w:t>
      </w:r>
      <w:r w:rsidRPr="0056076D">
        <w:rPr>
          <w:rFonts w:cs="Times New Roman"/>
          <w:color w:val="000000" w:themeColor="text1"/>
          <w:szCs w:val="24"/>
        </w:rPr>
        <w:t xml:space="preserve">recommendation for the statement: </w:t>
      </w:r>
      <w:r w:rsidRPr="0056076D">
        <w:rPr>
          <w:rFonts w:cs="Times New Roman"/>
          <w:szCs w:val="24"/>
        </w:rPr>
        <w:t>The desirable effects are closely balanced with undesirable effects, or the evidence is weak or based on extrapolations. There is room for differences in opinion as to the need for the recommended course of action.</w:t>
      </w:r>
    </w:p>
    <w:p w14:paraId="321565DE" w14:textId="77777777" w:rsidR="00B761AF" w:rsidRPr="0056076D" w:rsidRDefault="00B761AF" w:rsidP="00E62C06">
      <w:pPr>
        <w:spacing w:after="0" w:line="360" w:lineRule="auto"/>
        <w:rPr>
          <w:rFonts w:cs="Times New Roman"/>
          <w:color w:val="000000" w:themeColor="text1"/>
          <w:szCs w:val="24"/>
        </w:rPr>
      </w:pPr>
      <w:r w:rsidRPr="0056076D">
        <w:rPr>
          <w:rFonts w:cs="Times New Roman"/>
          <w:b/>
          <w:szCs w:val="24"/>
        </w:rPr>
        <w:t>No recommendation</w:t>
      </w:r>
      <w:r w:rsidRPr="0056076D">
        <w:rPr>
          <w:rFonts w:cs="Times New Roman"/>
          <w:szCs w:val="24"/>
        </w:rPr>
        <w:t>: There is insufficient evidence, confidence, or agreement to provide a recommendation to guide clinical practice at this time</w:t>
      </w:r>
    </w:p>
    <w:p w14:paraId="34947334" w14:textId="77777777" w:rsidR="00FC0459" w:rsidRPr="0056076D" w:rsidRDefault="00FC0459" w:rsidP="00FC0459">
      <w:pPr>
        <w:spacing w:after="0" w:line="360" w:lineRule="auto"/>
        <w:jc w:val="both"/>
        <w:rPr>
          <w:rFonts w:cs="Times New Roman"/>
          <w:szCs w:val="24"/>
        </w:rPr>
      </w:pPr>
    </w:p>
    <w:p w14:paraId="6E75BD39" w14:textId="1A76A24D" w:rsidR="00B4175D" w:rsidRPr="0056076D" w:rsidRDefault="00B4175D" w:rsidP="00FC0459">
      <w:pPr>
        <w:spacing w:after="0" w:line="360" w:lineRule="auto"/>
        <w:jc w:val="both"/>
        <w:rPr>
          <w:rFonts w:eastAsia="Calibri" w:cs="Times New Roman"/>
          <w:szCs w:val="24"/>
        </w:rPr>
      </w:pPr>
      <w:r w:rsidRPr="0056076D">
        <w:rPr>
          <w:rFonts w:eastAsia="Calibri" w:cs="Times New Roman"/>
          <w:szCs w:val="24"/>
        </w:rPr>
        <w:t xml:space="preserve">CPIC’s therapeutic recommendations are based on weighing the evidence from a combination of preclinical functional and clinical data, as well as on some existing disease-specific consensus guidelines. Some of the factors that are taken into account in evaluating the evidence supporting therapeutic recommendations include: </w:t>
      </w:r>
      <w:r w:rsidRPr="0056076D">
        <w:rPr>
          <w:rFonts w:eastAsia="Calibri" w:cs="Times New Roman"/>
          <w:i/>
          <w:szCs w:val="24"/>
        </w:rPr>
        <w:t>in vivo</w:t>
      </w:r>
      <w:r w:rsidRPr="0056076D">
        <w:rPr>
          <w:rFonts w:eastAsia="Calibri" w:cs="Times New Roman"/>
          <w:szCs w:val="24"/>
        </w:rPr>
        <w:t xml:space="preserve"> pharmacokinetic and </w:t>
      </w:r>
      <w:proofErr w:type="spellStart"/>
      <w:r w:rsidRPr="0056076D">
        <w:rPr>
          <w:rFonts w:eastAsia="Calibri" w:cs="Times New Roman"/>
          <w:szCs w:val="24"/>
        </w:rPr>
        <w:t>pharmacodynamic</w:t>
      </w:r>
      <w:proofErr w:type="spellEnd"/>
      <w:r w:rsidRPr="0056076D">
        <w:rPr>
          <w:rFonts w:eastAsia="Calibri" w:cs="Times New Roman"/>
          <w:szCs w:val="24"/>
        </w:rPr>
        <w:t xml:space="preserve"> data, </w:t>
      </w:r>
      <w:r w:rsidRPr="0056076D">
        <w:rPr>
          <w:rFonts w:eastAsia="Calibri" w:cs="Times New Roman"/>
          <w:i/>
          <w:szCs w:val="24"/>
        </w:rPr>
        <w:t>in vitro</w:t>
      </w:r>
      <w:r w:rsidRPr="0056076D">
        <w:rPr>
          <w:rFonts w:eastAsia="Calibri" w:cs="Times New Roman"/>
          <w:szCs w:val="24"/>
        </w:rPr>
        <w:t xml:space="preserve"> enzyme activity of tissues expressing wild-type or variant-containing CYP2D6 or CYP2C19, </w:t>
      </w:r>
      <w:r w:rsidRPr="0056076D">
        <w:rPr>
          <w:rFonts w:eastAsia="Calibri" w:cs="Times New Roman"/>
          <w:i/>
          <w:szCs w:val="24"/>
        </w:rPr>
        <w:t>in vitro</w:t>
      </w:r>
      <w:r w:rsidRPr="0056076D">
        <w:rPr>
          <w:rFonts w:eastAsia="Calibri" w:cs="Times New Roman"/>
          <w:szCs w:val="24"/>
        </w:rPr>
        <w:t xml:space="preserve"> CYP2D6 or CYP2C19 enzyme activity from tissues isolated from individuals of known </w:t>
      </w:r>
      <w:r w:rsidRPr="0056076D">
        <w:rPr>
          <w:rFonts w:eastAsia="Calibri" w:cs="Times New Roman"/>
          <w:i/>
          <w:szCs w:val="24"/>
        </w:rPr>
        <w:t>CYP2D6 or CYP2C19</w:t>
      </w:r>
      <w:r w:rsidRPr="0056076D">
        <w:rPr>
          <w:rFonts w:eastAsia="Calibri" w:cs="Times New Roman"/>
          <w:szCs w:val="24"/>
        </w:rPr>
        <w:t xml:space="preserve"> genotypes, and </w:t>
      </w:r>
      <w:r w:rsidRPr="0056076D">
        <w:rPr>
          <w:rFonts w:eastAsia="Calibri" w:cs="Times New Roman"/>
          <w:i/>
          <w:szCs w:val="24"/>
        </w:rPr>
        <w:t xml:space="preserve">in vivo </w:t>
      </w:r>
      <w:r w:rsidRPr="0056076D">
        <w:rPr>
          <w:rFonts w:eastAsia="Calibri" w:cs="Times New Roman"/>
          <w:szCs w:val="24"/>
        </w:rPr>
        <w:t xml:space="preserve">pre-clinical and clinical pharmacokinetic and </w:t>
      </w:r>
      <w:proofErr w:type="spellStart"/>
      <w:r w:rsidRPr="0056076D">
        <w:rPr>
          <w:rFonts w:eastAsia="Calibri" w:cs="Times New Roman"/>
          <w:szCs w:val="24"/>
        </w:rPr>
        <w:t>pharmacodynamic</w:t>
      </w:r>
      <w:proofErr w:type="spellEnd"/>
      <w:r w:rsidRPr="0056076D">
        <w:rPr>
          <w:rFonts w:eastAsia="Calibri" w:cs="Times New Roman"/>
          <w:szCs w:val="24"/>
        </w:rPr>
        <w:t xml:space="preserve"> studies. </w:t>
      </w:r>
    </w:p>
    <w:p w14:paraId="3E14625D" w14:textId="77777777" w:rsidR="00FC0459" w:rsidRPr="0056076D" w:rsidRDefault="00FC0459" w:rsidP="00FC0459">
      <w:pPr>
        <w:spacing w:after="0" w:line="360" w:lineRule="auto"/>
        <w:rPr>
          <w:rFonts w:eastAsia="Calibri" w:cs="Times New Roman"/>
          <w:szCs w:val="24"/>
        </w:rPr>
      </w:pPr>
    </w:p>
    <w:p w14:paraId="35E92620" w14:textId="23615F1D" w:rsidR="00B4175D" w:rsidRPr="0056076D" w:rsidRDefault="00B4175D" w:rsidP="00FC0459">
      <w:pPr>
        <w:spacing w:after="0" w:line="360" w:lineRule="auto"/>
        <w:rPr>
          <w:rFonts w:eastAsia="Calibri" w:cs="Times New Roman"/>
          <w:szCs w:val="24"/>
        </w:rPr>
      </w:pPr>
      <w:r w:rsidRPr="0056076D">
        <w:rPr>
          <w:rFonts w:eastAsia="Calibri" w:cs="Times New Roman"/>
          <w:szCs w:val="24"/>
        </w:rPr>
        <w:t xml:space="preserve">The therapeutic recommendations are simplified to allow rapid interpretation by clinicians. They have been adopted from the rating scale for evidence-based therapeutic recommendations on the use of </w:t>
      </w:r>
      <w:r w:rsidR="003D17CF" w:rsidRPr="0056076D">
        <w:rPr>
          <w:rFonts w:eastAsia="Calibri" w:cs="Times New Roman"/>
          <w:szCs w:val="24"/>
        </w:rPr>
        <w:t>anti</w:t>
      </w:r>
      <w:r w:rsidRPr="0056076D">
        <w:rPr>
          <w:rFonts w:eastAsia="Calibri" w:cs="Times New Roman"/>
          <w:szCs w:val="24"/>
        </w:rPr>
        <w:t>retroviral agents</w:t>
      </w:r>
      <w:r w:rsidRPr="0056076D">
        <w:rPr>
          <w:rFonts w:eastAsia="Calibri" w:cs="Times New Roman"/>
          <w:b/>
          <w:szCs w:val="24"/>
        </w:rPr>
        <w:t xml:space="preserve"> </w:t>
      </w:r>
      <w:r w:rsidRPr="0056076D">
        <w:rPr>
          <w:rFonts w:eastAsia="Calibri" w:cs="Times New Roman"/>
          <w:szCs w:val="24"/>
        </w:rPr>
        <w:t xml:space="preserve">found at </w:t>
      </w:r>
      <w:r w:rsidRPr="0056076D">
        <w:rPr>
          <w:rFonts w:eastAsia="Calibri" w:cs="Times New Roman"/>
          <w:b/>
          <w:szCs w:val="24"/>
        </w:rPr>
        <w:t xml:space="preserve">http://aidsinfo.nih.gov/contentfiles/AdultandAdolescentGL.pdf. </w:t>
      </w:r>
      <w:r w:rsidRPr="0056076D">
        <w:rPr>
          <w:rFonts w:eastAsia="Calibri" w:cs="Times New Roman"/>
          <w:szCs w:val="24"/>
        </w:rPr>
        <w:t>The recommendations are as follows:</w:t>
      </w:r>
    </w:p>
    <w:p w14:paraId="4C685B30" w14:textId="4B83EDA9" w:rsidR="00B4175D" w:rsidRPr="0056076D" w:rsidRDefault="00B4175D" w:rsidP="00E62C06">
      <w:pPr>
        <w:spacing w:after="0" w:line="360" w:lineRule="auto"/>
        <w:ind w:firstLine="720"/>
        <w:jc w:val="both"/>
        <w:rPr>
          <w:rFonts w:eastAsia="Calibri" w:cs="Times New Roman"/>
          <w:szCs w:val="24"/>
        </w:rPr>
      </w:pPr>
      <w:r w:rsidRPr="0056076D">
        <w:rPr>
          <w:rFonts w:eastAsia="Calibri" w:cs="Times New Roman"/>
          <w:szCs w:val="24"/>
        </w:rPr>
        <w:t xml:space="preserve">Strong recommendation for the statement </w:t>
      </w:r>
    </w:p>
    <w:p w14:paraId="5A7F17CD" w14:textId="27BCEBA0" w:rsidR="00B4175D" w:rsidRPr="0056076D" w:rsidRDefault="00B4175D" w:rsidP="00E62C06">
      <w:pPr>
        <w:spacing w:after="0" w:line="360" w:lineRule="auto"/>
        <w:ind w:left="720"/>
        <w:jc w:val="both"/>
        <w:rPr>
          <w:rFonts w:eastAsia="Calibri" w:cs="Times New Roman"/>
          <w:szCs w:val="24"/>
        </w:rPr>
      </w:pPr>
      <w:r w:rsidRPr="0056076D">
        <w:rPr>
          <w:rFonts w:eastAsia="Calibri" w:cs="Times New Roman"/>
          <w:szCs w:val="24"/>
        </w:rPr>
        <w:t xml:space="preserve">Moderate recommendation for the statement </w:t>
      </w:r>
    </w:p>
    <w:p w14:paraId="58C10BBB" w14:textId="15A812E6" w:rsidR="00B4175D" w:rsidRPr="0056076D" w:rsidRDefault="00B4175D" w:rsidP="00E62C06">
      <w:pPr>
        <w:spacing w:after="0" w:line="360" w:lineRule="auto"/>
        <w:ind w:left="720"/>
        <w:jc w:val="both"/>
        <w:rPr>
          <w:rFonts w:eastAsia="Calibri" w:cs="Times New Roman"/>
          <w:szCs w:val="24"/>
        </w:rPr>
      </w:pPr>
      <w:r w:rsidRPr="0056076D">
        <w:rPr>
          <w:rFonts w:eastAsia="Calibri" w:cs="Times New Roman"/>
          <w:szCs w:val="24"/>
        </w:rPr>
        <w:lastRenderedPageBreak/>
        <w:t>Optional recommendation for the statement</w:t>
      </w:r>
    </w:p>
    <w:p w14:paraId="67F22429" w14:textId="77777777" w:rsidR="00616CDA" w:rsidRPr="0056076D" w:rsidRDefault="00616CDA" w:rsidP="00E62C06">
      <w:pPr>
        <w:spacing w:after="0" w:line="360" w:lineRule="auto"/>
        <w:rPr>
          <w:rFonts w:eastAsia="Calibri" w:cs="Times New Roman"/>
          <w:szCs w:val="24"/>
        </w:rPr>
      </w:pPr>
    </w:p>
    <w:p w14:paraId="02EDEB85" w14:textId="77777777" w:rsidR="00616CDA" w:rsidRPr="0056076D" w:rsidRDefault="00616CDA" w:rsidP="00E62C06">
      <w:pPr>
        <w:pStyle w:val="Heading1"/>
        <w:spacing w:after="0" w:afterAutospacing="0" w:line="360" w:lineRule="auto"/>
        <w:rPr>
          <w:rFonts w:cs="Times New Roman"/>
          <w:szCs w:val="24"/>
        </w:rPr>
      </w:pPr>
      <w:bookmarkStart w:id="39" w:name="_Toc456880084"/>
      <w:bookmarkStart w:id="40" w:name="_Toc393785802"/>
      <w:bookmarkStart w:id="41" w:name="_Toc402256012"/>
      <w:bookmarkStart w:id="42" w:name="_Toc461097731"/>
      <w:r w:rsidRPr="0056076D">
        <w:rPr>
          <w:rFonts w:cs="Times New Roman"/>
          <w:szCs w:val="24"/>
        </w:rPr>
        <w:t>Resources to Incorporate Pharmacogenetics into an Electronic Health Record with Clinical Decision Support</w:t>
      </w:r>
      <w:bookmarkEnd w:id="39"/>
      <w:bookmarkEnd w:id="42"/>
      <w:r w:rsidRPr="0056076D">
        <w:rPr>
          <w:rFonts w:cs="Times New Roman"/>
          <w:szCs w:val="24"/>
        </w:rPr>
        <w:t xml:space="preserve"> </w:t>
      </w:r>
      <w:bookmarkEnd w:id="40"/>
      <w:bookmarkEnd w:id="41"/>
      <w:r w:rsidRPr="0056076D">
        <w:rPr>
          <w:rFonts w:cs="Times New Roman"/>
          <w:szCs w:val="24"/>
        </w:rPr>
        <w:t xml:space="preserve"> </w:t>
      </w:r>
    </w:p>
    <w:p w14:paraId="3EEB6003" w14:textId="79EAF817" w:rsidR="00216308" w:rsidRPr="0056076D" w:rsidRDefault="00216308" w:rsidP="00FC0459">
      <w:pPr>
        <w:spacing w:after="0" w:line="360" w:lineRule="auto"/>
        <w:rPr>
          <w:rFonts w:eastAsia="Calibri" w:cs="Times New Roman"/>
          <w:szCs w:val="24"/>
        </w:rPr>
      </w:pPr>
      <w:r w:rsidRPr="0056076D">
        <w:rPr>
          <w:rFonts w:eastAsia="Calibri" w:cs="Times New Roman"/>
          <w:szCs w:val="24"/>
        </w:rPr>
        <w:t xml:space="preserve">Clinical decision support (CDS) tools integrated within electronic health records (EHRs) can help guide clinical pharmacogenetics at the point of care </w:t>
      </w:r>
      <w:r w:rsidRPr="0056076D">
        <w:rPr>
          <w:rFonts w:eastAsia="Calibri" w:cs="Times New Roman"/>
          <w:szCs w:val="24"/>
        </w:rPr>
        <w:fldChar w:fldCharType="begin">
          <w:fldData xml:space="preserve">PEVuZE5vdGU+PENpdGU+PEF1dGhvcj5TaHVsZGluZXI8L0F1dGhvcj48WWVhcj4yMDEzPC9ZZWFy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YWx0LXBlcmlvZGljYWw+PHBhZ2VzPjc2MS03MTwvcGFnZXM+PHZvbHVtZT4xNTwvdm9sdW1lPjxu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</w:fldData>
        </w:fldChar>
      </w:r>
      <w:r w:rsidR="005545ED" w:rsidRPr="0056076D">
        <w:rPr>
          <w:rFonts w:eastAsia="Calibri" w:cs="Times New Roman"/>
          <w:szCs w:val="24"/>
        </w:rPr>
        <w:instrText xml:space="preserve"> ADDIN EN.CITE </w:instrText>
      </w:r>
      <w:r w:rsidR="005545ED" w:rsidRPr="0056076D">
        <w:rPr>
          <w:rFonts w:eastAsia="Calibri" w:cs="Times New Roman"/>
          <w:szCs w:val="24"/>
        </w:rPr>
        <w:fldChar w:fldCharType="begin">
          <w:fldData xml:space="preserve">PEVuZE5vdGU+PENpdGU+PEF1dGhvcj5TaHVsZGluZXI8L0F1dGhvcj48WWVhcj4yMDEzPC9ZZWFy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YWx0LXBlcmlvZGljYWw+PHBhZ2VzPjc2MS03MTwvcGFnZXM+PHZvbHVtZT4xNTwvdm9sdW1lPjxu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</w:fldData>
        </w:fldChar>
      </w:r>
      <w:r w:rsidR="005545ED" w:rsidRPr="0056076D">
        <w:rPr>
          <w:rFonts w:eastAsia="Calibri" w:cs="Times New Roman"/>
          <w:szCs w:val="24"/>
        </w:rPr>
        <w:instrText xml:space="preserve"> ADDIN EN.CITE.DATA </w:instrText>
      </w:r>
      <w:r w:rsidR="005545ED" w:rsidRPr="0056076D">
        <w:rPr>
          <w:rFonts w:eastAsia="Calibri" w:cs="Times New Roman"/>
          <w:szCs w:val="24"/>
        </w:rPr>
      </w:r>
      <w:r w:rsidR="005545ED" w:rsidRPr="0056076D">
        <w:rPr>
          <w:rFonts w:eastAsia="Calibri" w:cs="Times New Roman"/>
          <w:szCs w:val="24"/>
        </w:rPr>
        <w:fldChar w:fldCharType="end"/>
      </w:r>
      <w:r w:rsidRPr="0056076D">
        <w:rPr>
          <w:rFonts w:eastAsia="Calibri" w:cs="Times New Roman"/>
          <w:szCs w:val="24"/>
        </w:rPr>
      </w:r>
      <w:r w:rsidRPr="0056076D">
        <w:rPr>
          <w:rFonts w:eastAsia="Calibri" w:cs="Times New Roman"/>
          <w:szCs w:val="24"/>
        </w:rPr>
        <w:fldChar w:fldCharType="separate"/>
      </w:r>
      <w:r w:rsidR="005545ED" w:rsidRPr="0056076D">
        <w:rPr>
          <w:rFonts w:eastAsia="Calibri" w:cs="Times New Roman"/>
          <w:noProof/>
          <w:szCs w:val="24"/>
        </w:rPr>
        <w:t>(68-72)</w:t>
      </w:r>
      <w:r w:rsidRPr="0056076D">
        <w:rPr>
          <w:rFonts w:eastAsia="Calibri" w:cs="Times New Roman"/>
          <w:szCs w:val="24"/>
        </w:rPr>
        <w:fldChar w:fldCharType="end"/>
      </w:r>
      <w:r w:rsidRPr="0056076D">
        <w:rPr>
          <w:rFonts w:eastAsia="Calibri" w:cs="Times New Roman"/>
          <w:szCs w:val="24"/>
        </w:rPr>
        <w:t>.  Supplementary material (</w:t>
      </w:r>
      <w:r w:rsidRPr="0056076D">
        <w:rPr>
          <w:rFonts w:eastAsia="Calibri" w:cs="Times New Roman"/>
          <w:b/>
          <w:szCs w:val="24"/>
        </w:rPr>
        <w:t>Supplemental Tables S1</w:t>
      </w:r>
      <w:r w:rsidR="00655E83" w:rsidRPr="0056076D">
        <w:rPr>
          <w:rFonts w:eastAsia="Calibri" w:cs="Times New Roman"/>
          <w:b/>
          <w:szCs w:val="24"/>
        </w:rPr>
        <w:t>7</w:t>
      </w:r>
      <w:r w:rsidRPr="0056076D">
        <w:rPr>
          <w:rFonts w:eastAsia="Calibri" w:cs="Times New Roman"/>
          <w:b/>
          <w:szCs w:val="24"/>
        </w:rPr>
        <w:t>-</w:t>
      </w:r>
      <w:r w:rsidR="00655E83" w:rsidRPr="0056076D">
        <w:rPr>
          <w:rFonts w:eastAsia="Calibri" w:cs="Times New Roman"/>
          <w:b/>
          <w:szCs w:val="24"/>
        </w:rPr>
        <w:t xml:space="preserve">S22 </w:t>
      </w:r>
      <w:r w:rsidRPr="0056076D">
        <w:rPr>
          <w:rFonts w:eastAsia="Calibri" w:cs="Times New Roman"/>
          <w:szCs w:val="24"/>
        </w:rPr>
        <w:t>and</w:t>
      </w:r>
      <w:r w:rsidRPr="0056076D">
        <w:rPr>
          <w:rFonts w:eastAsia="Calibri" w:cs="Times New Roman"/>
          <w:b/>
          <w:szCs w:val="24"/>
        </w:rPr>
        <w:t xml:space="preserve"> Figure</w:t>
      </w:r>
      <w:r w:rsidR="00363CE2" w:rsidRPr="0056076D">
        <w:rPr>
          <w:rFonts w:eastAsia="Calibri" w:cs="Times New Roman"/>
          <w:b/>
          <w:szCs w:val="24"/>
        </w:rPr>
        <w:t>s</w:t>
      </w:r>
      <w:r w:rsidRPr="0056076D">
        <w:rPr>
          <w:rFonts w:eastAsia="Calibri" w:cs="Times New Roman"/>
          <w:b/>
          <w:szCs w:val="24"/>
        </w:rPr>
        <w:t xml:space="preserve"> S1</w:t>
      </w:r>
      <w:r w:rsidR="00655E83" w:rsidRPr="0056076D">
        <w:rPr>
          <w:rFonts w:eastAsia="Calibri" w:cs="Times New Roman"/>
          <w:b/>
          <w:szCs w:val="24"/>
        </w:rPr>
        <w:t>-S3</w:t>
      </w:r>
      <w:r w:rsidRPr="0056076D">
        <w:rPr>
          <w:rFonts w:eastAsia="Calibri" w:cs="Times New Roman"/>
          <w:szCs w:val="24"/>
        </w:rPr>
        <w:t xml:space="preserve"> provides resources to support the adoption of CPIC guidelines within an EHR </w:t>
      </w:r>
      <w:r w:rsidRPr="0056076D">
        <w:rPr>
          <w:rFonts w:eastAsia="Calibri" w:cs="Times New Roman"/>
          <w:szCs w:val="24"/>
        </w:rPr>
        <w:fldChar w:fldCharType="begin">
          <w:fldData xml:space="preserve">PEVuZE5vdGU+PENpdGU+PEF1dGhvcj5NYXJ0aW48L0F1dGhvcj48WWVhcj4yMDE0PC9ZZWFyPjxS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==
</w:fldData>
        </w:fldChar>
      </w:r>
      <w:r w:rsidR="005545ED" w:rsidRPr="0056076D">
        <w:rPr>
          <w:rFonts w:eastAsia="Calibri" w:cs="Times New Roman"/>
          <w:szCs w:val="24"/>
        </w:rPr>
        <w:instrText xml:space="preserve"> ADDIN EN.CITE </w:instrText>
      </w:r>
      <w:r w:rsidR="005545ED" w:rsidRPr="0056076D">
        <w:rPr>
          <w:rFonts w:eastAsia="Calibri" w:cs="Times New Roman"/>
          <w:szCs w:val="24"/>
        </w:rPr>
        <w:fldChar w:fldCharType="begin">
          <w:fldData xml:space="preserve">PEVuZE5vdGU+PENpdGU+PEF1dGhvcj5NYXJ0aW48L0F1dGhvcj48WWVhcj4yMDE0PC9ZZWFyPjxS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==
</w:fldData>
        </w:fldChar>
      </w:r>
      <w:r w:rsidR="005545ED" w:rsidRPr="0056076D">
        <w:rPr>
          <w:rFonts w:eastAsia="Calibri" w:cs="Times New Roman"/>
          <w:szCs w:val="24"/>
        </w:rPr>
        <w:instrText xml:space="preserve"> ADDIN EN.CITE.DATA </w:instrText>
      </w:r>
      <w:r w:rsidR="005545ED" w:rsidRPr="0056076D">
        <w:rPr>
          <w:rFonts w:eastAsia="Calibri" w:cs="Times New Roman"/>
          <w:szCs w:val="24"/>
        </w:rPr>
      </w:r>
      <w:r w:rsidR="005545ED" w:rsidRPr="0056076D">
        <w:rPr>
          <w:rFonts w:eastAsia="Calibri" w:cs="Times New Roman"/>
          <w:szCs w:val="24"/>
        </w:rPr>
        <w:fldChar w:fldCharType="end"/>
      </w:r>
      <w:r w:rsidRPr="0056076D">
        <w:rPr>
          <w:rFonts w:eastAsia="Calibri" w:cs="Times New Roman"/>
          <w:szCs w:val="24"/>
        </w:rPr>
      </w:r>
      <w:r w:rsidRPr="0056076D">
        <w:rPr>
          <w:rFonts w:eastAsia="Calibri" w:cs="Times New Roman"/>
          <w:szCs w:val="24"/>
        </w:rPr>
        <w:fldChar w:fldCharType="separate"/>
      </w:r>
      <w:r w:rsidR="005545ED" w:rsidRPr="0056076D">
        <w:rPr>
          <w:rFonts w:eastAsia="Calibri" w:cs="Times New Roman"/>
          <w:noProof/>
          <w:szCs w:val="24"/>
        </w:rPr>
        <w:t>(73)</w:t>
      </w:r>
      <w:r w:rsidRPr="0056076D">
        <w:rPr>
          <w:rFonts w:eastAsia="Calibri" w:cs="Times New Roman"/>
          <w:szCs w:val="24"/>
        </w:rPr>
        <w:fldChar w:fldCharType="end"/>
      </w:r>
      <w:r w:rsidRPr="0056076D">
        <w:rPr>
          <w:rFonts w:eastAsia="Calibri" w:cs="Times New Roman"/>
          <w:szCs w:val="24"/>
        </w:rPr>
        <w:t xml:space="preserve">.  Based on the capabilities of various EHRs and local preferences, we recognize that approaches may vary across organizations. Our intent is to synthesize foundational knowledge that provides a common starting point for incorporating the use of </w:t>
      </w:r>
      <w:r w:rsidRPr="0056076D">
        <w:rPr>
          <w:rFonts w:eastAsia="Calibri" w:cs="Times New Roman"/>
          <w:i/>
          <w:szCs w:val="24"/>
        </w:rPr>
        <w:t xml:space="preserve">CYP2D6 </w:t>
      </w:r>
      <w:r w:rsidRPr="0056076D">
        <w:rPr>
          <w:rFonts w:eastAsia="Calibri" w:cs="Times New Roman"/>
          <w:szCs w:val="24"/>
        </w:rPr>
        <w:t>and/or C</w:t>
      </w:r>
      <w:r w:rsidRPr="0056076D">
        <w:rPr>
          <w:rFonts w:eastAsia="Calibri" w:cs="Times New Roman"/>
          <w:i/>
          <w:szCs w:val="24"/>
        </w:rPr>
        <w:t>YP2C19</w:t>
      </w:r>
      <w:r w:rsidRPr="0056076D">
        <w:rPr>
          <w:rFonts w:eastAsia="Calibri" w:cs="Times New Roman"/>
          <w:szCs w:val="24"/>
        </w:rPr>
        <w:t xml:space="preserve"> genotype results to guide TCA dosing in an EHR.  </w:t>
      </w:r>
    </w:p>
    <w:p w14:paraId="2F0E66C6" w14:textId="77777777" w:rsidR="00FC0459" w:rsidRPr="0056076D" w:rsidRDefault="00FC0459" w:rsidP="00FC0459">
      <w:pPr>
        <w:spacing w:after="0" w:line="360" w:lineRule="auto"/>
        <w:rPr>
          <w:rFonts w:eastAsia="Calibri" w:cs="Times New Roman"/>
          <w:szCs w:val="24"/>
        </w:rPr>
      </w:pPr>
    </w:p>
    <w:p w14:paraId="66CF3B2A" w14:textId="00EDB2A0" w:rsidR="00216308" w:rsidRPr="0056076D" w:rsidRDefault="00216308" w:rsidP="00FC0459">
      <w:pPr>
        <w:spacing w:after="0" w:line="360" w:lineRule="auto"/>
        <w:rPr>
          <w:rFonts w:eastAsia="Calibri" w:cs="Times New Roman"/>
          <w:color w:val="000000"/>
          <w:szCs w:val="24"/>
        </w:rPr>
      </w:pPr>
      <w:r w:rsidRPr="0056076D">
        <w:rPr>
          <w:rFonts w:eastAsia="Calibri" w:cs="Times New Roman"/>
          <w:szCs w:val="24"/>
        </w:rPr>
        <w:t xml:space="preserve">Effectively incorporating pharmacogenetic information into an EHR to optimize drug therapy should have some key attributes.  Pharmacogenetic results, an interpreted phenotype, and a concise interpretation or summary of the result must be documented in the EHR </w:t>
      </w:r>
      <w:r w:rsidRPr="0056076D">
        <w:rPr>
          <w:rFonts w:eastAsia="Calibri" w:cs="Times New Roman"/>
          <w:szCs w:val="24"/>
        </w:rPr>
        <w:fldChar w:fldCharType="begin">
          <w:fldData xml:space="preserve">PEVuZE5vdGU+PENpdGU+PEF1dGhvcj5IaWNrczwvQXV0aG9yPjxZZWFyPjIwMTI8L1llYXI+PFJl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=
</w:fldData>
        </w:fldChar>
      </w:r>
      <w:r w:rsidR="005545ED" w:rsidRPr="0056076D">
        <w:rPr>
          <w:rFonts w:eastAsia="Calibri" w:cs="Times New Roman"/>
          <w:szCs w:val="24"/>
        </w:rPr>
        <w:instrText xml:space="preserve"> ADDIN EN.CITE </w:instrText>
      </w:r>
      <w:r w:rsidR="005545ED" w:rsidRPr="0056076D">
        <w:rPr>
          <w:rFonts w:eastAsia="Calibri" w:cs="Times New Roman"/>
          <w:szCs w:val="24"/>
        </w:rPr>
        <w:fldChar w:fldCharType="begin">
          <w:fldData xml:space="preserve">PEVuZE5vdGU+PENpdGU+PEF1dGhvcj5IaWNrczwvQXV0aG9yPjxZZWFyPjIwMTI8L1llYXI+PFJl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=
</w:fldData>
        </w:fldChar>
      </w:r>
      <w:r w:rsidR="005545ED" w:rsidRPr="0056076D">
        <w:rPr>
          <w:rFonts w:eastAsia="Calibri" w:cs="Times New Roman"/>
          <w:szCs w:val="24"/>
        </w:rPr>
        <w:instrText xml:space="preserve"> ADDIN EN.CITE.DATA </w:instrText>
      </w:r>
      <w:r w:rsidR="005545ED" w:rsidRPr="0056076D">
        <w:rPr>
          <w:rFonts w:eastAsia="Calibri" w:cs="Times New Roman"/>
          <w:szCs w:val="24"/>
        </w:rPr>
      </w:r>
      <w:r w:rsidR="005545ED" w:rsidRPr="0056076D">
        <w:rPr>
          <w:rFonts w:eastAsia="Calibri" w:cs="Times New Roman"/>
          <w:szCs w:val="24"/>
        </w:rPr>
        <w:fldChar w:fldCharType="end"/>
      </w:r>
      <w:r w:rsidRPr="0056076D">
        <w:rPr>
          <w:rFonts w:eastAsia="Calibri" w:cs="Times New Roman"/>
          <w:szCs w:val="24"/>
        </w:rPr>
      </w:r>
      <w:r w:rsidRPr="0056076D">
        <w:rPr>
          <w:rFonts w:eastAsia="Calibri" w:cs="Times New Roman"/>
          <w:szCs w:val="24"/>
        </w:rPr>
        <w:fldChar w:fldCharType="separate"/>
      </w:r>
      <w:r w:rsidR="005545ED" w:rsidRPr="0056076D">
        <w:rPr>
          <w:rFonts w:eastAsia="Calibri" w:cs="Times New Roman"/>
          <w:noProof/>
          <w:szCs w:val="24"/>
        </w:rPr>
        <w:t>(13, 74)</w:t>
      </w:r>
      <w:r w:rsidRPr="0056076D">
        <w:rPr>
          <w:rFonts w:eastAsia="Calibri" w:cs="Times New Roman"/>
          <w:szCs w:val="24"/>
        </w:rPr>
        <w:fldChar w:fldCharType="end"/>
      </w:r>
      <w:r w:rsidRPr="0056076D">
        <w:rPr>
          <w:rFonts w:eastAsia="Calibri" w:cs="Times New Roman"/>
          <w:szCs w:val="24"/>
        </w:rPr>
        <w:t xml:space="preserve">. Because clinicians must be able to easily find the information, the interpreted phenotype may be documented as a problem list entry or in a patient summary section; these phenotypes are best stored in the EHR at the “person level” rather than at the date-centric “encounter level”.  Additionally, results should be entered as standardized and discrete terms to facilitate using them to provide point-of-care CDS </w:t>
      </w:r>
      <w:r w:rsidRPr="0056076D">
        <w:rPr>
          <w:rFonts w:eastAsia="Calibri" w:cs="Times New Roman"/>
          <w:szCs w:val="24"/>
        </w:rPr>
        <w:fldChar w:fldCharType="begin">
          <w:fldData xml:space="preserve">PEVuZE5vdGU+PENpdGU+PEF1dGhvcj5CZWxsPC9BdXRob3I+PFllYXI+MjAxMzwvWWVhcj48UmVj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dGljczwvYWJici0xPjwvYWx0LXBlcmlvZGljYWw+PHBhZ2VzPjg3LTk1PC9wYWdlcz48dm9sdW1l
PjkyPC92b2x1bWU+PG51bWJlcj4xPC9udW1iZXI+PGVkaXRpb24+MjAxMi8wNS8xNzwvZWRpdGlv
bj48ZGF0ZXM+PHllYXI+MjAxMjwveWVhcj48cHViLWRhdGVzPjxkYXRlPkp1bDwvZGF0ZT48L3B1
Yi1kYXRlcz48L2RhdGVzPjxpc2JuPjE1MzItNjUzNSAoRWxlY3Ryb25pYykmI3hEOzAwMDktOTIz
NiAoTGlua2luZyk8L2lzYm4+PGFjY2Vzc2lvbi1udW0+MjI1ODg2MDg8L2FjY2Vzc2lvbi1udW0+
PHVybHM+PHJlbGF0ZWQtdXJscz48dXJsPmh0dHA6Ly93d3cubmNiaS5ubG0ubmloLmdvdi9wdWJt
ZWQvMjI1ODg2MDg8L3VybD48L3JlbGF0ZWQtdXJscz48L3VybHM+PGVsZWN0cm9uaWMtcmVzb3Vy
Y2UtbnVtPjEwLjEwMzgvY2xwdC4yMDExLjM3MTwvZWxlY3Ryb25pYy1yZXNvdXJjZS1udW0+PC9y
ZWNvcmQ+PC9DaXRlPjwvRW5kTm90ZT5=
</w:fldData>
        </w:fldChar>
      </w:r>
      <w:r w:rsidR="005545ED" w:rsidRPr="0056076D">
        <w:rPr>
          <w:rFonts w:eastAsia="Calibri" w:cs="Times New Roman"/>
          <w:szCs w:val="24"/>
        </w:rPr>
        <w:instrText xml:space="preserve"> ADDIN EN.CITE </w:instrText>
      </w:r>
      <w:r w:rsidR="005545ED" w:rsidRPr="0056076D">
        <w:rPr>
          <w:rFonts w:eastAsia="Calibri" w:cs="Times New Roman"/>
          <w:szCs w:val="24"/>
        </w:rPr>
        <w:fldChar w:fldCharType="begin">
          <w:fldData xml:space="preserve">PEVuZE5vdGU+PENpdGU+PEF1dGhvcj5CZWxsPC9BdXRob3I+PFllYXI+MjAxMzwvWWVhcj48UmVj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dGljczwvYWJici0xPjwvYWx0LXBlcmlvZGljYWw+PHBhZ2VzPjg3LTk1PC9wYWdlcz48dm9sdW1l
PjkyPC92b2x1bWU+PG51bWJlcj4xPC9udW1iZXI+PGVkaXRpb24+MjAxMi8wNS8xNzwvZWRpdGlv
bj48ZGF0ZXM+PHllYXI+MjAxMjwveWVhcj48cHViLWRhdGVzPjxkYXRlPkp1bDwvZGF0ZT48L3B1
Yi1kYXRlcz48L2RhdGVzPjxpc2JuPjE1MzItNjUzNSAoRWxlY3Ryb25pYykmI3hEOzAwMDktOTIz
NiAoTGlua2luZyk8L2lzYm4+PGFjY2Vzc2lvbi1udW0+MjI1ODg2MDg8L2FjY2Vzc2lvbi1udW0+
PHVybHM+PHJlbGF0ZWQtdXJscz48dXJsPmh0dHA6Ly93d3cubmNiaS5ubG0ubmloLmdvdi9wdWJt
ZWQvMjI1ODg2MDg8L3VybD48L3JlbGF0ZWQtdXJscz48L3VybHM+PGVsZWN0cm9uaWMtcmVzb3Vy
Y2UtbnVtPjEwLjEwMzgvY2xwdC4yMDExLjM3MTwvZWxlY3Ryb25pYy1yZXNvdXJjZS1udW0+PC9y
ZWNvcmQ+PC9DaXRlPjwvRW5kTm90ZT5=
</w:fldData>
        </w:fldChar>
      </w:r>
      <w:r w:rsidR="005545ED" w:rsidRPr="0056076D">
        <w:rPr>
          <w:rFonts w:eastAsia="Calibri" w:cs="Times New Roman"/>
          <w:szCs w:val="24"/>
        </w:rPr>
        <w:instrText xml:space="preserve"> ADDIN EN.CITE.DATA </w:instrText>
      </w:r>
      <w:r w:rsidR="005545ED" w:rsidRPr="0056076D">
        <w:rPr>
          <w:rFonts w:eastAsia="Calibri" w:cs="Times New Roman"/>
          <w:szCs w:val="24"/>
        </w:rPr>
      </w:r>
      <w:r w:rsidR="005545ED" w:rsidRPr="0056076D">
        <w:rPr>
          <w:rFonts w:eastAsia="Calibri" w:cs="Times New Roman"/>
          <w:szCs w:val="24"/>
        </w:rPr>
        <w:fldChar w:fldCharType="end"/>
      </w:r>
      <w:r w:rsidRPr="0056076D">
        <w:rPr>
          <w:rFonts w:eastAsia="Calibri" w:cs="Times New Roman"/>
          <w:szCs w:val="24"/>
        </w:rPr>
      </w:r>
      <w:r w:rsidRPr="0056076D">
        <w:rPr>
          <w:rFonts w:eastAsia="Calibri" w:cs="Times New Roman"/>
          <w:szCs w:val="24"/>
        </w:rPr>
        <w:fldChar w:fldCharType="separate"/>
      </w:r>
      <w:r w:rsidR="005545ED" w:rsidRPr="0056076D">
        <w:rPr>
          <w:rFonts w:eastAsia="Calibri" w:cs="Times New Roman"/>
          <w:noProof/>
          <w:szCs w:val="24"/>
        </w:rPr>
        <w:t>(75, 76)</w:t>
      </w:r>
      <w:r w:rsidRPr="0056076D">
        <w:rPr>
          <w:rFonts w:eastAsia="Calibri" w:cs="Times New Roman"/>
          <w:szCs w:val="24"/>
        </w:rPr>
        <w:fldChar w:fldCharType="end"/>
      </w:r>
      <w:r w:rsidRPr="0056076D">
        <w:rPr>
          <w:rFonts w:eastAsia="Calibri" w:cs="Times New Roman"/>
          <w:szCs w:val="24"/>
        </w:rPr>
        <w:t xml:space="preserve">. 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Point-of-care CDS should be designed to effectively notify clinicians of prescribing implications at any time after the test result is entered into the EHR. Guidance to achieve these objectives is provided in diagrams that illustrate how </w:t>
      </w:r>
      <w:r w:rsidRPr="0056076D">
        <w:rPr>
          <w:rFonts w:eastAsia="Calibri" w:cs="Times New Roman"/>
          <w:i/>
          <w:color w:val="000000"/>
          <w:szCs w:val="24"/>
        </w:rPr>
        <w:t>CYP2D6</w:t>
      </w:r>
      <w:r w:rsidRPr="0056076D">
        <w:rPr>
          <w:rFonts w:eastAsia="Calibri" w:cs="Times New Roman"/>
          <w:color w:val="000000"/>
          <w:szCs w:val="24"/>
        </w:rPr>
        <w:t xml:space="preserve"> and/or </w:t>
      </w:r>
      <w:r w:rsidRPr="0056076D">
        <w:rPr>
          <w:rFonts w:eastAsia="Calibri" w:cs="Times New Roman"/>
          <w:i/>
          <w:color w:val="000000"/>
          <w:szCs w:val="24"/>
        </w:rPr>
        <w:t xml:space="preserve">CYP2C19 </w:t>
      </w:r>
      <w:r w:rsidRPr="0056076D">
        <w:rPr>
          <w:rFonts w:eastAsia="Calibri" w:cs="Times New Roman"/>
          <w:color w:val="000000"/>
          <w:szCs w:val="24"/>
        </w:rPr>
        <w:t>pharmacogenetic test results could be entered into an EHR (</w:t>
      </w:r>
      <w:r w:rsidRPr="0056076D">
        <w:rPr>
          <w:rFonts w:eastAsia="Calibri" w:cs="Times New Roman"/>
          <w:b/>
          <w:color w:val="000000"/>
          <w:szCs w:val="24"/>
        </w:rPr>
        <w:t>Supplemental Figure S1</w:t>
      </w:r>
      <w:r w:rsidRPr="0056076D">
        <w:rPr>
          <w:rFonts w:eastAsia="Calibri" w:cs="Times New Roman"/>
          <w:color w:val="000000"/>
          <w:szCs w:val="24"/>
        </w:rPr>
        <w:t>) and be used for point-of-care CDS (</w:t>
      </w:r>
      <w:r w:rsidRPr="0056076D">
        <w:rPr>
          <w:rFonts w:eastAsia="Calibri" w:cs="Times New Roman"/>
          <w:b/>
          <w:color w:val="000000"/>
          <w:szCs w:val="24"/>
        </w:rPr>
        <w:t>Supplemental Figure</w:t>
      </w:r>
      <w:r w:rsidR="00655E83" w:rsidRPr="0056076D">
        <w:rPr>
          <w:rFonts w:eastAsia="Calibri" w:cs="Times New Roman"/>
          <w:b/>
          <w:color w:val="000000"/>
          <w:szCs w:val="24"/>
        </w:rPr>
        <w:t>s</w:t>
      </w:r>
      <w:r w:rsidRPr="0056076D">
        <w:rPr>
          <w:rFonts w:eastAsia="Calibri" w:cs="Times New Roman"/>
          <w:b/>
          <w:color w:val="000000"/>
          <w:szCs w:val="24"/>
        </w:rPr>
        <w:t xml:space="preserve"> S2</w:t>
      </w:r>
      <w:r w:rsidR="00655E83" w:rsidRPr="0056076D">
        <w:rPr>
          <w:rFonts w:eastAsia="Calibri" w:cs="Times New Roman"/>
          <w:b/>
          <w:color w:val="000000"/>
          <w:szCs w:val="24"/>
        </w:rPr>
        <w:t xml:space="preserve"> and S3</w:t>
      </w:r>
      <w:r w:rsidRPr="0056076D">
        <w:rPr>
          <w:rFonts w:eastAsia="Calibri" w:cs="Times New Roman"/>
          <w:color w:val="000000"/>
          <w:szCs w:val="24"/>
        </w:rPr>
        <w:t>).</w:t>
      </w:r>
      <w:r w:rsidRPr="0056076D">
        <w:rPr>
          <w:rFonts w:eastAsia="Calibri" w:cs="Times New Roman"/>
          <w:szCs w:val="24"/>
        </w:rPr>
        <w:t xml:space="preserve"> </w:t>
      </w:r>
      <w:r w:rsidRPr="0056076D">
        <w:rPr>
          <w:rFonts w:eastAsia="Calibri" w:cs="Times New Roman"/>
          <w:b/>
          <w:szCs w:val="24"/>
        </w:rPr>
        <w:t xml:space="preserve">Supplemental Tables S17 </w:t>
      </w:r>
      <w:r w:rsidRPr="0056076D">
        <w:rPr>
          <w:rFonts w:eastAsia="Calibri" w:cs="Times New Roman"/>
          <w:szCs w:val="24"/>
        </w:rPr>
        <w:t xml:space="preserve">and </w:t>
      </w:r>
      <w:r w:rsidRPr="0056076D">
        <w:rPr>
          <w:rFonts w:eastAsia="Calibri" w:cs="Times New Roman"/>
          <w:b/>
          <w:szCs w:val="24"/>
        </w:rPr>
        <w:t>S18</w:t>
      </w:r>
      <w:r w:rsidRPr="0056076D">
        <w:rPr>
          <w:rFonts w:eastAsia="Calibri" w:cs="Times New Roman"/>
          <w:szCs w:val="24"/>
        </w:rPr>
        <w:t xml:space="preserve"> </w:t>
      </w:r>
      <w:r w:rsidRPr="0056076D">
        <w:rPr>
          <w:rFonts w:eastAsia="Calibri" w:cs="Times New Roman"/>
          <w:color w:val="000000"/>
          <w:szCs w:val="24"/>
        </w:rPr>
        <w:t xml:space="preserve">provide a reference to widely used nomenclature systems for the drugs and genes, respectively, relevant to this CPIC guideline. </w:t>
      </w:r>
    </w:p>
    <w:p w14:paraId="56897D5D" w14:textId="77777777" w:rsidR="00FC0459" w:rsidRPr="0056076D" w:rsidRDefault="00FC0459" w:rsidP="00FC0459">
      <w:pPr>
        <w:spacing w:after="0" w:line="360" w:lineRule="auto"/>
        <w:rPr>
          <w:rFonts w:eastAsia="Calibri" w:cs="Times New Roman"/>
          <w:szCs w:val="24"/>
        </w:rPr>
      </w:pPr>
    </w:p>
    <w:p w14:paraId="562092C6" w14:textId="42348B50" w:rsidR="00216308" w:rsidRPr="0056076D" w:rsidRDefault="00216308" w:rsidP="00FC0459">
      <w:pPr>
        <w:spacing w:after="0" w:line="360" w:lineRule="auto"/>
        <w:rPr>
          <w:rFonts w:eastAsia="Calibri" w:cs="Times New Roman"/>
          <w:szCs w:val="24"/>
        </w:rPr>
        <w:sectPr w:rsidR="00216308" w:rsidRPr="0056076D">
          <w:pgSz w:w="12240" w:h="15840"/>
          <w:pgMar w:top="1440" w:right="1440" w:bottom="1440" w:left="1440" w:header="720" w:footer="720" w:gutter="0"/>
          <w:cols w:space="720"/>
          <w:docGrid w:linePitch="360"/>
        </w:sectPr>
      </w:pPr>
      <w:r w:rsidRPr="0056076D">
        <w:rPr>
          <w:rFonts w:eastAsia="Calibri" w:cs="Times New Roman"/>
          <w:szCs w:val="24"/>
        </w:rPr>
        <w:lastRenderedPageBreak/>
        <w:t>To incorporate a phenotype in the EHR in a standardized manner, genotype test results provided by the laboratory must be consistently translated into an interpreted phenotype (</w:t>
      </w:r>
      <w:r w:rsidRPr="0056076D">
        <w:rPr>
          <w:rFonts w:eastAsia="Calibri" w:cs="Times New Roman"/>
          <w:b/>
          <w:szCs w:val="24"/>
        </w:rPr>
        <w:t>Table 1, main manuscript</w:t>
      </w:r>
      <w:r w:rsidRPr="0056076D">
        <w:rPr>
          <w:rFonts w:eastAsia="Calibri" w:cs="Times New Roman"/>
          <w:szCs w:val="24"/>
        </w:rPr>
        <w:t xml:space="preserve">).  </w:t>
      </w:r>
      <w:r w:rsidRPr="0056076D">
        <w:rPr>
          <w:rFonts w:eastAsia="Calibri" w:cs="Times New Roman"/>
          <w:b/>
          <w:szCs w:val="24"/>
        </w:rPr>
        <w:t xml:space="preserve">Supplemental Tables S19 </w:t>
      </w:r>
      <w:r w:rsidRPr="0056076D">
        <w:rPr>
          <w:rFonts w:eastAsia="Calibri" w:cs="Times New Roman"/>
          <w:szCs w:val="24"/>
        </w:rPr>
        <w:t xml:space="preserve">and </w:t>
      </w:r>
      <w:r w:rsidRPr="0056076D">
        <w:rPr>
          <w:rFonts w:eastAsia="Calibri" w:cs="Times New Roman"/>
          <w:b/>
          <w:szCs w:val="24"/>
        </w:rPr>
        <w:t xml:space="preserve">S20 </w:t>
      </w:r>
      <w:r w:rsidRPr="0056076D">
        <w:rPr>
          <w:rFonts w:eastAsia="Calibri" w:cs="Times New Roman"/>
          <w:szCs w:val="24"/>
        </w:rPr>
        <w:t xml:space="preserve">further translate results into a coded diplotype/phenotype summary, priority result notification, and sample interpretative result text. Finally, sample point-of-care alert text that corresponds to the workflow described in </w:t>
      </w:r>
      <w:r w:rsidRPr="0056076D">
        <w:rPr>
          <w:rFonts w:eastAsia="Calibri" w:cs="Times New Roman"/>
          <w:b/>
          <w:szCs w:val="24"/>
        </w:rPr>
        <w:t>Supplemental Figure</w:t>
      </w:r>
      <w:r w:rsidR="001500C6" w:rsidRPr="0056076D">
        <w:rPr>
          <w:rFonts w:eastAsia="Calibri" w:cs="Times New Roman"/>
          <w:b/>
          <w:szCs w:val="24"/>
        </w:rPr>
        <w:t>s</w:t>
      </w:r>
      <w:r w:rsidRPr="0056076D">
        <w:rPr>
          <w:rFonts w:eastAsia="Calibri" w:cs="Times New Roman"/>
          <w:b/>
          <w:szCs w:val="24"/>
        </w:rPr>
        <w:t xml:space="preserve"> S2</w:t>
      </w:r>
      <w:r w:rsidR="001500C6" w:rsidRPr="0056076D">
        <w:rPr>
          <w:rFonts w:eastAsia="Calibri" w:cs="Times New Roman"/>
          <w:b/>
          <w:szCs w:val="24"/>
        </w:rPr>
        <w:t xml:space="preserve"> and S3</w:t>
      </w:r>
      <w:r w:rsidRPr="0056076D">
        <w:rPr>
          <w:rFonts w:eastAsia="Calibri" w:cs="Times New Roman"/>
          <w:szCs w:val="24"/>
        </w:rPr>
        <w:t xml:space="preserve"> is provided in </w:t>
      </w:r>
      <w:r w:rsidRPr="0056076D">
        <w:rPr>
          <w:rFonts w:eastAsia="Calibri" w:cs="Times New Roman"/>
          <w:b/>
          <w:szCs w:val="24"/>
        </w:rPr>
        <w:t>Supplemental Table</w:t>
      </w:r>
      <w:r w:rsidR="00CF0D78" w:rsidRPr="0056076D">
        <w:rPr>
          <w:rFonts w:eastAsia="Calibri" w:cs="Times New Roman"/>
          <w:b/>
          <w:szCs w:val="24"/>
        </w:rPr>
        <w:t>s</w:t>
      </w:r>
      <w:r w:rsidRPr="0056076D">
        <w:rPr>
          <w:rFonts w:eastAsia="Calibri" w:cs="Times New Roman"/>
          <w:b/>
          <w:szCs w:val="24"/>
        </w:rPr>
        <w:t xml:space="preserve"> S21</w:t>
      </w:r>
      <w:r w:rsidR="00CF0D78" w:rsidRPr="0056076D">
        <w:rPr>
          <w:rFonts w:eastAsia="Calibri" w:cs="Times New Roman"/>
          <w:b/>
          <w:szCs w:val="24"/>
        </w:rPr>
        <w:t xml:space="preserve"> and S22</w:t>
      </w:r>
      <w:r w:rsidRPr="0056076D">
        <w:rPr>
          <w:rFonts w:eastAsia="Calibri" w:cs="Times New Roman"/>
          <w:szCs w:val="24"/>
        </w:rPr>
        <w:t xml:space="preserve">. </w:t>
      </w:r>
    </w:p>
    <w:p w14:paraId="613FA7F3" w14:textId="7304AC35" w:rsidR="0091748C" w:rsidRPr="0056076D" w:rsidRDefault="00B4175D" w:rsidP="0096579D">
      <w:pPr>
        <w:pStyle w:val="Heading1"/>
        <w:rPr>
          <w:rFonts w:eastAsia="Calibri" w:cs="Times New Roman"/>
          <w:bCs/>
          <w:szCs w:val="24"/>
        </w:rPr>
      </w:pPr>
      <w:bookmarkStart w:id="43" w:name="_Toc456869883"/>
      <w:bookmarkStart w:id="44" w:name="_Toc461097732"/>
      <w:r w:rsidRPr="0056076D">
        <w:rPr>
          <w:rFonts w:eastAsia="Times New Roman" w:cs="Times New Roman"/>
          <w:szCs w:val="24"/>
        </w:rPr>
        <w:lastRenderedPageBreak/>
        <w:t>Supplemental Table S1. Association between allelic variants</w:t>
      </w:r>
      <w:r w:rsidRPr="0056076D">
        <w:rPr>
          <w:rFonts w:eastAsia="Times New Roman" w:cs="Times New Roman"/>
          <w:szCs w:val="24"/>
          <w:vertAlign w:val="superscript"/>
        </w:rPr>
        <w:t xml:space="preserve">a </w:t>
      </w:r>
      <w:r w:rsidRPr="0056076D">
        <w:rPr>
          <w:rFonts w:eastAsia="Times New Roman" w:cs="Times New Roman"/>
          <w:szCs w:val="24"/>
        </w:rPr>
        <w:t>and CYP2D6 enzyme activity</w:t>
      </w:r>
      <w:bookmarkEnd w:id="43"/>
      <w:bookmarkEnd w:id="44"/>
      <w:r w:rsidRPr="0056076D">
        <w:rPr>
          <w:rFonts w:eastAsia="Calibri" w:cs="Times New Roman"/>
          <w:bCs/>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5"/>
        <w:gridCol w:w="1993"/>
        <w:gridCol w:w="3360"/>
      </w:tblGrid>
      <w:tr w:rsidR="0091748C" w:rsidRPr="0056076D" w14:paraId="39D4FD53" w14:textId="77777777" w:rsidTr="00216308">
        <w:tc>
          <w:tcPr>
            <w:tcW w:w="3395" w:type="dxa"/>
            <w:tcBorders>
              <w:bottom w:val="double" w:sz="4" w:space="0" w:color="auto"/>
            </w:tcBorders>
            <w:shd w:val="clear" w:color="auto" w:fill="auto"/>
            <w:vAlign w:val="center"/>
          </w:tcPr>
          <w:p w14:paraId="621B031F" w14:textId="0B070388" w:rsidR="0091748C" w:rsidRPr="0056076D" w:rsidRDefault="0091748C" w:rsidP="005545ED">
            <w:pPr>
              <w:spacing w:line="360" w:lineRule="auto"/>
              <w:jc w:val="center"/>
              <w:rPr>
                <w:rFonts w:cs="Times New Roman"/>
                <w:b/>
                <w:szCs w:val="24"/>
              </w:rPr>
            </w:pPr>
            <w:r w:rsidRPr="0056076D">
              <w:rPr>
                <w:rFonts w:cs="Times New Roman"/>
                <w:b/>
                <w:szCs w:val="24"/>
              </w:rPr>
              <w:t xml:space="preserve">Functional Status </w:t>
            </w:r>
            <w:r w:rsidRPr="0056076D">
              <w:rPr>
                <w:rFonts w:cs="Times New Roman"/>
                <w:b/>
                <w:szCs w:val="24"/>
              </w:rPr>
              <w:fldChar w:fldCharType="begin">
                <w:fldData xml:space="preserve">PEVuZE5vdGU+PENpdGU+PEF1dGhvcj5DcmV3czwvQXV0aG9yPjxZZWFyPjIwMTI8L1llYXI+PFJl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</w:fldData>
              </w:fldChar>
            </w:r>
            <w:r w:rsidR="005545ED" w:rsidRPr="0056076D">
              <w:rPr>
                <w:rFonts w:cs="Times New Roman"/>
                <w:b/>
                <w:szCs w:val="24"/>
              </w:rPr>
              <w:instrText xml:space="preserve"> ADDIN EN.CITE </w:instrText>
            </w:r>
            <w:r w:rsidR="005545ED" w:rsidRPr="0056076D">
              <w:rPr>
                <w:rFonts w:cs="Times New Roman"/>
                <w:b/>
                <w:szCs w:val="24"/>
              </w:rPr>
              <w:fldChar w:fldCharType="begin">
                <w:fldData xml:space="preserve">PEVuZE5vdGU+PENpdGU+PEF1dGhvcj5DcmV3czwvQXV0aG9yPjxZZWFyPjIwMTI8L1llYXI+PFJl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</w:fldData>
              </w:fldChar>
            </w:r>
            <w:r w:rsidR="005545ED" w:rsidRPr="0056076D">
              <w:rPr>
                <w:rFonts w:cs="Times New Roman"/>
                <w:b/>
                <w:szCs w:val="24"/>
              </w:rPr>
              <w:instrText xml:space="preserve"> ADDIN EN.CITE.DATA </w:instrText>
            </w:r>
            <w:r w:rsidR="005545ED" w:rsidRPr="0056076D">
              <w:rPr>
                <w:rFonts w:cs="Times New Roman"/>
                <w:b/>
                <w:szCs w:val="24"/>
              </w:rPr>
            </w:r>
            <w:r w:rsidR="005545ED" w:rsidRPr="0056076D">
              <w:rPr>
                <w:rFonts w:cs="Times New Roman"/>
                <w:b/>
                <w:szCs w:val="24"/>
              </w:rPr>
              <w:fldChar w:fldCharType="end"/>
            </w:r>
            <w:r w:rsidRPr="0056076D">
              <w:rPr>
                <w:rFonts w:cs="Times New Roman"/>
                <w:b/>
                <w:szCs w:val="24"/>
              </w:rPr>
            </w:r>
            <w:r w:rsidRPr="0056076D">
              <w:rPr>
                <w:rFonts w:cs="Times New Roman"/>
                <w:b/>
                <w:szCs w:val="24"/>
              </w:rPr>
              <w:fldChar w:fldCharType="separate"/>
            </w:r>
            <w:r w:rsidR="005545ED" w:rsidRPr="0056076D">
              <w:rPr>
                <w:rFonts w:cs="Times New Roman"/>
                <w:b/>
                <w:noProof/>
                <w:szCs w:val="24"/>
              </w:rPr>
              <w:t>(8, 14)</w:t>
            </w:r>
            <w:r w:rsidRPr="0056076D">
              <w:rPr>
                <w:rFonts w:cs="Times New Roman"/>
                <w:b/>
                <w:szCs w:val="24"/>
              </w:rPr>
              <w:fldChar w:fldCharType="end"/>
            </w:r>
          </w:p>
        </w:tc>
        <w:tc>
          <w:tcPr>
            <w:tcW w:w="1993" w:type="dxa"/>
            <w:tcBorders>
              <w:bottom w:val="double" w:sz="4" w:space="0" w:color="auto"/>
            </w:tcBorders>
            <w:shd w:val="clear" w:color="auto" w:fill="auto"/>
            <w:vAlign w:val="center"/>
          </w:tcPr>
          <w:p w14:paraId="4153A10A" w14:textId="77777777" w:rsidR="0091748C" w:rsidRPr="0056076D" w:rsidRDefault="0091748C" w:rsidP="00BB4C82">
            <w:pPr>
              <w:spacing w:line="360" w:lineRule="auto"/>
              <w:jc w:val="center"/>
              <w:rPr>
                <w:rFonts w:cs="Times New Roman"/>
                <w:b/>
                <w:szCs w:val="24"/>
              </w:rPr>
            </w:pPr>
            <w:r w:rsidRPr="0056076D">
              <w:rPr>
                <w:rFonts w:cs="Times New Roman"/>
                <w:b/>
                <w:szCs w:val="24"/>
              </w:rPr>
              <w:t xml:space="preserve">Activity </w:t>
            </w:r>
            <w:proofErr w:type="spellStart"/>
            <w:r w:rsidRPr="0056076D">
              <w:rPr>
                <w:rFonts w:cs="Times New Roman"/>
                <w:b/>
                <w:szCs w:val="24"/>
              </w:rPr>
              <w:t>Value</w:t>
            </w:r>
            <w:r w:rsidRPr="0056076D">
              <w:rPr>
                <w:rFonts w:cs="Times New Roman"/>
                <w:b/>
                <w:szCs w:val="24"/>
                <w:vertAlign w:val="superscript"/>
              </w:rPr>
              <w:t>c,d</w:t>
            </w:r>
            <w:proofErr w:type="spellEnd"/>
          </w:p>
        </w:tc>
        <w:tc>
          <w:tcPr>
            <w:tcW w:w="3360" w:type="dxa"/>
            <w:tcBorders>
              <w:bottom w:val="double" w:sz="4" w:space="0" w:color="auto"/>
            </w:tcBorders>
            <w:shd w:val="clear" w:color="auto" w:fill="auto"/>
            <w:vAlign w:val="center"/>
          </w:tcPr>
          <w:p w14:paraId="4055E23C" w14:textId="77777777" w:rsidR="0091748C" w:rsidRPr="0056076D" w:rsidRDefault="0091748C" w:rsidP="00BB4C82">
            <w:pPr>
              <w:spacing w:line="360" w:lineRule="auto"/>
              <w:jc w:val="center"/>
              <w:rPr>
                <w:rFonts w:cs="Times New Roman"/>
                <w:b/>
                <w:szCs w:val="24"/>
              </w:rPr>
            </w:pPr>
            <w:r w:rsidRPr="0056076D">
              <w:rPr>
                <w:rFonts w:cs="Times New Roman"/>
                <w:b/>
                <w:szCs w:val="24"/>
              </w:rPr>
              <w:t>Alleles</w:t>
            </w:r>
          </w:p>
        </w:tc>
      </w:tr>
      <w:tr w:rsidR="0091748C" w:rsidRPr="0056076D" w14:paraId="5C496755" w14:textId="77777777" w:rsidTr="00216308">
        <w:tc>
          <w:tcPr>
            <w:tcW w:w="3395" w:type="dxa"/>
            <w:tcBorders>
              <w:top w:val="double" w:sz="4" w:space="0" w:color="auto"/>
              <w:bottom w:val="single" w:sz="4" w:space="0" w:color="auto"/>
            </w:tcBorders>
            <w:shd w:val="clear" w:color="auto" w:fill="auto"/>
            <w:vAlign w:val="center"/>
          </w:tcPr>
          <w:p w14:paraId="3B0737B6" w14:textId="77777777" w:rsidR="0091748C" w:rsidRPr="0056076D" w:rsidRDefault="0091748C" w:rsidP="00BB4C82">
            <w:pPr>
              <w:spacing w:line="360" w:lineRule="auto"/>
              <w:jc w:val="center"/>
              <w:rPr>
                <w:rFonts w:cs="Times New Roman"/>
                <w:szCs w:val="24"/>
              </w:rPr>
            </w:pPr>
            <w:r w:rsidRPr="0056076D">
              <w:rPr>
                <w:rFonts w:cs="Times New Roman"/>
                <w:szCs w:val="24"/>
              </w:rPr>
              <w:t>Increased function</w:t>
            </w:r>
          </w:p>
        </w:tc>
        <w:tc>
          <w:tcPr>
            <w:tcW w:w="1993" w:type="dxa"/>
            <w:tcBorders>
              <w:top w:val="double" w:sz="4" w:space="0" w:color="auto"/>
              <w:bottom w:val="single" w:sz="4" w:space="0" w:color="auto"/>
            </w:tcBorders>
            <w:shd w:val="clear" w:color="auto" w:fill="auto"/>
            <w:vAlign w:val="center"/>
          </w:tcPr>
          <w:p w14:paraId="1EF123CD" w14:textId="77777777" w:rsidR="0091748C" w:rsidRPr="0056076D" w:rsidRDefault="0091748C" w:rsidP="00BB4C82">
            <w:pPr>
              <w:spacing w:line="360" w:lineRule="auto"/>
              <w:jc w:val="center"/>
              <w:rPr>
                <w:rFonts w:cs="Times New Roman"/>
                <w:szCs w:val="24"/>
              </w:rPr>
            </w:pPr>
            <w:r w:rsidRPr="0056076D">
              <w:rPr>
                <w:rFonts w:cs="Times New Roman"/>
                <w:szCs w:val="24"/>
              </w:rPr>
              <w:t>&gt;1</w:t>
            </w:r>
          </w:p>
        </w:tc>
        <w:tc>
          <w:tcPr>
            <w:tcW w:w="3360" w:type="dxa"/>
            <w:tcBorders>
              <w:top w:val="double" w:sz="4" w:space="0" w:color="auto"/>
              <w:bottom w:val="single" w:sz="4" w:space="0" w:color="auto"/>
            </w:tcBorders>
            <w:shd w:val="clear" w:color="auto" w:fill="auto"/>
            <w:vAlign w:val="center"/>
          </w:tcPr>
          <w:p w14:paraId="23F72B6B" w14:textId="77FD16CB" w:rsidR="0091748C" w:rsidRPr="0056076D" w:rsidRDefault="0091748C" w:rsidP="00BB4C82">
            <w:pPr>
              <w:spacing w:line="360" w:lineRule="auto"/>
              <w:rPr>
                <w:rFonts w:cs="Times New Roman"/>
                <w:i/>
                <w:szCs w:val="24"/>
              </w:rPr>
            </w:pPr>
            <w:r w:rsidRPr="0056076D">
              <w:rPr>
                <w:rFonts w:cs="Times New Roman"/>
                <w:i/>
                <w:szCs w:val="24"/>
              </w:rPr>
              <w:t>*1xN,</w:t>
            </w:r>
            <w:r w:rsidRPr="0056076D" w:rsidDel="00BD7D38">
              <w:rPr>
                <w:rFonts w:cs="Times New Roman"/>
                <w:i/>
                <w:szCs w:val="24"/>
              </w:rPr>
              <w:t xml:space="preserve"> </w:t>
            </w:r>
            <w:r w:rsidRPr="0056076D">
              <w:rPr>
                <w:rFonts w:cs="Times New Roman"/>
                <w:i/>
                <w:szCs w:val="24"/>
              </w:rPr>
              <w:t>*2xN, *35xN, *45xN</w:t>
            </w:r>
          </w:p>
        </w:tc>
      </w:tr>
      <w:tr w:rsidR="0091748C" w:rsidRPr="0056076D" w14:paraId="101F4C67" w14:textId="77777777" w:rsidTr="00216308">
        <w:tc>
          <w:tcPr>
            <w:tcW w:w="3395" w:type="dxa"/>
            <w:tcBorders>
              <w:top w:val="single" w:sz="4" w:space="0" w:color="auto"/>
            </w:tcBorders>
            <w:shd w:val="clear" w:color="auto" w:fill="auto"/>
            <w:vAlign w:val="center"/>
          </w:tcPr>
          <w:p w14:paraId="070E2251" w14:textId="77777777" w:rsidR="0091748C" w:rsidRPr="0056076D" w:rsidRDefault="0091748C" w:rsidP="00BB4C82">
            <w:pPr>
              <w:spacing w:line="360" w:lineRule="auto"/>
              <w:jc w:val="center"/>
              <w:rPr>
                <w:rFonts w:cs="Times New Roman"/>
                <w:szCs w:val="24"/>
              </w:rPr>
            </w:pPr>
            <w:r w:rsidRPr="0056076D">
              <w:rPr>
                <w:rFonts w:cs="Times New Roman"/>
                <w:szCs w:val="24"/>
              </w:rPr>
              <w:t>Normal or Increased function</w:t>
            </w:r>
          </w:p>
        </w:tc>
        <w:tc>
          <w:tcPr>
            <w:tcW w:w="1993" w:type="dxa"/>
            <w:tcBorders>
              <w:top w:val="single" w:sz="4" w:space="0" w:color="auto"/>
            </w:tcBorders>
            <w:shd w:val="clear" w:color="auto" w:fill="auto"/>
            <w:vAlign w:val="center"/>
          </w:tcPr>
          <w:p w14:paraId="44472942" w14:textId="77777777" w:rsidR="0091748C" w:rsidRPr="0056076D" w:rsidRDefault="0091748C" w:rsidP="00BB4C82">
            <w:pPr>
              <w:spacing w:line="360" w:lineRule="auto"/>
              <w:jc w:val="center"/>
              <w:rPr>
                <w:rFonts w:cs="Times New Roman"/>
                <w:szCs w:val="24"/>
              </w:rPr>
            </w:pPr>
            <w:r w:rsidRPr="0056076D">
              <w:rPr>
                <w:rFonts w:cs="Times New Roman"/>
                <w:szCs w:val="24"/>
              </w:rPr>
              <w:t>1 or &gt;1</w:t>
            </w:r>
            <w:r w:rsidRPr="0056076D">
              <w:rPr>
                <w:rFonts w:cs="Times New Roman"/>
                <w:b/>
                <w:szCs w:val="24"/>
                <w:vertAlign w:val="superscript"/>
              </w:rPr>
              <w:t>h</w:t>
            </w:r>
            <w:r w:rsidRPr="0056076D">
              <w:rPr>
                <w:rFonts w:cs="Times New Roman"/>
                <w:szCs w:val="24"/>
              </w:rPr>
              <w:t xml:space="preserve"> </w:t>
            </w:r>
          </w:p>
        </w:tc>
        <w:tc>
          <w:tcPr>
            <w:tcW w:w="3360" w:type="dxa"/>
            <w:tcBorders>
              <w:top w:val="single" w:sz="4" w:space="0" w:color="auto"/>
            </w:tcBorders>
            <w:shd w:val="clear" w:color="auto" w:fill="auto"/>
            <w:vAlign w:val="center"/>
          </w:tcPr>
          <w:p w14:paraId="7906ACC7" w14:textId="77777777" w:rsidR="0091748C" w:rsidRPr="0056076D" w:rsidRDefault="0091748C" w:rsidP="00BB4C82">
            <w:pPr>
              <w:spacing w:line="360" w:lineRule="auto"/>
              <w:rPr>
                <w:rFonts w:cs="Times New Roman"/>
                <w:i/>
                <w:szCs w:val="24"/>
              </w:rPr>
            </w:pPr>
            <w:r w:rsidRPr="0056076D">
              <w:rPr>
                <w:rFonts w:cs="Times New Roman"/>
                <w:i/>
                <w:szCs w:val="24"/>
              </w:rPr>
              <w:t>*9xN, *10xN,</w:t>
            </w:r>
            <w:r w:rsidRPr="0056076D" w:rsidDel="00BD7D38">
              <w:rPr>
                <w:rFonts w:cs="Times New Roman"/>
                <w:i/>
                <w:szCs w:val="24"/>
              </w:rPr>
              <w:t xml:space="preserve"> </w:t>
            </w:r>
            <w:r w:rsidRPr="0056076D">
              <w:rPr>
                <w:rFonts w:cs="Times New Roman"/>
                <w:i/>
                <w:szCs w:val="24"/>
              </w:rPr>
              <w:t>*17xN, *29xN, *41xN</w:t>
            </w:r>
          </w:p>
        </w:tc>
      </w:tr>
      <w:tr w:rsidR="0091748C" w:rsidRPr="0056076D" w14:paraId="238D3F41" w14:textId="77777777" w:rsidTr="00216308">
        <w:tc>
          <w:tcPr>
            <w:tcW w:w="3395" w:type="dxa"/>
            <w:tcBorders>
              <w:top w:val="single" w:sz="4" w:space="0" w:color="auto"/>
            </w:tcBorders>
            <w:shd w:val="clear" w:color="auto" w:fill="auto"/>
            <w:vAlign w:val="center"/>
          </w:tcPr>
          <w:p w14:paraId="1BC2B382" w14:textId="77777777" w:rsidR="0091748C" w:rsidRPr="0056076D" w:rsidRDefault="0091748C" w:rsidP="00BB4C82">
            <w:pPr>
              <w:spacing w:line="360" w:lineRule="auto"/>
              <w:jc w:val="center"/>
              <w:rPr>
                <w:rFonts w:cs="Times New Roman"/>
                <w:szCs w:val="24"/>
                <w:vertAlign w:val="superscript"/>
              </w:rPr>
            </w:pPr>
            <w:r w:rsidRPr="0056076D">
              <w:rPr>
                <w:rFonts w:cs="Times New Roman"/>
                <w:szCs w:val="24"/>
              </w:rPr>
              <w:t xml:space="preserve">Normal </w:t>
            </w:r>
            <w:proofErr w:type="spellStart"/>
            <w:r w:rsidRPr="0056076D">
              <w:rPr>
                <w:rFonts w:cs="Times New Roman"/>
                <w:szCs w:val="24"/>
              </w:rPr>
              <w:t>function</w:t>
            </w:r>
            <w:r w:rsidRPr="0056076D">
              <w:rPr>
                <w:rFonts w:cs="Times New Roman"/>
                <w:b/>
                <w:szCs w:val="24"/>
                <w:vertAlign w:val="superscript"/>
              </w:rPr>
              <w:t>b</w:t>
            </w:r>
            <w:proofErr w:type="spellEnd"/>
          </w:p>
        </w:tc>
        <w:tc>
          <w:tcPr>
            <w:tcW w:w="1993" w:type="dxa"/>
            <w:tcBorders>
              <w:top w:val="single" w:sz="4" w:space="0" w:color="auto"/>
            </w:tcBorders>
            <w:shd w:val="clear" w:color="auto" w:fill="auto"/>
            <w:vAlign w:val="center"/>
          </w:tcPr>
          <w:p w14:paraId="176D3C86" w14:textId="77777777" w:rsidR="0091748C" w:rsidRPr="0056076D" w:rsidRDefault="0091748C" w:rsidP="00BB4C82">
            <w:pPr>
              <w:spacing w:line="360" w:lineRule="auto"/>
              <w:jc w:val="center"/>
              <w:rPr>
                <w:rFonts w:cs="Times New Roman"/>
                <w:szCs w:val="24"/>
              </w:rPr>
            </w:pPr>
            <w:r w:rsidRPr="0056076D">
              <w:rPr>
                <w:rFonts w:cs="Times New Roman"/>
                <w:szCs w:val="24"/>
              </w:rPr>
              <w:t>1</w:t>
            </w:r>
          </w:p>
        </w:tc>
        <w:tc>
          <w:tcPr>
            <w:tcW w:w="3360" w:type="dxa"/>
            <w:tcBorders>
              <w:top w:val="single" w:sz="4" w:space="0" w:color="auto"/>
            </w:tcBorders>
            <w:shd w:val="clear" w:color="auto" w:fill="auto"/>
            <w:vAlign w:val="center"/>
          </w:tcPr>
          <w:p w14:paraId="54B7A04B" w14:textId="77777777" w:rsidR="0091748C" w:rsidRPr="0056076D" w:rsidRDefault="0091748C" w:rsidP="00BB4C82">
            <w:pPr>
              <w:spacing w:line="360" w:lineRule="auto"/>
              <w:rPr>
                <w:rFonts w:cs="Times New Roman"/>
                <w:i/>
                <w:szCs w:val="24"/>
              </w:rPr>
            </w:pPr>
            <w:r w:rsidRPr="0056076D">
              <w:rPr>
                <w:rFonts w:cs="Times New Roman"/>
                <w:i/>
                <w:szCs w:val="24"/>
              </w:rPr>
              <w:t>*1</w:t>
            </w:r>
            <w:r w:rsidRPr="0056076D">
              <w:rPr>
                <w:rFonts w:cs="Times New Roman"/>
                <w:b/>
                <w:szCs w:val="24"/>
                <w:vertAlign w:val="superscript"/>
              </w:rPr>
              <w:t>e</w:t>
            </w:r>
            <w:r w:rsidRPr="0056076D">
              <w:rPr>
                <w:rFonts w:cs="Times New Roman"/>
                <w:i/>
                <w:szCs w:val="24"/>
              </w:rPr>
              <w:t>, *2,</w:t>
            </w:r>
            <w:r w:rsidRPr="0056076D" w:rsidDel="001D0456">
              <w:rPr>
                <w:rFonts w:cs="Times New Roman"/>
                <w:i/>
                <w:szCs w:val="24"/>
              </w:rPr>
              <w:t xml:space="preserve"> </w:t>
            </w:r>
            <w:r w:rsidRPr="0056076D">
              <w:rPr>
                <w:rFonts w:cs="Times New Roman"/>
                <w:i/>
                <w:szCs w:val="24"/>
              </w:rPr>
              <w:t>*27, *33, *34</w:t>
            </w:r>
            <w:r w:rsidRPr="0056076D">
              <w:rPr>
                <w:rFonts w:cs="Times New Roman"/>
                <w:b/>
                <w:szCs w:val="24"/>
                <w:vertAlign w:val="superscript"/>
              </w:rPr>
              <w:t>f</w:t>
            </w:r>
            <w:r w:rsidRPr="0056076D">
              <w:rPr>
                <w:rFonts w:cs="Times New Roman"/>
                <w:i/>
                <w:szCs w:val="24"/>
              </w:rPr>
              <w:t>, *35, *39</w:t>
            </w:r>
            <w:r w:rsidRPr="0056076D">
              <w:rPr>
                <w:rFonts w:cs="Times New Roman"/>
                <w:b/>
                <w:szCs w:val="24"/>
                <w:vertAlign w:val="superscript"/>
              </w:rPr>
              <w:t>f</w:t>
            </w:r>
            <w:r w:rsidRPr="0056076D">
              <w:rPr>
                <w:rFonts w:cs="Times New Roman"/>
                <w:i/>
                <w:szCs w:val="24"/>
              </w:rPr>
              <w:t>, *45</w:t>
            </w:r>
            <w:r w:rsidRPr="0056076D">
              <w:rPr>
                <w:rFonts w:cs="Times New Roman"/>
                <w:b/>
                <w:szCs w:val="24"/>
                <w:vertAlign w:val="superscript"/>
              </w:rPr>
              <w:t>g</w:t>
            </w:r>
            <w:r w:rsidRPr="0056076D">
              <w:rPr>
                <w:rFonts w:cs="Times New Roman"/>
                <w:i/>
                <w:szCs w:val="24"/>
              </w:rPr>
              <w:t>, *46</w:t>
            </w:r>
            <w:r w:rsidRPr="0056076D">
              <w:rPr>
                <w:rFonts w:cs="Times New Roman"/>
                <w:b/>
                <w:szCs w:val="24"/>
                <w:vertAlign w:val="superscript"/>
              </w:rPr>
              <w:t>g</w:t>
            </w:r>
            <w:r w:rsidRPr="0056076D">
              <w:rPr>
                <w:rFonts w:cs="Times New Roman"/>
                <w:i/>
                <w:szCs w:val="24"/>
              </w:rPr>
              <w:t>, *48, *53</w:t>
            </w:r>
          </w:p>
        </w:tc>
      </w:tr>
      <w:tr w:rsidR="0091748C" w:rsidRPr="0056076D" w14:paraId="480994B2" w14:textId="77777777" w:rsidTr="00216308">
        <w:tc>
          <w:tcPr>
            <w:tcW w:w="3395" w:type="dxa"/>
            <w:shd w:val="clear" w:color="auto" w:fill="auto"/>
            <w:vAlign w:val="center"/>
          </w:tcPr>
          <w:p w14:paraId="7CC06A90" w14:textId="77777777" w:rsidR="0091748C" w:rsidRPr="0056076D" w:rsidRDefault="0091748C" w:rsidP="00BB4C82">
            <w:pPr>
              <w:spacing w:line="360" w:lineRule="auto"/>
              <w:jc w:val="center"/>
              <w:rPr>
                <w:rFonts w:cs="Times New Roman"/>
                <w:szCs w:val="24"/>
              </w:rPr>
            </w:pPr>
            <w:r w:rsidRPr="0056076D">
              <w:rPr>
                <w:rFonts w:cs="Times New Roman"/>
                <w:szCs w:val="24"/>
              </w:rPr>
              <w:t>Decreased function</w:t>
            </w:r>
          </w:p>
        </w:tc>
        <w:tc>
          <w:tcPr>
            <w:tcW w:w="1993" w:type="dxa"/>
            <w:shd w:val="clear" w:color="auto" w:fill="auto"/>
            <w:vAlign w:val="center"/>
          </w:tcPr>
          <w:p w14:paraId="7CC5213A" w14:textId="77777777" w:rsidR="0091748C" w:rsidRPr="0056076D" w:rsidRDefault="0091748C" w:rsidP="00BB4C82">
            <w:pPr>
              <w:spacing w:line="360" w:lineRule="auto"/>
              <w:jc w:val="center"/>
              <w:rPr>
                <w:rFonts w:cs="Times New Roman"/>
                <w:szCs w:val="24"/>
              </w:rPr>
            </w:pPr>
            <w:r w:rsidRPr="0056076D">
              <w:rPr>
                <w:rFonts w:cs="Times New Roman"/>
                <w:szCs w:val="24"/>
              </w:rPr>
              <w:t>0.5</w:t>
            </w:r>
          </w:p>
        </w:tc>
        <w:tc>
          <w:tcPr>
            <w:tcW w:w="3360" w:type="dxa"/>
            <w:shd w:val="clear" w:color="auto" w:fill="auto"/>
            <w:vAlign w:val="center"/>
          </w:tcPr>
          <w:p w14:paraId="3198A548" w14:textId="77777777" w:rsidR="0091748C" w:rsidRPr="0056076D" w:rsidRDefault="0091748C" w:rsidP="00BB4C82">
            <w:pPr>
              <w:spacing w:line="360" w:lineRule="auto"/>
              <w:rPr>
                <w:rFonts w:cs="Times New Roman"/>
                <w:i/>
                <w:szCs w:val="24"/>
              </w:rPr>
            </w:pPr>
            <w:r w:rsidRPr="0056076D">
              <w:rPr>
                <w:rFonts w:cs="Times New Roman"/>
                <w:i/>
                <w:szCs w:val="24"/>
              </w:rPr>
              <w:t>*9, *10, *14B,*17, *29, *41, *49, *50, *54, *55, *59, *72</w:t>
            </w:r>
          </w:p>
        </w:tc>
      </w:tr>
      <w:tr w:rsidR="0091748C" w:rsidRPr="0056076D" w14:paraId="37F62E68" w14:textId="77777777" w:rsidTr="00216308">
        <w:tc>
          <w:tcPr>
            <w:tcW w:w="3395" w:type="dxa"/>
            <w:shd w:val="clear" w:color="auto" w:fill="auto"/>
            <w:vAlign w:val="center"/>
          </w:tcPr>
          <w:p w14:paraId="329A4CD4" w14:textId="77777777" w:rsidR="0091748C" w:rsidRPr="0056076D" w:rsidRDefault="0091748C" w:rsidP="00BB4C82">
            <w:pPr>
              <w:spacing w:line="360" w:lineRule="auto"/>
              <w:jc w:val="center"/>
              <w:rPr>
                <w:rFonts w:cs="Times New Roman"/>
                <w:szCs w:val="24"/>
              </w:rPr>
            </w:pPr>
            <w:r w:rsidRPr="0056076D">
              <w:rPr>
                <w:rFonts w:cs="Times New Roman"/>
                <w:szCs w:val="24"/>
              </w:rPr>
              <w:t xml:space="preserve">No function </w:t>
            </w:r>
          </w:p>
        </w:tc>
        <w:tc>
          <w:tcPr>
            <w:tcW w:w="1993" w:type="dxa"/>
            <w:shd w:val="clear" w:color="auto" w:fill="auto"/>
            <w:vAlign w:val="center"/>
          </w:tcPr>
          <w:p w14:paraId="64822486" w14:textId="77777777" w:rsidR="0091748C" w:rsidRPr="0056076D" w:rsidRDefault="0091748C" w:rsidP="00BB4C82">
            <w:pPr>
              <w:spacing w:line="360" w:lineRule="auto"/>
              <w:jc w:val="center"/>
              <w:rPr>
                <w:rFonts w:cs="Times New Roman"/>
                <w:szCs w:val="24"/>
              </w:rPr>
            </w:pPr>
            <w:r w:rsidRPr="0056076D">
              <w:rPr>
                <w:rFonts w:cs="Times New Roman"/>
                <w:szCs w:val="24"/>
              </w:rPr>
              <w:t>0</w:t>
            </w:r>
          </w:p>
        </w:tc>
        <w:tc>
          <w:tcPr>
            <w:tcW w:w="3360" w:type="dxa"/>
            <w:shd w:val="clear" w:color="auto" w:fill="auto"/>
            <w:vAlign w:val="center"/>
          </w:tcPr>
          <w:p w14:paraId="6FC01BC4" w14:textId="77777777" w:rsidR="0091748C" w:rsidRPr="0056076D" w:rsidRDefault="0091748C" w:rsidP="00BB4C82">
            <w:pPr>
              <w:spacing w:line="360" w:lineRule="auto"/>
              <w:rPr>
                <w:rFonts w:cs="Times New Roman"/>
                <w:i/>
                <w:szCs w:val="24"/>
              </w:rPr>
            </w:pPr>
            <w:r w:rsidRPr="0056076D">
              <w:rPr>
                <w:rFonts w:cs="Times New Roman"/>
                <w:i/>
                <w:szCs w:val="24"/>
              </w:rPr>
              <w:t>*3, *3xN, *4, *4xN, *5, *6, *6xN, *7, *8, *11, *12, *13, *14A, *15, *18, *19, *20, *21, *31, *36, *36xN, *38, *40, *42, *44, *47, *51, *56, *57,  *62,*68, *69, *92, *100, *101</w:t>
            </w:r>
          </w:p>
        </w:tc>
      </w:tr>
      <w:tr w:rsidR="0091748C" w:rsidRPr="0056076D" w14:paraId="214E198D" w14:textId="77777777" w:rsidTr="00216308">
        <w:tc>
          <w:tcPr>
            <w:tcW w:w="3395" w:type="dxa"/>
            <w:shd w:val="clear" w:color="auto" w:fill="auto"/>
            <w:vAlign w:val="center"/>
          </w:tcPr>
          <w:p w14:paraId="7A5F1D86" w14:textId="77777777" w:rsidR="0091748C" w:rsidRPr="0056076D" w:rsidRDefault="0091748C" w:rsidP="00BB4C82">
            <w:pPr>
              <w:spacing w:line="360" w:lineRule="auto"/>
              <w:jc w:val="center"/>
              <w:rPr>
                <w:rFonts w:cs="Times New Roman"/>
                <w:szCs w:val="24"/>
              </w:rPr>
            </w:pPr>
            <w:r w:rsidRPr="0056076D">
              <w:rPr>
                <w:rFonts w:cs="Times New Roman"/>
                <w:szCs w:val="24"/>
              </w:rPr>
              <w:t>Unknown</w:t>
            </w:r>
          </w:p>
        </w:tc>
        <w:tc>
          <w:tcPr>
            <w:tcW w:w="1993" w:type="dxa"/>
            <w:shd w:val="clear" w:color="auto" w:fill="auto"/>
            <w:vAlign w:val="center"/>
          </w:tcPr>
          <w:p w14:paraId="2DFCA467" w14:textId="77777777" w:rsidR="0091748C" w:rsidRPr="0056076D" w:rsidRDefault="0091748C" w:rsidP="00BB4C82">
            <w:pPr>
              <w:spacing w:line="360" w:lineRule="auto"/>
              <w:jc w:val="center"/>
              <w:rPr>
                <w:rFonts w:cs="Times New Roman"/>
                <w:szCs w:val="24"/>
              </w:rPr>
            </w:pPr>
            <w:r w:rsidRPr="0056076D">
              <w:rPr>
                <w:rFonts w:cs="Times New Roman"/>
                <w:szCs w:val="24"/>
              </w:rPr>
              <w:t>N/A</w:t>
            </w:r>
          </w:p>
        </w:tc>
        <w:tc>
          <w:tcPr>
            <w:tcW w:w="3360" w:type="dxa"/>
            <w:shd w:val="clear" w:color="auto" w:fill="auto"/>
            <w:vAlign w:val="center"/>
          </w:tcPr>
          <w:p w14:paraId="503BCDAC" w14:textId="6A23F5BD" w:rsidR="0091748C" w:rsidRPr="0056076D" w:rsidRDefault="0091748C" w:rsidP="00BB4C82">
            <w:pPr>
              <w:spacing w:line="360" w:lineRule="auto"/>
              <w:rPr>
                <w:rFonts w:cs="Times New Roman"/>
                <w:i/>
                <w:szCs w:val="24"/>
              </w:rPr>
            </w:pPr>
            <w:r w:rsidRPr="0056076D">
              <w:rPr>
                <w:rFonts w:cs="Times New Roman"/>
                <w:i/>
                <w:szCs w:val="24"/>
              </w:rPr>
              <w:t>*22, *23, *24, *25, *26, *28, *30, *32, *37, *43, *43xN, *52, *58, *60,  *61, *63, *64</w:t>
            </w:r>
            <w:r w:rsidRPr="0056076D">
              <w:rPr>
                <w:rFonts w:cs="Times New Roman"/>
                <w:szCs w:val="24"/>
              </w:rPr>
              <w:t xml:space="preserve">, </w:t>
            </w:r>
            <w:r w:rsidRPr="0056076D">
              <w:rPr>
                <w:rFonts w:cs="Times New Roman"/>
                <w:i/>
                <w:szCs w:val="24"/>
              </w:rPr>
              <w:t>*65, *70, *71, *73, *74, *75,  *81, *82, *83, *84, *85, *86, *87, *88, *89, *90, *91,  *93, *94, *95, *96, *97, *98, *102, *103, *104, *105</w:t>
            </w:r>
            <w:r w:rsidR="00216308" w:rsidRPr="0056076D">
              <w:rPr>
                <w:rFonts w:cs="Times New Roman"/>
                <w:i/>
                <w:szCs w:val="24"/>
              </w:rPr>
              <w:t>, *107, *108, *109</w:t>
            </w:r>
          </w:p>
        </w:tc>
      </w:tr>
    </w:tbl>
    <w:p w14:paraId="5A3B5C09" w14:textId="111B797B" w:rsidR="0091748C" w:rsidRPr="0056076D" w:rsidRDefault="0091748C" w:rsidP="00C52181">
      <w:pPr>
        <w:spacing w:after="0" w:line="240" w:lineRule="auto"/>
        <w:rPr>
          <w:rFonts w:cs="Times New Roman"/>
          <w:szCs w:val="24"/>
        </w:rPr>
      </w:pPr>
      <w:proofErr w:type="spellStart"/>
      <w:proofErr w:type="gramStart"/>
      <w:r w:rsidRPr="0056076D">
        <w:rPr>
          <w:rFonts w:cs="Times New Roman"/>
          <w:b/>
          <w:szCs w:val="24"/>
          <w:vertAlign w:val="superscript"/>
        </w:rPr>
        <w:t>a</w:t>
      </w:r>
      <w:r w:rsidRPr="0056076D">
        <w:rPr>
          <w:rFonts w:cs="Times New Roman"/>
          <w:szCs w:val="24"/>
        </w:rPr>
        <w:t>See</w:t>
      </w:r>
      <w:proofErr w:type="spellEnd"/>
      <w:proofErr w:type="gramEnd"/>
      <w:r w:rsidRPr="0056076D">
        <w:rPr>
          <w:rFonts w:cs="Times New Roman"/>
          <w:szCs w:val="24"/>
        </w:rPr>
        <w:t xml:space="preserve"> </w:t>
      </w:r>
      <w:hyperlink r:id="rId22" w:history="1">
        <w:r w:rsidRPr="0056076D">
          <w:rPr>
            <w:rFonts w:cs="Times New Roman"/>
            <w:color w:val="0000FF"/>
            <w:szCs w:val="24"/>
            <w:u w:val="single"/>
          </w:rPr>
          <w:t>http://www.cypalleles.ki.se/cyp2d6.htm</w:t>
        </w:r>
      </w:hyperlink>
      <w:r w:rsidRPr="0056076D">
        <w:rPr>
          <w:rFonts w:cs="Times New Roman"/>
          <w:szCs w:val="24"/>
        </w:rPr>
        <w:t xml:space="preserve"> for updates on </w:t>
      </w:r>
      <w:r w:rsidRPr="0056076D">
        <w:rPr>
          <w:rFonts w:cs="Times New Roman"/>
          <w:i/>
          <w:szCs w:val="24"/>
        </w:rPr>
        <w:t>CYP2D6</w:t>
      </w:r>
      <w:r w:rsidRPr="0056076D">
        <w:rPr>
          <w:rFonts w:cs="Times New Roman"/>
          <w:szCs w:val="24"/>
        </w:rPr>
        <w:t xml:space="preserve"> allelic variants and nomenclature.</w:t>
      </w:r>
    </w:p>
    <w:p w14:paraId="54D2F2FA" w14:textId="77777777" w:rsidR="00C52181" w:rsidRPr="0056076D" w:rsidRDefault="0091748C" w:rsidP="00C52181">
      <w:pPr>
        <w:spacing w:after="0" w:line="240" w:lineRule="auto"/>
        <w:rPr>
          <w:rFonts w:cs="Times New Roman"/>
          <w:szCs w:val="24"/>
        </w:rPr>
      </w:pPr>
      <w:proofErr w:type="spellStart"/>
      <w:r w:rsidRPr="0056076D">
        <w:rPr>
          <w:rFonts w:cs="Times New Roman"/>
          <w:b/>
          <w:szCs w:val="24"/>
          <w:vertAlign w:val="superscript"/>
        </w:rPr>
        <w:t>b</w:t>
      </w:r>
      <w:r w:rsidRPr="0056076D">
        <w:rPr>
          <w:rFonts w:cs="Times New Roman"/>
          <w:szCs w:val="24"/>
        </w:rPr>
        <w:t>An</w:t>
      </w:r>
      <w:proofErr w:type="spellEnd"/>
      <w:r w:rsidRPr="0056076D">
        <w:rPr>
          <w:rFonts w:cs="Times New Roman"/>
          <w:szCs w:val="24"/>
        </w:rPr>
        <w:t xml:space="preserve"> important caveat for all genotyping tests is that the decision to assign an allele a wild-type status is based upon a genotyping test that interrogates only the most common and already-proven sites of functional variation. It is always possible that a new, previously undiscovered (and therefore un-interrogated) site of variation is defaulted to a functional allele assignment </w:t>
      </w:r>
      <w:r w:rsidRPr="0056076D">
        <w:rPr>
          <w:rFonts w:cs="Times New Roman"/>
          <w:szCs w:val="24"/>
        </w:rPr>
        <w:lastRenderedPageBreak/>
        <w:t xml:space="preserve">(wild-type). There is a rare possibility that such variation confers reduced or no activity in an individual and that the person’s CYP2D6 function is not accurately predicted. </w:t>
      </w:r>
    </w:p>
    <w:p w14:paraId="597290EE" w14:textId="5B5F597C" w:rsidR="0091748C" w:rsidRPr="0056076D" w:rsidRDefault="0091748C" w:rsidP="00C52181">
      <w:pPr>
        <w:spacing w:after="0" w:line="240" w:lineRule="auto"/>
        <w:rPr>
          <w:rFonts w:cs="Times New Roman"/>
          <w:szCs w:val="24"/>
        </w:rPr>
      </w:pPr>
      <w:proofErr w:type="spellStart"/>
      <w:proofErr w:type="gramStart"/>
      <w:r w:rsidRPr="0056076D">
        <w:rPr>
          <w:rFonts w:cs="Times New Roman"/>
          <w:b/>
          <w:szCs w:val="24"/>
          <w:vertAlign w:val="superscript"/>
        </w:rPr>
        <w:t>c</w:t>
      </w:r>
      <w:r w:rsidRPr="0056076D">
        <w:rPr>
          <w:rFonts w:cs="Times New Roman"/>
          <w:szCs w:val="24"/>
        </w:rPr>
        <w:t>For</w:t>
      </w:r>
      <w:proofErr w:type="spellEnd"/>
      <w:proofErr w:type="gramEnd"/>
      <w:r w:rsidRPr="0056076D">
        <w:rPr>
          <w:rFonts w:cs="Times New Roman"/>
          <w:szCs w:val="24"/>
        </w:rPr>
        <w:t xml:space="preserve"> some allelic variants there is no or sparse information regarding their activity; therefore no value can be assigned and no CYP2D6 activity score can be calculated. In such cases, the activity score may be estimated based on the second/known allele. A recent in vitro investigation using tamoxifen as substrate provides preliminary information for alleles listed here as unknown</w:t>
      </w:r>
      <w:r w:rsidRPr="0056076D">
        <w:rPr>
          <w:rFonts w:cs="Times New Roman"/>
          <w:szCs w:val="24"/>
        </w:rPr>
        <w:fldChar w:fldCharType="begin"/>
      </w:r>
      <w:r w:rsidR="005545ED" w:rsidRPr="0056076D">
        <w:rPr>
          <w:rFonts w:cs="Times New Roman"/>
          <w:szCs w:val="24"/>
        </w:rPr>
        <w:instrText xml:space="preserve"> ADDIN EN.CITE &lt;EndNote&gt;&lt;Cite&gt;&lt;Author&gt;Muroi&lt;/Author&gt;&lt;Year&gt;2014&lt;/Year&gt;&lt;RecNum&gt;180&lt;/RecNum&gt;&lt;DisplayText&gt;(77)&lt;/DisplayText&gt;&lt;record&gt;&lt;rec-number&gt;180&lt;/rec-number&gt;&lt;foreign-keys&gt;&lt;key app="EN" db-id="vsd5fw95erdxd2evsa95tswwe2waftt0tpfe"&gt;180&lt;/key&gt;&lt;/foreign-keys&gt;&lt;ref-type name="Journal Article"&gt;17&lt;/ref-type&gt;&lt;contributors&gt;&lt;authors&gt;&lt;author&gt;Muroi, Y.&lt;/author&gt;&lt;author&gt;Saito, T.&lt;/author&gt;&lt;author&gt;Takahashi, M.&lt;/author&gt;&lt;author&gt;Sakuyama, K.&lt;/author&gt;&lt;author&gt;Niinuma, Y.&lt;/author&gt;&lt;author&gt;Ito, M.&lt;/author&gt;&lt;author&gt;Tsukada, C.&lt;/author&gt;&lt;author&gt;Ohta, K.&lt;/author&gt;&lt;author&gt;Endo, Y.&lt;/author&gt;&lt;author&gt;Oda, A.&lt;/author&gt;&lt;author&gt;Hirasawa, N.&lt;/author&gt;&lt;author&gt;Hiratsuka, M.&lt;/author&gt;&lt;/authors&gt;&lt;/contributors&gt;&lt;auth-address&gt;Laboratory of Pharmacotherapy of Life-Style Related Diseases, Graduate School of Pharmaceutical Sciences, Tohoku University.&lt;/auth-address&gt;&lt;titles&gt;&lt;title&gt;Functional Characterization of Wild-type and 49 CYP2D6 Allelic Variants for N-Desmethyltamoxifen 4-Hydroxylation Activity&lt;/title&gt;&lt;secondary-title&gt;Drug Metab Pharmacokinet&lt;/secondary-title&gt;&lt;alt-title&gt;Drug metabolism and pharmacokinetics&lt;/alt-title&gt;&lt;/titles&gt;&lt;periodical&gt;&lt;full-title&gt;Drug Metab Pharmacokinet&lt;/full-title&gt;&lt;abbr-1&gt;Drug metabolism and pharmacokinetics&lt;/abbr-1&gt;&lt;/periodical&gt;&lt;alt-periodical&gt;&lt;full-title&gt;Drug Metab Pharmacokinet&lt;/full-title&gt;&lt;abbr-1&gt;Drug metabolism and pharmacokinetics&lt;/abbr-1&gt;&lt;/alt-periodical&gt;&lt;pages&gt;360-6&lt;/pages&gt;&lt;volume&gt;29&lt;/volume&gt;&lt;number&gt;5&lt;/number&gt;&lt;edition&gt;2014/03/22&lt;/edition&gt;&lt;dates&gt;&lt;year&gt;2014&lt;/year&gt;&lt;pub-dates&gt;&lt;date&gt;Oct 25&lt;/date&gt;&lt;/pub-dates&gt;&lt;/dates&gt;&lt;isbn&gt;1880-0920 (Electronic)&amp;#xD;1347-4367 (Linking)&lt;/isbn&gt;&lt;accession-num&gt;24647041&lt;/accession-num&gt;&lt;urls&gt;&lt;related-urls&gt;&lt;url&gt;http://www.ncbi.nlm.nih.gov/pubmed/24647041&lt;/url&gt;&lt;/related-urls&gt;&lt;/urls&gt;&lt;language&gt;eng&lt;/language&gt;&lt;/record&gt;&lt;/Cite&gt;&lt;/EndNote&gt;</w:instrText>
      </w:r>
      <w:r w:rsidRPr="0056076D">
        <w:rPr>
          <w:rFonts w:cs="Times New Roman"/>
          <w:szCs w:val="24"/>
        </w:rPr>
        <w:fldChar w:fldCharType="separate"/>
      </w:r>
      <w:r w:rsidR="005545ED" w:rsidRPr="0056076D">
        <w:rPr>
          <w:rFonts w:cs="Times New Roman"/>
          <w:noProof/>
          <w:szCs w:val="24"/>
        </w:rPr>
        <w:t>(77)</w:t>
      </w:r>
      <w:r w:rsidRPr="0056076D">
        <w:rPr>
          <w:rFonts w:cs="Times New Roman"/>
          <w:szCs w:val="24"/>
        </w:rPr>
        <w:fldChar w:fldCharType="end"/>
      </w:r>
      <w:r w:rsidRPr="0056076D">
        <w:rPr>
          <w:rFonts w:cs="Times New Roman"/>
          <w:szCs w:val="24"/>
        </w:rPr>
        <w:t>.</w:t>
      </w:r>
    </w:p>
    <w:p w14:paraId="1B2EE264" w14:textId="445BFA60" w:rsidR="0091748C" w:rsidRPr="0056076D" w:rsidRDefault="0091748C" w:rsidP="00C52181">
      <w:pPr>
        <w:spacing w:after="0" w:line="240" w:lineRule="auto"/>
        <w:rPr>
          <w:rFonts w:cs="Times New Roman"/>
          <w:szCs w:val="24"/>
        </w:rPr>
      </w:pPr>
      <w:proofErr w:type="spellStart"/>
      <w:proofErr w:type="gramStart"/>
      <w:r w:rsidRPr="0056076D">
        <w:rPr>
          <w:rFonts w:cs="Times New Roman"/>
          <w:b/>
          <w:szCs w:val="24"/>
          <w:vertAlign w:val="superscript"/>
        </w:rPr>
        <w:t>d</w:t>
      </w:r>
      <w:r w:rsidRPr="0056076D">
        <w:rPr>
          <w:rFonts w:cs="Times New Roman"/>
          <w:szCs w:val="24"/>
        </w:rPr>
        <w:t>For</w:t>
      </w:r>
      <w:proofErr w:type="spellEnd"/>
      <w:proofErr w:type="gramEnd"/>
      <w:r w:rsidRPr="0056076D">
        <w:rPr>
          <w:rFonts w:cs="Times New Roman"/>
          <w:szCs w:val="24"/>
        </w:rPr>
        <w:t xml:space="preserve"> certain </w:t>
      </w:r>
      <w:r w:rsidRPr="0056076D">
        <w:rPr>
          <w:rFonts w:cs="Times New Roman"/>
          <w:i/>
          <w:szCs w:val="24"/>
        </w:rPr>
        <w:t>CYP2D6</w:t>
      </w:r>
      <w:r w:rsidRPr="0056076D">
        <w:rPr>
          <w:rFonts w:cs="Times New Roman"/>
          <w:szCs w:val="24"/>
        </w:rPr>
        <w:t xml:space="preserve"> alleles </w:t>
      </w:r>
      <w:r w:rsidRPr="0056076D">
        <w:rPr>
          <w:rFonts w:cs="Times New Roman"/>
          <w:i/>
          <w:szCs w:val="24"/>
        </w:rPr>
        <w:t>in vivo</w:t>
      </w:r>
      <w:r w:rsidRPr="0056076D">
        <w:rPr>
          <w:rFonts w:cs="Times New Roman"/>
          <w:szCs w:val="24"/>
        </w:rPr>
        <w:t xml:space="preserve"> data are lacking to unambiguously assign an activity value. For instance, the </w:t>
      </w:r>
      <w:r w:rsidRPr="0056076D">
        <w:rPr>
          <w:rFonts w:cs="Times New Roman"/>
          <w:i/>
          <w:szCs w:val="24"/>
        </w:rPr>
        <w:t>CYP2D6*10</w:t>
      </w:r>
      <w:r w:rsidRPr="0056076D">
        <w:rPr>
          <w:rFonts w:cs="Times New Roman"/>
          <w:szCs w:val="24"/>
        </w:rPr>
        <w:t xml:space="preserve"> and </w:t>
      </w:r>
      <w:r w:rsidRPr="0056076D">
        <w:rPr>
          <w:rFonts w:cs="Times New Roman"/>
          <w:i/>
          <w:szCs w:val="24"/>
        </w:rPr>
        <w:t xml:space="preserve">*17 </w:t>
      </w:r>
      <w:r w:rsidRPr="0056076D">
        <w:rPr>
          <w:rFonts w:cs="Times New Roman"/>
          <w:szCs w:val="24"/>
        </w:rPr>
        <w:t>activity values may be substrate dependent, and for particular drugs the activity value could be closer to 1 (normal function) or 0 (no function). It should be noted that the CYP2D6 activity score is a</w:t>
      </w:r>
      <w:r w:rsidR="00EA2BED" w:rsidRPr="0056076D">
        <w:rPr>
          <w:rFonts w:cs="Times New Roman"/>
          <w:szCs w:val="24"/>
        </w:rPr>
        <w:t>n ordinal</w:t>
      </w:r>
      <w:r w:rsidRPr="0056076D">
        <w:rPr>
          <w:rFonts w:cs="Times New Roman"/>
          <w:szCs w:val="24"/>
        </w:rPr>
        <w:t xml:space="preserve"> scale. An allele with an activity score of 0.5 does not necessarily have half the metabolic activity of an allele with an activity score of 1. Rather the score of 0.5 indicates the allele has decreased metabolic activity when compared to the </w:t>
      </w:r>
      <w:r w:rsidRPr="0056076D">
        <w:rPr>
          <w:rFonts w:cs="Times New Roman"/>
          <w:i/>
          <w:szCs w:val="24"/>
        </w:rPr>
        <w:t>CYP2D6*1</w:t>
      </w:r>
      <w:r w:rsidRPr="0056076D">
        <w:rPr>
          <w:rFonts w:cs="Times New Roman"/>
          <w:szCs w:val="24"/>
        </w:rPr>
        <w:t xml:space="preserve"> reference allele.        </w:t>
      </w:r>
    </w:p>
    <w:p w14:paraId="70AFC754" w14:textId="77777777" w:rsidR="0091748C" w:rsidRPr="0056076D" w:rsidRDefault="0091748C" w:rsidP="00C52181">
      <w:pPr>
        <w:spacing w:after="0" w:line="240" w:lineRule="auto"/>
        <w:rPr>
          <w:rFonts w:cs="Times New Roman"/>
          <w:szCs w:val="24"/>
        </w:rPr>
      </w:pPr>
      <w:r w:rsidRPr="0056076D">
        <w:rPr>
          <w:rFonts w:cs="Times New Roman"/>
          <w:b/>
          <w:szCs w:val="24"/>
          <w:vertAlign w:val="superscript"/>
        </w:rPr>
        <w:t>e</w:t>
      </w:r>
      <w:r w:rsidRPr="0056076D">
        <w:rPr>
          <w:rFonts w:cs="Times New Roman"/>
          <w:i/>
          <w:szCs w:val="24"/>
        </w:rPr>
        <w:t>CYP2D6*1</w:t>
      </w:r>
      <w:r w:rsidRPr="0056076D">
        <w:rPr>
          <w:rFonts w:cs="Times New Roman"/>
          <w:szCs w:val="24"/>
        </w:rPr>
        <w:t xml:space="preserve"> serves as reference and is defined as wild-type. </w:t>
      </w:r>
    </w:p>
    <w:p w14:paraId="227ED9C7" w14:textId="77777777" w:rsidR="0091748C" w:rsidRPr="0056076D" w:rsidRDefault="0091748C" w:rsidP="00C52181">
      <w:pPr>
        <w:spacing w:after="0" w:line="240" w:lineRule="auto"/>
        <w:rPr>
          <w:rFonts w:cs="Times New Roman"/>
          <w:b/>
          <w:szCs w:val="24"/>
        </w:rPr>
      </w:pPr>
      <w:proofErr w:type="gramStart"/>
      <w:r w:rsidRPr="0056076D">
        <w:rPr>
          <w:rFonts w:cs="Times New Roman"/>
          <w:b/>
          <w:szCs w:val="24"/>
          <w:vertAlign w:val="superscript"/>
        </w:rPr>
        <w:t>f</w:t>
      </w:r>
      <w:proofErr w:type="gramEnd"/>
      <w:r w:rsidRPr="0056076D">
        <w:rPr>
          <w:rFonts w:cs="Times New Roman"/>
          <w:b/>
          <w:szCs w:val="24"/>
          <w:vertAlign w:val="superscript"/>
        </w:rPr>
        <w:t xml:space="preserve"> </w:t>
      </w:r>
      <w:r w:rsidRPr="0056076D">
        <w:rPr>
          <w:rFonts w:cs="Times New Roman"/>
          <w:szCs w:val="24"/>
        </w:rPr>
        <w:t xml:space="preserve">Function of </w:t>
      </w:r>
      <w:r w:rsidRPr="0056076D">
        <w:rPr>
          <w:rFonts w:cs="Times New Roman"/>
          <w:i/>
          <w:szCs w:val="24"/>
        </w:rPr>
        <w:t>CYP2D6*34</w:t>
      </w:r>
      <w:r w:rsidRPr="0056076D">
        <w:rPr>
          <w:rFonts w:cs="Times New Roman"/>
          <w:szCs w:val="24"/>
        </w:rPr>
        <w:t xml:space="preserve"> and </w:t>
      </w:r>
      <w:r w:rsidRPr="0056076D">
        <w:rPr>
          <w:rFonts w:cs="Times New Roman"/>
          <w:i/>
          <w:szCs w:val="24"/>
        </w:rPr>
        <w:t>*39</w:t>
      </w:r>
      <w:r w:rsidRPr="0056076D">
        <w:rPr>
          <w:rFonts w:cs="Times New Roman"/>
          <w:szCs w:val="24"/>
        </w:rPr>
        <w:t xml:space="preserve"> is extrapolated from </w:t>
      </w:r>
      <w:r w:rsidRPr="0056076D">
        <w:rPr>
          <w:rFonts w:cs="Times New Roman"/>
          <w:i/>
          <w:szCs w:val="24"/>
        </w:rPr>
        <w:t>*2</w:t>
      </w:r>
      <w:r w:rsidRPr="0056076D">
        <w:rPr>
          <w:rFonts w:cs="Times New Roman"/>
          <w:szCs w:val="24"/>
        </w:rPr>
        <w:t xml:space="preserve">. Both star alleles have SNP(s) that are part of the </w:t>
      </w:r>
      <w:r w:rsidRPr="0056076D">
        <w:rPr>
          <w:rFonts w:cs="Times New Roman"/>
          <w:i/>
          <w:szCs w:val="24"/>
        </w:rPr>
        <w:t>*2</w:t>
      </w:r>
      <w:r w:rsidRPr="0056076D">
        <w:rPr>
          <w:rFonts w:cs="Times New Roman"/>
          <w:szCs w:val="24"/>
        </w:rPr>
        <w:t xml:space="preserve"> haplotype.</w:t>
      </w:r>
    </w:p>
    <w:p w14:paraId="77756F4C" w14:textId="06843FD3" w:rsidR="0091748C" w:rsidRPr="0056076D" w:rsidRDefault="0091748C" w:rsidP="00C52181">
      <w:pPr>
        <w:spacing w:after="0" w:line="240" w:lineRule="auto"/>
        <w:rPr>
          <w:rFonts w:cs="Times New Roman"/>
          <w:szCs w:val="24"/>
        </w:rPr>
      </w:pPr>
      <w:proofErr w:type="spellStart"/>
      <w:proofErr w:type="gramStart"/>
      <w:r w:rsidRPr="0056076D">
        <w:rPr>
          <w:rFonts w:cs="Times New Roman"/>
          <w:b/>
          <w:szCs w:val="24"/>
          <w:vertAlign w:val="superscript"/>
        </w:rPr>
        <w:t>g</w:t>
      </w:r>
      <w:r w:rsidRPr="0056076D">
        <w:rPr>
          <w:rFonts w:cs="Times New Roman"/>
          <w:szCs w:val="24"/>
        </w:rPr>
        <w:t>Limited</w:t>
      </w:r>
      <w:proofErr w:type="spellEnd"/>
      <w:proofErr w:type="gramEnd"/>
      <w:r w:rsidRPr="0056076D">
        <w:rPr>
          <w:rFonts w:cs="Times New Roman"/>
          <w:szCs w:val="24"/>
        </w:rPr>
        <w:t xml:space="preserve"> data are available to determine the predicted activity value of </w:t>
      </w:r>
      <w:r w:rsidRPr="0056076D">
        <w:rPr>
          <w:rFonts w:cs="Times New Roman"/>
          <w:i/>
          <w:szCs w:val="24"/>
        </w:rPr>
        <w:t xml:space="preserve">CYP2D6*45 </w:t>
      </w:r>
      <w:r w:rsidRPr="0056076D">
        <w:rPr>
          <w:rFonts w:cs="Times New Roman"/>
          <w:szCs w:val="24"/>
        </w:rPr>
        <w:t>and</w:t>
      </w:r>
      <w:r w:rsidRPr="0056076D">
        <w:rPr>
          <w:rFonts w:cs="Times New Roman"/>
          <w:i/>
          <w:szCs w:val="24"/>
        </w:rPr>
        <w:t xml:space="preserve"> *46</w:t>
      </w:r>
      <w:r w:rsidRPr="0056076D">
        <w:rPr>
          <w:rFonts w:cs="Times New Roman"/>
          <w:szCs w:val="24"/>
        </w:rPr>
        <w:t xml:space="preserve">. Although an activity value of 1 (functional) is assigned to </w:t>
      </w:r>
      <w:r w:rsidRPr="0056076D">
        <w:rPr>
          <w:rFonts w:cs="Times New Roman"/>
          <w:i/>
          <w:szCs w:val="24"/>
        </w:rPr>
        <w:t xml:space="preserve">CYP2D6*45 </w:t>
      </w:r>
      <w:r w:rsidRPr="0056076D">
        <w:rPr>
          <w:rFonts w:cs="Times New Roman"/>
          <w:szCs w:val="24"/>
        </w:rPr>
        <w:t>and</w:t>
      </w:r>
      <w:r w:rsidRPr="0056076D">
        <w:rPr>
          <w:rFonts w:cs="Times New Roman"/>
          <w:i/>
          <w:szCs w:val="24"/>
        </w:rPr>
        <w:t xml:space="preserve"> *46</w:t>
      </w:r>
      <w:r w:rsidRPr="0056076D">
        <w:rPr>
          <w:rFonts w:cs="Times New Roman"/>
          <w:szCs w:val="24"/>
        </w:rPr>
        <w:t xml:space="preserve"> in this guideline, others may assign an activity value of 0.5 (</w:t>
      </w:r>
      <w:r w:rsidR="00B950DD" w:rsidRPr="0056076D">
        <w:rPr>
          <w:rFonts w:cs="Times New Roman"/>
          <w:szCs w:val="24"/>
        </w:rPr>
        <w:t xml:space="preserve">decreased </w:t>
      </w:r>
      <w:r w:rsidRPr="0056076D">
        <w:rPr>
          <w:rFonts w:cs="Times New Roman"/>
          <w:szCs w:val="24"/>
        </w:rPr>
        <w:t>function).</w:t>
      </w:r>
    </w:p>
    <w:p w14:paraId="6F3BA5CD" w14:textId="77777777" w:rsidR="0091748C" w:rsidRPr="0056076D" w:rsidRDefault="0091748C" w:rsidP="00C52181">
      <w:pPr>
        <w:spacing w:after="0" w:line="240" w:lineRule="auto"/>
        <w:rPr>
          <w:rFonts w:cs="Times New Roman"/>
          <w:szCs w:val="24"/>
        </w:rPr>
      </w:pPr>
      <w:proofErr w:type="spellStart"/>
      <w:proofErr w:type="gramStart"/>
      <w:r w:rsidRPr="0056076D">
        <w:rPr>
          <w:rFonts w:cs="Times New Roman"/>
          <w:b/>
          <w:szCs w:val="24"/>
          <w:vertAlign w:val="superscript"/>
        </w:rPr>
        <w:t>h</w:t>
      </w:r>
      <w:r w:rsidRPr="0056076D">
        <w:rPr>
          <w:rFonts w:cs="Times New Roman"/>
          <w:szCs w:val="24"/>
        </w:rPr>
        <w:t>Activity</w:t>
      </w:r>
      <w:proofErr w:type="spellEnd"/>
      <w:proofErr w:type="gramEnd"/>
      <w:r w:rsidRPr="0056076D">
        <w:rPr>
          <w:rFonts w:cs="Times New Roman"/>
          <w:szCs w:val="24"/>
        </w:rPr>
        <w:t xml:space="preserve"> value is dependent on the number of duplications/multiplications present.  </w:t>
      </w:r>
    </w:p>
    <w:p w14:paraId="5E549897" w14:textId="77777777" w:rsidR="0091748C" w:rsidRPr="0056076D" w:rsidRDefault="0091748C" w:rsidP="00C52181">
      <w:pPr>
        <w:spacing w:after="0" w:line="360" w:lineRule="auto"/>
        <w:rPr>
          <w:rFonts w:cs="Times New Roman"/>
          <w:szCs w:val="24"/>
        </w:rPr>
        <w:sectPr w:rsidR="0091748C" w:rsidRPr="0056076D">
          <w:pgSz w:w="12240" w:h="15840"/>
          <w:pgMar w:top="1440" w:right="1440" w:bottom="1440" w:left="1440" w:header="720" w:footer="720" w:gutter="0"/>
          <w:cols w:space="720"/>
          <w:docGrid w:linePitch="360"/>
        </w:sectPr>
      </w:pPr>
    </w:p>
    <w:p w14:paraId="10EBAF9E" w14:textId="77777777" w:rsidR="00B4175D" w:rsidRPr="0056076D" w:rsidRDefault="00B4175D" w:rsidP="00AB6911">
      <w:pPr>
        <w:pStyle w:val="Heading1"/>
        <w:rPr>
          <w:rFonts w:eastAsia="Times New Roman" w:cs="Times New Roman"/>
          <w:szCs w:val="24"/>
        </w:rPr>
      </w:pPr>
      <w:bookmarkStart w:id="45" w:name="_Toc456869884"/>
      <w:bookmarkStart w:id="46" w:name="_Toc461097733"/>
      <w:r w:rsidRPr="0056076D">
        <w:rPr>
          <w:rFonts w:eastAsia="Times New Roman" w:cs="Times New Roman"/>
          <w:szCs w:val="24"/>
        </w:rPr>
        <w:lastRenderedPageBreak/>
        <w:t xml:space="preserve">Supplemental Table S2. Examples of </w:t>
      </w:r>
      <w:r w:rsidRPr="0056076D">
        <w:rPr>
          <w:rFonts w:eastAsia="Times New Roman" w:cs="Times New Roman"/>
          <w:i/>
          <w:szCs w:val="24"/>
        </w:rPr>
        <w:t>CYP2D6</w:t>
      </w:r>
      <w:r w:rsidRPr="0056076D">
        <w:rPr>
          <w:rFonts w:eastAsia="Times New Roman" w:cs="Times New Roman"/>
          <w:szCs w:val="24"/>
        </w:rPr>
        <w:t xml:space="preserve"> genotypes with resulting activity scores and phenotype classification</w:t>
      </w:r>
      <w:bookmarkEnd w:id="45"/>
      <w:bookmarkEnd w:id="46"/>
    </w:p>
    <w:tbl>
      <w:tblPr>
        <w:tblW w:w="8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39"/>
        <w:gridCol w:w="1640"/>
        <w:gridCol w:w="1726"/>
        <w:gridCol w:w="1571"/>
        <w:gridCol w:w="1500"/>
      </w:tblGrid>
      <w:tr w:rsidR="00B4175D" w:rsidRPr="0056076D" w14:paraId="3F302F85" w14:textId="77777777" w:rsidTr="00812EA1">
        <w:tc>
          <w:tcPr>
            <w:tcW w:w="1639" w:type="dxa"/>
            <w:tcBorders>
              <w:bottom w:val="double" w:sz="4" w:space="0" w:color="auto"/>
            </w:tcBorders>
            <w:vAlign w:val="center"/>
          </w:tcPr>
          <w:p w14:paraId="3CBCFA2B" w14:textId="77777777" w:rsidR="00B4175D" w:rsidRPr="0056076D" w:rsidRDefault="00B4175D" w:rsidP="00B4175D">
            <w:pPr>
              <w:spacing w:after="0" w:line="240" w:lineRule="auto"/>
              <w:jc w:val="center"/>
              <w:rPr>
                <w:rFonts w:eastAsia="Calibri" w:cs="Times New Roman"/>
                <w:b/>
                <w:szCs w:val="24"/>
              </w:rPr>
            </w:pPr>
            <w:r w:rsidRPr="0056076D">
              <w:rPr>
                <w:rFonts w:eastAsia="Calibri" w:cs="Times New Roman"/>
                <w:b/>
                <w:szCs w:val="24"/>
              </w:rPr>
              <w:t>Allele 1</w:t>
            </w:r>
          </w:p>
        </w:tc>
        <w:tc>
          <w:tcPr>
            <w:tcW w:w="1640" w:type="dxa"/>
            <w:tcBorders>
              <w:bottom w:val="double" w:sz="4" w:space="0" w:color="auto"/>
            </w:tcBorders>
            <w:vAlign w:val="center"/>
          </w:tcPr>
          <w:p w14:paraId="38D61F2F" w14:textId="77777777" w:rsidR="00B4175D" w:rsidRPr="0056076D" w:rsidRDefault="00B4175D" w:rsidP="00B4175D">
            <w:pPr>
              <w:spacing w:after="0" w:line="240" w:lineRule="auto"/>
              <w:jc w:val="center"/>
              <w:rPr>
                <w:rFonts w:eastAsia="Calibri" w:cs="Times New Roman"/>
                <w:b/>
                <w:szCs w:val="24"/>
              </w:rPr>
            </w:pPr>
            <w:r w:rsidRPr="0056076D">
              <w:rPr>
                <w:rFonts w:eastAsia="Calibri" w:cs="Times New Roman"/>
                <w:b/>
                <w:szCs w:val="24"/>
              </w:rPr>
              <w:t>Allele 2</w:t>
            </w:r>
          </w:p>
        </w:tc>
        <w:tc>
          <w:tcPr>
            <w:tcW w:w="1726" w:type="dxa"/>
            <w:tcBorders>
              <w:bottom w:val="double" w:sz="4" w:space="0" w:color="auto"/>
            </w:tcBorders>
            <w:vAlign w:val="center"/>
          </w:tcPr>
          <w:p w14:paraId="09772691" w14:textId="77777777" w:rsidR="00B4175D" w:rsidRPr="0056076D" w:rsidRDefault="00B4175D" w:rsidP="00B4175D">
            <w:pPr>
              <w:spacing w:after="0" w:line="240" w:lineRule="auto"/>
              <w:jc w:val="center"/>
              <w:rPr>
                <w:rFonts w:eastAsia="Calibri" w:cs="Times New Roman"/>
                <w:b/>
                <w:szCs w:val="24"/>
              </w:rPr>
            </w:pPr>
            <w:r w:rsidRPr="0056076D">
              <w:rPr>
                <w:rFonts w:eastAsia="Calibri" w:cs="Times New Roman"/>
                <w:b/>
                <w:i/>
                <w:szCs w:val="24"/>
              </w:rPr>
              <w:t xml:space="preserve">CYP2D6 </w:t>
            </w:r>
            <w:r w:rsidRPr="0056076D">
              <w:rPr>
                <w:rFonts w:eastAsia="Calibri" w:cs="Times New Roman"/>
                <w:b/>
                <w:szCs w:val="24"/>
              </w:rPr>
              <w:t>Diplotype</w:t>
            </w:r>
          </w:p>
        </w:tc>
        <w:tc>
          <w:tcPr>
            <w:tcW w:w="1571" w:type="dxa"/>
            <w:tcBorders>
              <w:bottom w:val="double" w:sz="4" w:space="0" w:color="auto"/>
            </w:tcBorders>
            <w:vAlign w:val="center"/>
          </w:tcPr>
          <w:p w14:paraId="3B0F5002" w14:textId="77777777" w:rsidR="00B4175D" w:rsidRPr="0056076D" w:rsidRDefault="00B4175D" w:rsidP="00B4175D">
            <w:pPr>
              <w:spacing w:after="0" w:line="240" w:lineRule="auto"/>
              <w:jc w:val="center"/>
              <w:rPr>
                <w:rFonts w:eastAsia="Calibri" w:cs="Times New Roman"/>
                <w:b/>
                <w:szCs w:val="24"/>
              </w:rPr>
            </w:pPr>
            <w:r w:rsidRPr="0056076D">
              <w:rPr>
                <w:rFonts w:eastAsia="Calibri" w:cs="Times New Roman"/>
                <w:b/>
                <w:szCs w:val="24"/>
              </w:rPr>
              <w:t xml:space="preserve">CYP2D6 Activity </w:t>
            </w:r>
            <w:proofErr w:type="spellStart"/>
            <w:r w:rsidRPr="0056076D">
              <w:rPr>
                <w:rFonts w:eastAsia="Calibri" w:cs="Times New Roman"/>
                <w:b/>
                <w:szCs w:val="24"/>
              </w:rPr>
              <w:t>Score</w:t>
            </w:r>
            <w:r w:rsidRPr="0056076D">
              <w:rPr>
                <w:rFonts w:eastAsia="Calibri" w:cs="Times New Roman"/>
                <w:b/>
                <w:szCs w:val="24"/>
                <w:vertAlign w:val="superscript"/>
              </w:rPr>
              <w:t>a</w:t>
            </w:r>
            <w:proofErr w:type="spellEnd"/>
          </w:p>
        </w:tc>
        <w:tc>
          <w:tcPr>
            <w:tcW w:w="1500" w:type="dxa"/>
            <w:tcBorders>
              <w:bottom w:val="double" w:sz="4" w:space="0" w:color="auto"/>
            </w:tcBorders>
            <w:vAlign w:val="center"/>
          </w:tcPr>
          <w:p w14:paraId="557D3391" w14:textId="77777777" w:rsidR="00B4175D" w:rsidRPr="0056076D" w:rsidRDefault="00B4175D" w:rsidP="00B4175D">
            <w:pPr>
              <w:spacing w:after="0" w:line="240" w:lineRule="auto"/>
              <w:jc w:val="center"/>
              <w:rPr>
                <w:rFonts w:eastAsia="Calibri" w:cs="Times New Roman"/>
                <w:b/>
                <w:szCs w:val="24"/>
              </w:rPr>
            </w:pPr>
            <w:r w:rsidRPr="0056076D">
              <w:rPr>
                <w:rFonts w:eastAsia="Calibri" w:cs="Times New Roman"/>
                <w:b/>
                <w:szCs w:val="24"/>
              </w:rPr>
              <w:t>Phenotype</w:t>
            </w:r>
          </w:p>
        </w:tc>
      </w:tr>
      <w:tr w:rsidR="00B4175D" w:rsidRPr="0056076D" w14:paraId="481F211E" w14:textId="77777777" w:rsidTr="00812EA1">
        <w:tc>
          <w:tcPr>
            <w:tcW w:w="1639" w:type="dxa"/>
            <w:tcBorders>
              <w:top w:val="double" w:sz="4" w:space="0" w:color="auto"/>
            </w:tcBorders>
          </w:tcPr>
          <w:p w14:paraId="369BE619" w14:textId="77777777" w:rsidR="00B4175D" w:rsidRPr="0056076D" w:rsidRDefault="00B4175D" w:rsidP="00B4175D">
            <w:pPr>
              <w:spacing w:after="0" w:line="240" w:lineRule="auto"/>
              <w:jc w:val="center"/>
              <w:rPr>
                <w:rFonts w:eastAsia="Calibri" w:cs="Times New Roman"/>
                <w:i/>
                <w:szCs w:val="24"/>
              </w:rPr>
            </w:pPr>
            <w:r w:rsidRPr="0056076D">
              <w:rPr>
                <w:rFonts w:eastAsia="Calibri" w:cs="Times New Roman"/>
                <w:i/>
                <w:szCs w:val="24"/>
              </w:rPr>
              <w:t>*1</w:t>
            </w:r>
          </w:p>
        </w:tc>
        <w:tc>
          <w:tcPr>
            <w:tcW w:w="1640" w:type="dxa"/>
            <w:tcBorders>
              <w:top w:val="double" w:sz="4" w:space="0" w:color="auto"/>
            </w:tcBorders>
          </w:tcPr>
          <w:p w14:paraId="15D70C53" w14:textId="77777777" w:rsidR="00B4175D" w:rsidRPr="0056076D" w:rsidRDefault="00B4175D" w:rsidP="00B4175D">
            <w:pPr>
              <w:spacing w:after="0" w:line="240" w:lineRule="auto"/>
              <w:jc w:val="center"/>
              <w:rPr>
                <w:rFonts w:eastAsia="Calibri" w:cs="Times New Roman"/>
                <w:szCs w:val="24"/>
                <w:vertAlign w:val="superscript"/>
              </w:rPr>
            </w:pPr>
            <w:r w:rsidRPr="0056076D">
              <w:rPr>
                <w:rFonts w:eastAsia="Calibri" w:cs="Times New Roman"/>
                <w:i/>
                <w:szCs w:val="24"/>
              </w:rPr>
              <w:t>*1xN</w:t>
            </w:r>
            <w:r w:rsidRPr="0056076D">
              <w:rPr>
                <w:rFonts w:eastAsia="Calibri" w:cs="Times New Roman"/>
                <w:b/>
                <w:szCs w:val="24"/>
                <w:vertAlign w:val="superscript"/>
              </w:rPr>
              <w:t>b</w:t>
            </w:r>
          </w:p>
        </w:tc>
        <w:tc>
          <w:tcPr>
            <w:tcW w:w="1726" w:type="dxa"/>
            <w:tcBorders>
              <w:top w:val="double" w:sz="4" w:space="0" w:color="auto"/>
            </w:tcBorders>
          </w:tcPr>
          <w:p w14:paraId="76008B50" w14:textId="77777777" w:rsidR="00B4175D" w:rsidRPr="0056076D" w:rsidRDefault="00B4175D" w:rsidP="00B4175D">
            <w:pPr>
              <w:spacing w:after="0" w:line="240" w:lineRule="auto"/>
              <w:jc w:val="center"/>
              <w:rPr>
                <w:rFonts w:eastAsia="Calibri" w:cs="Times New Roman"/>
                <w:i/>
                <w:szCs w:val="24"/>
              </w:rPr>
            </w:pPr>
            <w:r w:rsidRPr="0056076D">
              <w:rPr>
                <w:rFonts w:eastAsia="Calibri" w:cs="Times New Roman"/>
                <w:i/>
                <w:szCs w:val="24"/>
              </w:rPr>
              <w:t>*1/*1xN</w:t>
            </w:r>
          </w:p>
        </w:tc>
        <w:tc>
          <w:tcPr>
            <w:tcW w:w="1571" w:type="dxa"/>
            <w:tcBorders>
              <w:top w:val="double" w:sz="4" w:space="0" w:color="auto"/>
            </w:tcBorders>
          </w:tcPr>
          <w:p w14:paraId="0DED80FD" w14:textId="77777777" w:rsidR="00B4175D" w:rsidRPr="0056076D" w:rsidRDefault="00B4175D" w:rsidP="00B4175D">
            <w:pPr>
              <w:spacing w:after="0" w:line="240" w:lineRule="auto"/>
              <w:jc w:val="center"/>
              <w:rPr>
                <w:rFonts w:eastAsia="Calibri" w:cs="Times New Roman"/>
                <w:szCs w:val="24"/>
              </w:rPr>
            </w:pPr>
            <w:r w:rsidRPr="0056076D">
              <w:rPr>
                <w:rFonts w:eastAsia="Calibri" w:cs="Times New Roman"/>
                <w:szCs w:val="24"/>
              </w:rPr>
              <w:t>≥3.0</w:t>
            </w:r>
          </w:p>
        </w:tc>
        <w:tc>
          <w:tcPr>
            <w:tcW w:w="1500" w:type="dxa"/>
            <w:tcBorders>
              <w:top w:val="double" w:sz="4" w:space="0" w:color="auto"/>
            </w:tcBorders>
          </w:tcPr>
          <w:p w14:paraId="6B7A2660" w14:textId="77777777" w:rsidR="00B4175D" w:rsidRPr="0056076D" w:rsidRDefault="00B4175D" w:rsidP="00B4175D">
            <w:pPr>
              <w:spacing w:after="0" w:line="240" w:lineRule="auto"/>
              <w:jc w:val="center"/>
              <w:rPr>
                <w:rFonts w:eastAsia="Calibri" w:cs="Times New Roman"/>
                <w:szCs w:val="24"/>
              </w:rPr>
            </w:pPr>
            <w:r w:rsidRPr="0056076D">
              <w:rPr>
                <w:rFonts w:eastAsia="Calibri" w:cs="Times New Roman"/>
                <w:szCs w:val="24"/>
              </w:rPr>
              <w:t>UM</w:t>
            </w:r>
          </w:p>
        </w:tc>
      </w:tr>
      <w:tr w:rsidR="00B4175D" w:rsidRPr="0056076D" w14:paraId="2D445885" w14:textId="77777777" w:rsidTr="00812EA1">
        <w:tc>
          <w:tcPr>
            <w:tcW w:w="1639" w:type="dxa"/>
          </w:tcPr>
          <w:p w14:paraId="6D4659A2" w14:textId="77777777" w:rsidR="00B4175D" w:rsidRPr="0056076D" w:rsidRDefault="00B4175D" w:rsidP="00B4175D">
            <w:pPr>
              <w:spacing w:after="0" w:line="240" w:lineRule="auto"/>
              <w:jc w:val="center"/>
              <w:rPr>
                <w:rFonts w:eastAsia="Calibri" w:cs="Times New Roman"/>
                <w:szCs w:val="24"/>
                <w:vertAlign w:val="superscript"/>
              </w:rPr>
            </w:pPr>
            <w:r w:rsidRPr="0056076D">
              <w:rPr>
                <w:rFonts w:eastAsia="Calibri" w:cs="Times New Roman"/>
                <w:i/>
                <w:szCs w:val="24"/>
              </w:rPr>
              <w:t>*2x2</w:t>
            </w:r>
            <w:r w:rsidRPr="0056076D">
              <w:rPr>
                <w:rFonts w:eastAsia="Calibri" w:cs="Times New Roman"/>
                <w:b/>
                <w:szCs w:val="24"/>
                <w:vertAlign w:val="superscript"/>
              </w:rPr>
              <w:t>c</w:t>
            </w:r>
          </w:p>
        </w:tc>
        <w:tc>
          <w:tcPr>
            <w:tcW w:w="1640" w:type="dxa"/>
          </w:tcPr>
          <w:p w14:paraId="3EE97E9C" w14:textId="77777777" w:rsidR="00B4175D" w:rsidRPr="0056076D" w:rsidRDefault="00B4175D" w:rsidP="00B4175D">
            <w:pPr>
              <w:spacing w:after="0" w:line="240" w:lineRule="auto"/>
              <w:jc w:val="center"/>
              <w:rPr>
                <w:rFonts w:eastAsia="Calibri" w:cs="Times New Roman"/>
                <w:i/>
                <w:szCs w:val="24"/>
              </w:rPr>
            </w:pPr>
            <w:r w:rsidRPr="0056076D">
              <w:rPr>
                <w:rFonts w:eastAsia="Calibri" w:cs="Times New Roman"/>
                <w:i/>
                <w:szCs w:val="24"/>
              </w:rPr>
              <w:t>*41</w:t>
            </w:r>
          </w:p>
        </w:tc>
        <w:tc>
          <w:tcPr>
            <w:tcW w:w="1726" w:type="dxa"/>
          </w:tcPr>
          <w:p w14:paraId="1EAAE9BC"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*2x2/*41</w:t>
            </w:r>
          </w:p>
        </w:tc>
        <w:tc>
          <w:tcPr>
            <w:tcW w:w="1571" w:type="dxa"/>
          </w:tcPr>
          <w:p w14:paraId="1DD59A94"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2.5</w:t>
            </w:r>
          </w:p>
        </w:tc>
        <w:tc>
          <w:tcPr>
            <w:tcW w:w="1500" w:type="dxa"/>
          </w:tcPr>
          <w:p w14:paraId="2697EBF8"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UM</w:t>
            </w:r>
          </w:p>
        </w:tc>
      </w:tr>
      <w:tr w:rsidR="00B4175D" w:rsidRPr="0056076D" w14:paraId="1C0FF602" w14:textId="77777777" w:rsidTr="00812EA1">
        <w:tc>
          <w:tcPr>
            <w:tcW w:w="1639" w:type="dxa"/>
          </w:tcPr>
          <w:p w14:paraId="3204AE79"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w:t>
            </w:r>
          </w:p>
        </w:tc>
        <w:tc>
          <w:tcPr>
            <w:tcW w:w="1640" w:type="dxa"/>
          </w:tcPr>
          <w:p w14:paraId="78A62EB9"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*2</w:t>
            </w:r>
          </w:p>
        </w:tc>
        <w:tc>
          <w:tcPr>
            <w:tcW w:w="1726" w:type="dxa"/>
          </w:tcPr>
          <w:p w14:paraId="1A5B5616"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*1/*2</w:t>
            </w:r>
          </w:p>
        </w:tc>
        <w:tc>
          <w:tcPr>
            <w:tcW w:w="1571" w:type="dxa"/>
          </w:tcPr>
          <w:p w14:paraId="3D024C9B"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2.0</w:t>
            </w:r>
          </w:p>
        </w:tc>
        <w:tc>
          <w:tcPr>
            <w:tcW w:w="1500" w:type="dxa"/>
          </w:tcPr>
          <w:p w14:paraId="1C419C25" w14:textId="12DF3AEE" w:rsidR="00B4175D" w:rsidRPr="0056076D" w:rsidRDefault="001E1C60" w:rsidP="00B4175D">
            <w:pPr>
              <w:spacing w:after="0" w:line="240" w:lineRule="auto"/>
              <w:jc w:val="center"/>
              <w:rPr>
                <w:rFonts w:eastAsia="Calibri" w:cs="Times New Roman"/>
                <w:szCs w:val="24"/>
                <w:lang w:val="de-DE"/>
              </w:rPr>
            </w:pPr>
            <w:r w:rsidRPr="0056076D">
              <w:rPr>
                <w:rFonts w:eastAsia="Calibri" w:cs="Times New Roman"/>
                <w:szCs w:val="24"/>
                <w:lang w:val="de-DE"/>
              </w:rPr>
              <w:t>NM</w:t>
            </w:r>
          </w:p>
        </w:tc>
      </w:tr>
      <w:tr w:rsidR="00B4175D" w:rsidRPr="0056076D" w14:paraId="5056000E" w14:textId="77777777" w:rsidTr="00812EA1">
        <w:tc>
          <w:tcPr>
            <w:tcW w:w="1639" w:type="dxa"/>
          </w:tcPr>
          <w:p w14:paraId="2B5D77E7"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w:t>
            </w:r>
          </w:p>
        </w:tc>
        <w:tc>
          <w:tcPr>
            <w:tcW w:w="1640" w:type="dxa"/>
          </w:tcPr>
          <w:p w14:paraId="3BCDB634"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*17</w:t>
            </w:r>
          </w:p>
        </w:tc>
        <w:tc>
          <w:tcPr>
            <w:tcW w:w="1726" w:type="dxa"/>
          </w:tcPr>
          <w:p w14:paraId="5DD3C833"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*1/*17</w:t>
            </w:r>
          </w:p>
        </w:tc>
        <w:tc>
          <w:tcPr>
            <w:tcW w:w="1571" w:type="dxa"/>
          </w:tcPr>
          <w:p w14:paraId="20B4282B"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1.5</w:t>
            </w:r>
          </w:p>
        </w:tc>
        <w:tc>
          <w:tcPr>
            <w:tcW w:w="1500" w:type="dxa"/>
          </w:tcPr>
          <w:p w14:paraId="3A75B2B8" w14:textId="512DC455" w:rsidR="00B4175D" w:rsidRPr="0056076D" w:rsidRDefault="001E1C60" w:rsidP="00B4175D">
            <w:pPr>
              <w:spacing w:after="0" w:line="240" w:lineRule="auto"/>
              <w:jc w:val="center"/>
              <w:rPr>
                <w:rFonts w:eastAsia="Calibri" w:cs="Times New Roman"/>
                <w:szCs w:val="24"/>
                <w:lang w:val="de-DE"/>
              </w:rPr>
            </w:pPr>
            <w:r w:rsidRPr="0056076D">
              <w:rPr>
                <w:rFonts w:eastAsia="Calibri" w:cs="Times New Roman"/>
                <w:szCs w:val="24"/>
                <w:lang w:val="de-DE"/>
              </w:rPr>
              <w:t>NM</w:t>
            </w:r>
          </w:p>
        </w:tc>
      </w:tr>
      <w:tr w:rsidR="00B4175D" w:rsidRPr="0056076D" w14:paraId="0119C0B2" w14:textId="77777777" w:rsidTr="00812EA1">
        <w:tc>
          <w:tcPr>
            <w:tcW w:w="1639" w:type="dxa"/>
          </w:tcPr>
          <w:p w14:paraId="0E4CF04E"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*2</w:t>
            </w:r>
          </w:p>
        </w:tc>
        <w:tc>
          <w:tcPr>
            <w:tcW w:w="1640" w:type="dxa"/>
          </w:tcPr>
          <w:p w14:paraId="38ABA44C"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*3</w:t>
            </w:r>
          </w:p>
        </w:tc>
        <w:tc>
          <w:tcPr>
            <w:tcW w:w="1726" w:type="dxa"/>
          </w:tcPr>
          <w:p w14:paraId="2BCAC7C9"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*2/*3</w:t>
            </w:r>
          </w:p>
        </w:tc>
        <w:tc>
          <w:tcPr>
            <w:tcW w:w="1571" w:type="dxa"/>
          </w:tcPr>
          <w:p w14:paraId="1D5F2B22"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1.0</w:t>
            </w:r>
          </w:p>
        </w:tc>
        <w:tc>
          <w:tcPr>
            <w:tcW w:w="1500" w:type="dxa"/>
          </w:tcPr>
          <w:p w14:paraId="67068B45" w14:textId="400FD5BB" w:rsidR="00B4175D" w:rsidRPr="0056076D" w:rsidRDefault="001E1C60" w:rsidP="00B4175D">
            <w:pPr>
              <w:spacing w:after="0" w:line="240" w:lineRule="auto"/>
              <w:jc w:val="center"/>
              <w:rPr>
                <w:rFonts w:eastAsia="Calibri" w:cs="Times New Roman"/>
                <w:szCs w:val="24"/>
                <w:lang w:val="de-DE"/>
              </w:rPr>
            </w:pPr>
            <w:r w:rsidRPr="0056076D">
              <w:rPr>
                <w:rFonts w:eastAsia="Calibri" w:cs="Times New Roman"/>
                <w:szCs w:val="24"/>
                <w:lang w:val="de-DE"/>
              </w:rPr>
              <w:t>NM</w:t>
            </w:r>
          </w:p>
        </w:tc>
      </w:tr>
      <w:tr w:rsidR="00B4175D" w:rsidRPr="0056076D" w14:paraId="02D4316B" w14:textId="77777777" w:rsidTr="00812EA1">
        <w:tc>
          <w:tcPr>
            <w:tcW w:w="1639" w:type="dxa"/>
          </w:tcPr>
          <w:p w14:paraId="54020BFC"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w:t>
            </w:r>
          </w:p>
        </w:tc>
        <w:tc>
          <w:tcPr>
            <w:tcW w:w="1640" w:type="dxa"/>
          </w:tcPr>
          <w:p w14:paraId="6D92998A"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i/>
                <w:szCs w:val="24"/>
                <w:lang w:val="de-DE"/>
              </w:rPr>
              <w:t>*4x2</w:t>
            </w:r>
            <w:r w:rsidRPr="0056076D">
              <w:rPr>
                <w:rFonts w:eastAsia="Calibri" w:cs="Times New Roman"/>
                <w:b/>
                <w:szCs w:val="24"/>
                <w:vertAlign w:val="superscript"/>
                <w:lang w:val="de-DE"/>
              </w:rPr>
              <w:t>d</w:t>
            </w:r>
          </w:p>
        </w:tc>
        <w:tc>
          <w:tcPr>
            <w:tcW w:w="1726" w:type="dxa"/>
          </w:tcPr>
          <w:p w14:paraId="2C192404"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i/>
                <w:szCs w:val="24"/>
                <w:lang w:val="de-DE"/>
              </w:rPr>
              <w:t>*1/*4x2</w:t>
            </w:r>
          </w:p>
        </w:tc>
        <w:tc>
          <w:tcPr>
            <w:tcW w:w="1571" w:type="dxa"/>
          </w:tcPr>
          <w:p w14:paraId="5B87820C"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1.0</w:t>
            </w:r>
          </w:p>
        </w:tc>
        <w:tc>
          <w:tcPr>
            <w:tcW w:w="1500" w:type="dxa"/>
          </w:tcPr>
          <w:p w14:paraId="7894E2F8" w14:textId="5303086C" w:rsidR="00B4175D" w:rsidRPr="0056076D" w:rsidRDefault="001E1C60" w:rsidP="00B4175D">
            <w:pPr>
              <w:spacing w:after="0" w:line="240" w:lineRule="auto"/>
              <w:jc w:val="center"/>
              <w:rPr>
                <w:rFonts w:eastAsia="Calibri" w:cs="Times New Roman"/>
                <w:szCs w:val="24"/>
                <w:lang w:val="de-DE"/>
              </w:rPr>
            </w:pPr>
            <w:r w:rsidRPr="0056076D">
              <w:rPr>
                <w:rFonts w:eastAsia="Calibri" w:cs="Times New Roman"/>
                <w:szCs w:val="24"/>
                <w:lang w:val="de-DE"/>
              </w:rPr>
              <w:t>NM</w:t>
            </w:r>
          </w:p>
        </w:tc>
      </w:tr>
      <w:tr w:rsidR="00B4175D" w:rsidRPr="0056076D" w14:paraId="0A04BDE7" w14:textId="77777777" w:rsidTr="00812EA1">
        <w:tc>
          <w:tcPr>
            <w:tcW w:w="1639" w:type="dxa"/>
          </w:tcPr>
          <w:p w14:paraId="217889F3"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*10</w:t>
            </w:r>
          </w:p>
        </w:tc>
        <w:tc>
          <w:tcPr>
            <w:tcW w:w="1640" w:type="dxa"/>
          </w:tcPr>
          <w:p w14:paraId="2850EBF9"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*10</w:t>
            </w:r>
          </w:p>
        </w:tc>
        <w:tc>
          <w:tcPr>
            <w:tcW w:w="1726" w:type="dxa"/>
          </w:tcPr>
          <w:p w14:paraId="43797EE2"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*10/*10</w:t>
            </w:r>
            <w:r w:rsidRPr="0056076D">
              <w:rPr>
                <w:rFonts w:eastAsia="Calibri" w:cs="Times New Roman"/>
                <w:b/>
                <w:szCs w:val="24"/>
                <w:vertAlign w:val="superscript"/>
                <w:lang w:val="de-DE"/>
              </w:rPr>
              <w:t>e</w:t>
            </w:r>
          </w:p>
        </w:tc>
        <w:tc>
          <w:tcPr>
            <w:tcW w:w="1571" w:type="dxa"/>
          </w:tcPr>
          <w:p w14:paraId="27056C42"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1.0</w:t>
            </w:r>
          </w:p>
        </w:tc>
        <w:tc>
          <w:tcPr>
            <w:tcW w:w="1500" w:type="dxa"/>
          </w:tcPr>
          <w:p w14:paraId="1616F6BF" w14:textId="24A8C9AF" w:rsidR="00B4175D" w:rsidRPr="0056076D" w:rsidRDefault="001E1C60" w:rsidP="00B4175D">
            <w:pPr>
              <w:spacing w:after="0" w:line="240" w:lineRule="auto"/>
              <w:jc w:val="center"/>
              <w:rPr>
                <w:rFonts w:eastAsia="Calibri" w:cs="Times New Roman"/>
                <w:szCs w:val="24"/>
                <w:lang w:val="de-DE"/>
              </w:rPr>
            </w:pPr>
            <w:r w:rsidRPr="0056076D">
              <w:rPr>
                <w:rFonts w:eastAsia="Calibri" w:cs="Times New Roman"/>
                <w:szCs w:val="24"/>
                <w:lang w:val="de-DE"/>
              </w:rPr>
              <w:t>N</w:t>
            </w:r>
            <w:r w:rsidR="00B4175D" w:rsidRPr="0056076D">
              <w:rPr>
                <w:rFonts w:eastAsia="Calibri" w:cs="Times New Roman"/>
                <w:szCs w:val="24"/>
                <w:lang w:val="de-DE"/>
              </w:rPr>
              <w:t>M</w:t>
            </w:r>
            <w:r w:rsidR="00B4175D" w:rsidRPr="0056076D">
              <w:rPr>
                <w:rFonts w:eastAsia="Calibri" w:cs="Times New Roman"/>
                <w:szCs w:val="24"/>
                <w:vertAlign w:val="superscript"/>
                <w:lang w:val="de-DE"/>
              </w:rPr>
              <w:t>e</w:t>
            </w:r>
          </w:p>
        </w:tc>
      </w:tr>
      <w:tr w:rsidR="00B4175D" w:rsidRPr="0056076D" w14:paraId="2033C8FC" w14:textId="77777777" w:rsidTr="00812EA1">
        <w:tc>
          <w:tcPr>
            <w:tcW w:w="1639" w:type="dxa"/>
          </w:tcPr>
          <w:p w14:paraId="72F60974"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*4</w:t>
            </w:r>
            <w:r w:rsidRPr="0056076D">
              <w:rPr>
                <w:rFonts w:eastAsia="Calibri" w:cs="Times New Roman"/>
                <w:b/>
                <w:szCs w:val="24"/>
                <w:vertAlign w:val="superscript"/>
                <w:lang w:val="de-DE"/>
              </w:rPr>
              <w:t xml:space="preserve"> d</w:t>
            </w:r>
          </w:p>
        </w:tc>
        <w:tc>
          <w:tcPr>
            <w:tcW w:w="1640" w:type="dxa"/>
          </w:tcPr>
          <w:p w14:paraId="63D58C5E"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*10</w:t>
            </w:r>
          </w:p>
        </w:tc>
        <w:tc>
          <w:tcPr>
            <w:tcW w:w="1726" w:type="dxa"/>
          </w:tcPr>
          <w:p w14:paraId="1276DB47" w14:textId="77777777" w:rsidR="00B4175D" w:rsidRPr="0056076D" w:rsidRDefault="00B4175D" w:rsidP="00B4175D">
            <w:pPr>
              <w:spacing w:after="0" w:line="240" w:lineRule="auto"/>
              <w:jc w:val="center"/>
              <w:rPr>
                <w:rFonts w:eastAsia="Calibri" w:cs="Times New Roman"/>
                <w:i/>
                <w:szCs w:val="24"/>
                <w:vertAlign w:val="superscript"/>
                <w:lang w:val="de-DE"/>
              </w:rPr>
            </w:pPr>
            <w:r w:rsidRPr="0056076D">
              <w:rPr>
                <w:rFonts w:eastAsia="Calibri" w:cs="Times New Roman"/>
                <w:i/>
                <w:szCs w:val="24"/>
                <w:lang w:val="de-DE"/>
              </w:rPr>
              <w:t>*4/*10</w:t>
            </w:r>
          </w:p>
        </w:tc>
        <w:tc>
          <w:tcPr>
            <w:tcW w:w="1571" w:type="dxa"/>
          </w:tcPr>
          <w:p w14:paraId="74C6E032"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0.5</w:t>
            </w:r>
          </w:p>
        </w:tc>
        <w:tc>
          <w:tcPr>
            <w:tcW w:w="1500" w:type="dxa"/>
          </w:tcPr>
          <w:p w14:paraId="0C93E138"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IM</w:t>
            </w:r>
          </w:p>
        </w:tc>
      </w:tr>
      <w:tr w:rsidR="00B4175D" w:rsidRPr="0056076D" w14:paraId="6365288D" w14:textId="77777777" w:rsidTr="00812EA1">
        <w:tc>
          <w:tcPr>
            <w:tcW w:w="1639" w:type="dxa"/>
          </w:tcPr>
          <w:p w14:paraId="7DB22264" w14:textId="77777777" w:rsidR="00B4175D" w:rsidRPr="0056076D" w:rsidRDefault="00B4175D" w:rsidP="00B4175D">
            <w:pPr>
              <w:spacing w:after="0" w:line="240" w:lineRule="auto"/>
              <w:jc w:val="center"/>
              <w:rPr>
                <w:rFonts w:eastAsia="Calibri" w:cs="Times New Roman"/>
                <w:i/>
                <w:szCs w:val="24"/>
                <w:lang w:val="de-DE"/>
              </w:rPr>
            </w:pPr>
            <w:r w:rsidRPr="0056076D">
              <w:rPr>
                <w:rFonts w:eastAsia="Calibri" w:cs="Times New Roman"/>
                <w:i/>
                <w:szCs w:val="24"/>
                <w:lang w:val="de-DE"/>
              </w:rPr>
              <w:t>*5</w:t>
            </w:r>
          </w:p>
        </w:tc>
        <w:tc>
          <w:tcPr>
            <w:tcW w:w="1640" w:type="dxa"/>
          </w:tcPr>
          <w:p w14:paraId="35DE5508"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i/>
                <w:szCs w:val="24"/>
                <w:lang w:val="de-DE"/>
              </w:rPr>
              <w:t>*6</w:t>
            </w:r>
          </w:p>
        </w:tc>
        <w:tc>
          <w:tcPr>
            <w:tcW w:w="1726" w:type="dxa"/>
          </w:tcPr>
          <w:p w14:paraId="2D70F3BE" w14:textId="77777777" w:rsidR="00B4175D" w:rsidRPr="0056076D" w:rsidRDefault="00B4175D" w:rsidP="00B4175D">
            <w:pPr>
              <w:spacing w:after="0" w:line="240" w:lineRule="auto"/>
              <w:jc w:val="center"/>
              <w:rPr>
                <w:rFonts w:eastAsia="Calibri" w:cs="Times New Roman"/>
                <w:szCs w:val="24"/>
                <w:vertAlign w:val="superscript"/>
                <w:lang w:val="de-DE"/>
              </w:rPr>
            </w:pPr>
            <w:r w:rsidRPr="0056076D">
              <w:rPr>
                <w:rFonts w:eastAsia="Calibri" w:cs="Times New Roman"/>
                <w:i/>
                <w:szCs w:val="24"/>
                <w:lang w:val="de-DE"/>
              </w:rPr>
              <w:t>*5/*6</w:t>
            </w:r>
            <w:r w:rsidRPr="0056076D">
              <w:rPr>
                <w:rFonts w:eastAsia="Calibri" w:cs="Times New Roman"/>
                <w:b/>
                <w:szCs w:val="24"/>
                <w:vertAlign w:val="superscript"/>
                <w:lang w:val="de-DE"/>
              </w:rPr>
              <w:t xml:space="preserve"> f</w:t>
            </w:r>
          </w:p>
        </w:tc>
        <w:tc>
          <w:tcPr>
            <w:tcW w:w="1571" w:type="dxa"/>
          </w:tcPr>
          <w:p w14:paraId="61437FB6"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0</w:t>
            </w:r>
          </w:p>
        </w:tc>
        <w:tc>
          <w:tcPr>
            <w:tcW w:w="1500" w:type="dxa"/>
          </w:tcPr>
          <w:p w14:paraId="75875217" w14:textId="77777777" w:rsidR="00B4175D" w:rsidRPr="0056076D" w:rsidRDefault="00B4175D" w:rsidP="00B4175D">
            <w:pPr>
              <w:spacing w:after="0" w:line="240" w:lineRule="auto"/>
              <w:jc w:val="center"/>
              <w:rPr>
                <w:rFonts w:eastAsia="Calibri" w:cs="Times New Roman"/>
                <w:szCs w:val="24"/>
                <w:lang w:val="de-DE"/>
              </w:rPr>
            </w:pPr>
            <w:r w:rsidRPr="0056076D">
              <w:rPr>
                <w:rFonts w:eastAsia="Calibri" w:cs="Times New Roman"/>
                <w:szCs w:val="24"/>
                <w:lang w:val="de-DE"/>
              </w:rPr>
              <w:t>PM</w:t>
            </w:r>
          </w:p>
        </w:tc>
      </w:tr>
    </w:tbl>
    <w:p w14:paraId="3AD18E27" w14:textId="2A565CE7" w:rsidR="00B4175D" w:rsidRPr="0056076D" w:rsidRDefault="00B4175D" w:rsidP="00C52181">
      <w:pPr>
        <w:spacing w:after="0" w:line="240" w:lineRule="auto"/>
        <w:ind w:left="-86"/>
        <w:rPr>
          <w:rFonts w:eastAsia="Calibri" w:cs="Times New Roman"/>
          <w:szCs w:val="24"/>
          <w:lang w:val="de-DE"/>
        </w:rPr>
      </w:pPr>
      <w:r w:rsidRPr="0056076D">
        <w:rPr>
          <w:rFonts w:eastAsia="Calibri" w:cs="Times New Roman"/>
          <w:szCs w:val="24"/>
          <w:lang w:val="de-DE"/>
        </w:rPr>
        <w:t xml:space="preserve">Abbreviations are as follows: </w:t>
      </w:r>
      <w:r w:rsidR="001E1C60" w:rsidRPr="0056076D">
        <w:rPr>
          <w:rFonts w:eastAsia="Calibri" w:cs="Times New Roman"/>
          <w:szCs w:val="24"/>
          <w:lang w:val="de-DE"/>
        </w:rPr>
        <w:t>N</w:t>
      </w:r>
      <w:r w:rsidRPr="0056076D">
        <w:rPr>
          <w:rFonts w:eastAsia="Calibri" w:cs="Times New Roman"/>
          <w:szCs w:val="24"/>
          <w:lang w:val="de-DE"/>
        </w:rPr>
        <w:t xml:space="preserve">M = </w:t>
      </w:r>
      <w:r w:rsidR="001E1C60" w:rsidRPr="0056076D">
        <w:rPr>
          <w:rFonts w:eastAsia="Calibri" w:cs="Times New Roman"/>
          <w:szCs w:val="24"/>
          <w:lang w:val="de-DE"/>
        </w:rPr>
        <w:t>normal</w:t>
      </w:r>
      <w:r w:rsidRPr="0056076D">
        <w:rPr>
          <w:rFonts w:eastAsia="Calibri" w:cs="Times New Roman"/>
          <w:szCs w:val="24"/>
          <w:lang w:val="de-DE"/>
        </w:rPr>
        <w:t xml:space="preserve"> metabolizer, IM = intermediate metabolizer, PM = poor metabolizer,  UM = ultrarapid metabolizer. </w:t>
      </w:r>
      <w:r w:rsidR="00B56BE8" w:rsidRPr="0056076D">
        <w:rPr>
          <w:rFonts w:eastAsia="Calibri" w:cs="Times New Roman"/>
          <w:szCs w:val="24"/>
          <w:lang w:val="de-DE"/>
        </w:rPr>
        <w:t>Normal</w:t>
      </w:r>
      <w:r w:rsidRPr="0056076D">
        <w:rPr>
          <w:rFonts w:eastAsia="Calibri" w:cs="Times New Roman"/>
          <w:szCs w:val="24"/>
          <w:lang w:val="de-DE"/>
        </w:rPr>
        <w:t xml:space="preserve"> metabolizers with an activity score of 2.0 are expected to exhibit higher CYP2D6 enzyme activity versus individuals with activity scores of 1.5 and 1.0, respectively.  </w:t>
      </w:r>
    </w:p>
    <w:p w14:paraId="14473B59" w14:textId="029E3532" w:rsidR="00B4175D" w:rsidRPr="0056076D" w:rsidRDefault="00B4175D" w:rsidP="00C52181">
      <w:pPr>
        <w:spacing w:after="0" w:line="240" w:lineRule="auto"/>
        <w:ind w:left="-86"/>
        <w:rPr>
          <w:rFonts w:eastAsia="Calibri" w:cs="Times New Roman"/>
          <w:b/>
          <w:szCs w:val="24"/>
          <w:vertAlign w:val="superscript"/>
        </w:rPr>
      </w:pPr>
      <w:r w:rsidRPr="0056076D">
        <w:rPr>
          <w:rFonts w:eastAsia="Calibri" w:cs="Times New Roman"/>
          <w:b/>
          <w:szCs w:val="24"/>
          <w:vertAlign w:val="superscript"/>
          <w:lang w:val="de-DE"/>
        </w:rPr>
        <w:t>a</w:t>
      </w:r>
      <w:r w:rsidRPr="0056076D">
        <w:rPr>
          <w:rFonts w:eastAsia="Calibri" w:cs="Times New Roman"/>
          <w:szCs w:val="24"/>
          <w:lang w:val="de-DE"/>
        </w:rPr>
        <w:t>The CYP2D6 activity score is calculated by summing the allele activity value</w:t>
      </w:r>
      <w:r w:rsidR="00862A44" w:rsidRPr="0056076D">
        <w:rPr>
          <w:rFonts w:eastAsia="Calibri" w:cs="Times New Roman"/>
          <w:szCs w:val="24"/>
          <w:lang w:val="de-DE"/>
        </w:rPr>
        <w:t>s</w:t>
      </w:r>
      <w:r w:rsidRPr="0056076D">
        <w:rPr>
          <w:rFonts w:eastAsia="Calibri" w:cs="Times New Roman"/>
          <w:szCs w:val="24"/>
          <w:lang w:val="de-DE"/>
        </w:rPr>
        <w:t xml:space="preserve"> for allele 1 and allele 2. The allele activity value</w:t>
      </w:r>
      <w:r w:rsidR="00862A44" w:rsidRPr="0056076D">
        <w:rPr>
          <w:rFonts w:eastAsia="Calibri" w:cs="Times New Roman"/>
          <w:szCs w:val="24"/>
          <w:lang w:val="de-DE"/>
        </w:rPr>
        <w:t>s</w:t>
      </w:r>
      <w:r w:rsidRPr="0056076D">
        <w:rPr>
          <w:rFonts w:eastAsia="Calibri" w:cs="Times New Roman"/>
          <w:szCs w:val="24"/>
          <w:lang w:val="de-DE"/>
        </w:rPr>
        <w:t xml:space="preserve"> </w:t>
      </w:r>
      <w:r w:rsidR="00862A44" w:rsidRPr="0056076D">
        <w:rPr>
          <w:rFonts w:eastAsia="Calibri" w:cs="Times New Roman"/>
          <w:szCs w:val="24"/>
          <w:lang w:val="de-DE"/>
        </w:rPr>
        <w:t xml:space="preserve">are </w:t>
      </w:r>
      <w:r w:rsidRPr="0056076D">
        <w:rPr>
          <w:rFonts w:eastAsia="Calibri" w:cs="Times New Roman"/>
          <w:szCs w:val="24"/>
          <w:lang w:val="de-DE"/>
        </w:rPr>
        <w:t xml:space="preserve"> presented in </w:t>
      </w:r>
      <w:r w:rsidRPr="0056076D">
        <w:rPr>
          <w:rFonts w:eastAsia="Calibri" w:cs="Times New Roman"/>
          <w:b/>
          <w:szCs w:val="24"/>
          <w:lang w:val="de-DE"/>
        </w:rPr>
        <w:t>Supplementa</w:t>
      </w:r>
      <w:r w:rsidR="00862A44" w:rsidRPr="0056076D">
        <w:rPr>
          <w:rFonts w:eastAsia="Calibri" w:cs="Times New Roman"/>
          <w:b/>
          <w:szCs w:val="24"/>
          <w:lang w:val="de-DE"/>
        </w:rPr>
        <w:t>l</w:t>
      </w:r>
      <w:r w:rsidRPr="0056076D">
        <w:rPr>
          <w:rFonts w:eastAsia="Calibri" w:cs="Times New Roman"/>
          <w:b/>
          <w:szCs w:val="24"/>
          <w:lang w:val="de-DE"/>
        </w:rPr>
        <w:t xml:space="preserve"> Table S</w:t>
      </w:r>
      <w:r w:rsidR="0091748C" w:rsidRPr="0056076D">
        <w:rPr>
          <w:rFonts w:eastAsia="Calibri" w:cs="Times New Roman"/>
          <w:b/>
          <w:szCs w:val="24"/>
          <w:lang w:val="de-DE"/>
        </w:rPr>
        <w:t>1</w:t>
      </w:r>
      <w:r w:rsidRPr="0056076D">
        <w:rPr>
          <w:rFonts w:eastAsia="Calibri" w:cs="Times New Roman"/>
          <w:szCs w:val="24"/>
          <w:lang w:val="de-DE"/>
        </w:rPr>
        <w:t xml:space="preserve">. </w:t>
      </w:r>
    </w:p>
    <w:p w14:paraId="0BBC7C42" w14:textId="77777777" w:rsidR="00B4175D" w:rsidRPr="0056076D" w:rsidRDefault="00B4175D" w:rsidP="00C52181">
      <w:pPr>
        <w:spacing w:after="0" w:line="240" w:lineRule="auto"/>
        <w:ind w:left="-86"/>
        <w:rPr>
          <w:rFonts w:eastAsia="Calibri" w:cs="Times New Roman"/>
          <w:szCs w:val="24"/>
        </w:rPr>
      </w:pPr>
      <w:proofErr w:type="gramStart"/>
      <w:r w:rsidRPr="0056076D">
        <w:rPr>
          <w:rFonts w:eastAsia="Calibri" w:cs="Times New Roman"/>
          <w:b/>
          <w:szCs w:val="24"/>
          <w:vertAlign w:val="superscript"/>
        </w:rPr>
        <w:t>b</w:t>
      </w:r>
      <w:r w:rsidRPr="0056076D">
        <w:rPr>
          <w:rFonts w:eastAsia="Calibri" w:cs="Times New Roman"/>
          <w:i/>
          <w:szCs w:val="24"/>
        </w:rPr>
        <w:t>*</w:t>
      </w:r>
      <w:proofErr w:type="gramEnd"/>
      <w:r w:rsidRPr="0056076D">
        <w:rPr>
          <w:rFonts w:eastAsia="Calibri" w:cs="Times New Roman"/>
          <w:i/>
          <w:szCs w:val="24"/>
        </w:rPr>
        <w:t>1xN</w:t>
      </w:r>
      <w:r w:rsidRPr="0056076D">
        <w:rPr>
          <w:rFonts w:eastAsia="Calibri" w:cs="Times New Roman"/>
          <w:szCs w:val="24"/>
        </w:rPr>
        <w:t xml:space="preserve"> denotes that two or more copies of the </w:t>
      </w:r>
      <w:r w:rsidRPr="0056076D">
        <w:rPr>
          <w:rFonts w:eastAsia="Calibri" w:cs="Times New Roman"/>
          <w:i/>
          <w:szCs w:val="24"/>
        </w:rPr>
        <w:t>CYP2D6*1</w:t>
      </w:r>
      <w:r w:rsidRPr="0056076D">
        <w:rPr>
          <w:rFonts w:eastAsia="Calibri" w:cs="Times New Roman"/>
          <w:szCs w:val="24"/>
        </w:rPr>
        <w:t xml:space="preserve"> allele are present. Because the activity value of </w:t>
      </w:r>
      <w:r w:rsidRPr="0056076D">
        <w:rPr>
          <w:rFonts w:eastAsia="Calibri" w:cs="Times New Roman"/>
          <w:i/>
          <w:szCs w:val="24"/>
        </w:rPr>
        <w:t>CYP2D6*1</w:t>
      </w:r>
      <w:r w:rsidRPr="0056076D">
        <w:rPr>
          <w:rFonts w:eastAsia="Calibri" w:cs="Times New Roman"/>
          <w:szCs w:val="24"/>
        </w:rPr>
        <w:t xml:space="preserve"> is equal to 1, an activity value of 2 will be assigned to the </w:t>
      </w:r>
      <w:r w:rsidRPr="0056076D">
        <w:rPr>
          <w:rFonts w:eastAsia="Calibri" w:cs="Times New Roman"/>
          <w:i/>
          <w:szCs w:val="24"/>
        </w:rPr>
        <w:t>*1xN</w:t>
      </w:r>
      <w:r w:rsidRPr="0056076D">
        <w:rPr>
          <w:rFonts w:eastAsia="Calibri" w:cs="Times New Roman"/>
          <w:szCs w:val="24"/>
        </w:rPr>
        <w:t xml:space="preserve"> allele in instances where a duplication is present (the activity value of each copy would be added together to equal 2). If three gene copies are present, the </w:t>
      </w:r>
      <w:r w:rsidRPr="0056076D">
        <w:rPr>
          <w:rFonts w:eastAsia="Calibri" w:cs="Times New Roman"/>
          <w:i/>
          <w:szCs w:val="24"/>
        </w:rPr>
        <w:t>*1xN</w:t>
      </w:r>
      <w:r w:rsidRPr="0056076D">
        <w:rPr>
          <w:rFonts w:eastAsia="Calibri" w:cs="Times New Roman"/>
          <w:szCs w:val="24"/>
        </w:rPr>
        <w:t xml:space="preserve"> allele activity value would be equal to 3. Therefore, if </w:t>
      </w:r>
      <w:r w:rsidRPr="0056076D">
        <w:rPr>
          <w:rFonts w:eastAsia="Calibri" w:cs="Times New Roman"/>
          <w:i/>
          <w:szCs w:val="24"/>
        </w:rPr>
        <w:t>*1xN</w:t>
      </w:r>
      <w:r w:rsidRPr="0056076D">
        <w:rPr>
          <w:rFonts w:eastAsia="Calibri" w:cs="Times New Roman"/>
          <w:szCs w:val="24"/>
        </w:rPr>
        <w:t xml:space="preserve"> is paired with a second functional allele, the activity score would be ≥3 with an exact value depending on the number of gene copies.  </w:t>
      </w:r>
      <w:r w:rsidRPr="0056076D">
        <w:rPr>
          <w:rFonts w:eastAsia="Calibri" w:cs="Times New Roman"/>
          <w:szCs w:val="24"/>
        </w:rPr>
        <w:tab/>
      </w:r>
    </w:p>
    <w:p w14:paraId="58F7A8EC" w14:textId="77777777" w:rsidR="00B4175D" w:rsidRPr="0056076D" w:rsidRDefault="00B4175D" w:rsidP="00C52181">
      <w:pPr>
        <w:spacing w:after="0" w:line="240" w:lineRule="auto"/>
        <w:ind w:left="-86"/>
        <w:rPr>
          <w:rFonts w:eastAsia="Calibri" w:cs="Times New Roman"/>
          <w:szCs w:val="24"/>
        </w:rPr>
      </w:pPr>
      <w:proofErr w:type="gramStart"/>
      <w:r w:rsidRPr="0056076D">
        <w:rPr>
          <w:rFonts w:eastAsia="Calibri" w:cs="Times New Roman"/>
          <w:b/>
          <w:szCs w:val="24"/>
          <w:vertAlign w:val="superscript"/>
        </w:rPr>
        <w:t>c</w:t>
      </w:r>
      <w:r w:rsidRPr="0056076D">
        <w:rPr>
          <w:rFonts w:eastAsia="Calibri" w:cs="Times New Roman"/>
          <w:i/>
          <w:szCs w:val="24"/>
        </w:rPr>
        <w:t>*</w:t>
      </w:r>
      <w:proofErr w:type="gramEnd"/>
      <w:r w:rsidRPr="0056076D">
        <w:rPr>
          <w:rFonts w:eastAsia="Calibri" w:cs="Times New Roman"/>
          <w:i/>
          <w:szCs w:val="24"/>
        </w:rPr>
        <w:t>2x2</w:t>
      </w:r>
      <w:r w:rsidRPr="0056076D">
        <w:rPr>
          <w:rFonts w:eastAsia="Calibri" w:cs="Times New Roman"/>
          <w:szCs w:val="24"/>
        </w:rPr>
        <w:t xml:space="preserve"> denotes a duplication of a functional allele, therefore the allele activity value of </w:t>
      </w:r>
      <w:r w:rsidRPr="0056076D">
        <w:rPr>
          <w:rFonts w:eastAsia="Calibri" w:cs="Times New Roman"/>
          <w:i/>
          <w:szCs w:val="24"/>
        </w:rPr>
        <w:t>*2x2</w:t>
      </w:r>
      <w:r w:rsidRPr="0056076D">
        <w:rPr>
          <w:rFonts w:eastAsia="Calibri" w:cs="Times New Roman"/>
          <w:szCs w:val="24"/>
        </w:rPr>
        <w:t xml:space="preserve"> would be 2.  In this example, the gene duplication is paired with </w:t>
      </w:r>
      <w:r w:rsidRPr="0056076D">
        <w:rPr>
          <w:rFonts w:eastAsia="Calibri" w:cs="Times New Roman"/>
          <w:i/>
          <w:szCs w:val="24"/>
        </w:rPr>
        <w:t>CYP2D6*41</w:t>
      </w:r>
      <w:r w:rsidRPr="0056076D">
        <w:rPr>
          <w:rFonts w:eastAsia="Calibri" w:cs="Times New Roman"/>
          <w:szCs w:val="24"/>
        </w:rPr>
        <w:t xml:space="preserve"> (allele value = 0.5) resulting in a CYP2D6 activity score of 2.5.</w:t>
      </w:r>
    </w:p>
    <w:p w14:paraId="3018415F" w14:textId="208300A1" w:rsidR="00B4175D" w:rsidRPr="0056076D" w:rsidRDefault="00B4175D" w:rsidP="00C52181">
      <w:pPr>
        <w:spacing w:after="0" w:line="240" w:lineRule="auto"/>
        <w:ind w:left="-86"/>
        <w:rPr>
          <w:rFonts w:eastAsia="Calibri" w:cs="Times New Roman"/>
          <w:szCs w:val="24"/>
        </w:rPr>
      </w:pPr>
      <w:proofErr w:type="spellStart"/>
      <w:proofErr w:type="gramStart"/>
      <w:r w:rsidRPr="0056076D">
        <w:rPr>
          <w:rFonts w:eastAsia="Calibri" w:cs="Times New Roman"/>
          <w:b/>
          <w:szCs w:val="24"/>
          <w:vertAlign w:val="superscript"/>
        </w:rPr>
        <w:t>d</w:t>
      </w:r>
      <w:r w:rsidRPr="0056076D">
        <w:rPr>
          <w:rFonts w:eastAsia="Calibri" w:cs="Times New Roman"/>
          <w:szCs w:val="24"/>
        </w:rPr>
        <w:t>Regardless</w:t>
      </w:r>
      <w:proofErr w:type="spellEnd"/>
      <w:proofErr w:type="gramEnd"/>
      <w:r w:rsidRPr="0056076D">
        <w:rPr>
          <w:rFonts w:eastAsia="Calibri" w:cs="Times New Roman"/>
          <w:szCs w:val="24"/>
        </w:rPr>
        <w:t xml:space="preserve"> of the number of copies present,</w:t>
      </w:r>
      <w:r w:rsidRPr="0056076D">
        <w:rPr>
          <w:rFonts w:eastAsia="Calibri" w:cs="Times New Roman"/>
          <w:i/>
          <w:szCs w:val="24"/>
        </w:rPr>
        <w:t xml:space="preserve"> CYP2D6*4</w:t>
      </w:r>
      <w:r w:rsidRPr="0056076D">
        <w:rPr>
          <w:rFonts w:eastAsia="Calibri" w:cs="Times New Roman"/>
          <w:szCs w:val="24"/>
        </w:rPr>
        <w:t xml:space="preserve"> and </w:t>
      </w:r>
      <w:r w:rsidRPr="0056076D">
        <w:rPr>
          <w:rFonts w:eastAsia="Calibri" w:cs="Times New Roman"/>
          <w:i/>
          <w:szCs w:val="24"/>
        </w:rPr>
        <w:t>*4xN</w:t>
      </w:r>
      <w:r w:rsidRPr="0056076D">
        <w:rPr>
          <w:rFonts w:eastAsia="Calibri" w:cs="Times New Roman"/>
          <w:szCs w:val="24"/>
        </w:rPr>
        <w:t xml:space="preserve"> are always considered </w:t>
      </w:r>
      <w:r w:rsidR="00B56BE8" w:rsidRPr="0056076D">
        <w:rPr>
          <w:rFonts w:eastAsia="Calibri" w:cs="Times New Roman"/>
          <w:szCs w:val="24"/>
        </w:rPr>
        <w:t>no function</w:t>
      </w:r>
      <w:r w:rsidRPr="0056076D">
        <w:rPr>
          <w:rFonts w:eastAsia="Calibri" w:cs="Times New Roman"/>
          <w:szCs w:val="24"/>
        </w:rPr>
        <w:t xml:space="preserve"> alleles.</w:t>
      </w:r>
    </w:p>
    <w:p w14:paraId="2D90B8F9" w14:textId="77777777" w:rsidR="00B4175D" w:rsidRPr="0056076D" w:rsidRDefault="00B4175D" w:rsidP="00C52181">
      <w:pPr>
        <w:spacing w:after="0" w:line="240" w:lineRule="auto"/>
        <w:ind w:left="-86"/>
        <w:rPr>
          <w:rFonts w:eastAsia="Calibri" w:cs="Times New Roman"/>
          <w:szCs w:val="24"/>
        </w:rPr>
      </w:pPr>
      <w:proofErr w:type="spellStart"/>
      <w:proofErr w:type="gramStart"/>
      <w:r w:rsidRPr="0056076D">
        <w:rPr>
          <w:rFonts w:eastAsia="Calibri" w:cs="Times New Roman"/>
          <w:b/>
          <w:szCs w:val="24"/>
          <w:vertAlign w:val="superscript"/>
        </w:rPr>
        <w:t>e</w:t>
      </w:r>
      <w:r w:rsidRPr="0056076D">
        <w:rPr>
          <w:rFonts w:eastAsia="Calibri" w:cs="Times New Roman"/>
          <w:szCs w:val="24"/>
        </w:rPr>
        <w:t>Note</w:t>
      </w:r>
      <w:proofErr w:type="spellEnd"/>
      <w:proofErr w:type="gramEnd"/>
      <w:r w:rsidRPr="0056076D">
        <w:rPr>
          <w:rFonts w:eastAsia="Calibri" w:cs="Times New Roman"/>
          <w:szCs w:val="24"/>
        </w:rPr>
        <w:t xml:space="preserve"> that some investigators may define patients with a </w:t>
      </w:r>
      <w:r w:rsidRPr="0056076D">
        <w:rPr>
          <w:rFonts w:eastAsia="Calibri" w:cs="Times New Roman"/>
          <w:i/>
          <w:szCs w:val="24"/>
        </w:rPr>
        <w:t>CYP2D6*10/*10</w:t>
      </w:r>
      <w:r w:rsidRPr="0056076D">
        <w:rPr>
          <w:rFonts w:eastAsia="Calibri" w:cs="Times New Roman"/>
          <w:szCs w:val="24"/>
        </w:rPr>
        <w:t xml:space="preserve"> genotype as intermediate metabolizers</w:t>
      </w:r>
    </w:p>
    <w:p w14:paraId="2414EBAB" w14:textId="28D93640" w:rsidR="00B4175D" w:rsidRPr="0056076D" w:rsidRDefault="00B4175D" w:rsidP="00C52181">
      <w:pPr>
        <w:spacing w:after="0" w:line="240" w:lineRule="auto"/>
        <w:ind w:left="-86"/>
        <w:rPr>
          <w:rFonts w:eastAsia="Calibri" w:cs="Times New Roman"/>
          <w:szCs w:val="24"/>
        </w:rPr>
      </w:pPr>
      <w:proofErr w:type="spellStart"/>
      <w:proofErr w:type="gramStart"/>
      <w:r w:rsidRPr="0056076D">
        <w:rPr>
          <w:rFonts w:eastAsia="Calibri" w:cs="Times New Roman"/>
          <w:b/>
          <w:szCs w:val="24"/>
          <w:vertAlign w:val="superscript"/>
        </w:rPr>
        <w:t>f</w:t>
      </w:r>
      <w:r w:rsidRPr="0056076D">
        <w:rPr>
          <w:rFonts w:eastAsia="Calibri" w:cs="Times New Roman"/>
          <w:szCs w:val="24"/>
        </w:rPr>
        <w:t>The</w:t>
      </w:r>
      <w:proofErr w:type="spellEnd"/>
      <w:proofErr w:type="gramEnd"/>
      <w:r w:rsidRPr="0056076D">
        <w:rPr>
          <w:rFonts w:eastAsia="Calibri" w:cs="Times New Roman"/>
          <w:szCs w:val="24"/>
        </w:rPr>
        <w:t xml:space="preserve"> 1707delT variation will present as homozygous in a test due to the absence of a gene copy on the second allele. If no test is performed for the </w:t>
      </w:r>
      <w:r w:rsidRPr="0056076D">
        <w:rPr>
          <w:rFonts w:eastAsia="Calibri" w:cs="Times New Roman"/>
          <w:i/>
          <w:szCs w:val="24"/>
        </w:rPr>
        <w:t>CYP2D6*5</w:t>
      </w:r>
      <w:r w:rsidRPr="0056076D">
        <w:rPr>
          <w:rFonts w:eastAsia="Calibri" w:cs="Times New Roman"/>
          <w:szCs w:val="24"/>
        </w:rPr>
        <w:t xml:space="preserve"> gene deletion, the genotype will be assigned as homozygous </w:t>
      </w:r>
      <w:r w:rsidRPr="0056076D">
        <w:rPr>
          <w:rFonts w:eastAsia="Calibri" w:cs="Times New Roman"/>
          <w:i/>
          <w:szCs w:val="24"/>
        </w:rPr>
        <w:t xml:space="preserve">CYP2D6 (*6/*6) </w:t>
      </w:r>
      <w:r w:rsidRPr="0056076D">
        <w:rPr>
          <w:rFonts w:eastAsia="Calibri" w:cs="Times New Roman"/>
          <w:szCs w:val="24"/>
        </w:rPr>
        <w:t xml:space="preserve">which is technically inaccurate, but correctly predicts a </w:t>
      </w:r>
      <w:r w:rsidR="0056076D" w:rsidRPr="0056076D">
        <w:rPr>
          <w:rFonts w:eastAsia="Calibri" w:cs="Times New Roman"/>
          <w:szCs w:val="24"/>
        </w:rPr>
        <w:t>poor metabolizer</w:t>
      </w:r>
      <w:r w:rsidRPr="0056076D">
        <w:rPr>
          <w:rFonts w:eastAsia="Calibri" w:cs="Times New Roman"/>
          <w:szCs w:val="24"/>
        </w:rPr>
        <w:t xml:space="preserve"> phenotype. The same may occur in the presence of </w:t>
      </w:r>
      <w:r w:rsidRPr="0056076D">
        <w:rPr>
          <w:rFonts w:eastAsia="Calibri" w:cs="Times New Roman"/>
          <w:i/>
          <w:szCs w:val="24"/>
        </w:rPr>
        <w:t xml:space="preserve">CYP2D7/2D6 </w:t>
      </w:r>
      <w:r w:rsidRPr="0056076D">
        <w:rPr>
          <w:rFonts w:eastAsia="Calibri" w:cs="Times New Roman"/>
          <w:szCs w:val="24"/>
        </w:rPr>
        <w:t>hybrid genes.</w:t>
      </w:r>
    </w:p>
    <w:p w14:paraId="51A1D656" w14:textId="77777777" w:rsidR="00B4175D" w:rsidRPr="0056076D" w:rsidRDefault="00B4175D" w:rsidP="00C52181">
      <w:pPr>
        <w:framePr w:w="9258" w:wrap="auto" w:hAnchor="text" w:x="810"/>
        <w:spacing w:after="0" w:line="360" w:lineRule="auto"/>
        <w:rPr>
          <w:rFonts w:eastAsia="Calibri" w:cs="Times New Roman"/>
          <w:szCs w:val="24"/>
        </w:rPr>
        <w:sectPr w:rsidR="00B4175D" w:rsidRPr="0056076D" w:rsidSect="00812EA1">
          <w:pgSz w:w="12240" w:h="15840"/>
          <w:pgMar w:top="1440" w:right="1440" w:bottom="1440" w:left="1440" w:header="720" w:footer="720" w:gutter="0"/>
          <w:cols w:space="720"/>
          <w:docGrid w:linePitch="360"/>
        </w:sectPr>
      </w:pPr>
    </w:p>
    <w:p w14:paraId="48A88B91" w14:textId="77777777" w:rsidR="00B4175D" w:rsidRPr="0056076D" w:rsidRDefault="00B4175D" w:rsidP="00AB6911">
      <w:pPr>
        <w:pStyle w:val="Heading1"/>
        <w:rPr>
          <w:rFonts w:eastAsia="Times New Roman" w:cs="Times New Roman"/>
          <w:szCs w:val="24"/>
        </w:rPr>
      </w:pPr>
      <w:bookmarkStart w:id="47" w:name="_Toc456869885"/>
      <w:bookmarkStart w:id="48" w:name="_Toc461097734"/>
      <w:r w:rsidRPr="0056076D">
        <w:rPr>
          <w:rFonts w:eastAsia="Times New Roman" w:cs="Times New Roman"/>
          <w:szCs w:val="24"/>
        </w:rPr>
        <w:lastRenderedPageBreak/>
        <w:t>Supplemental Table S3. Tricyclic antidepressant metabolism by CYP2D6 and CYP2C19</w:t>
      </w:r>
      <w:bookmarkEnd w:id="47"/>
      <w:bookmarkEnd w:id="48"/>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2347"/>
        <w:gridCol w:w="3036"/>
        <w:gridCol w:w="3274"/>
        <w:gridCol w:w="4303"/>
      </w:tblGrid>
      <w:tr w:rsidR="00B4175D" w:rsidRPr="0056076D" w14:paraId="10E0D2DE" w14:textId="77777777" w:rsidTr="00812EA1">
        <w:tc>
          <w:tcPr>
            <w:tcW w:w="2448" w:type="dxa"/>
            <w:tcBorders>
              <w:bottom w:val="single" w:sz="18" w:space="0" w:color="auto"/>
            </w:tcBorders>
            <w:vAlign w:val="center"/>
          </w:tcPr>
          <w:p w14:paraId="04FF09DA" w14:textId="77777777" w:rsidR="00B4175D" w:rsidRPr="0056076D" w:rsidRDefault="00B4175D" w:rsidP="00B4175D">
            <w:pPr>
              <w:jc w:val="center"/>
              <w:rPr>
                <w:rFonts w:ascii="Times New Roman" w:eastAsia="Calibri" w:hAnsi="Times New Roman" w:cs="Times New Roman"/>
                <w:b/>
                <w:sz w:val="24"/>
                <w:szCs w:val="24"/>
              </w:rPr>
            </w:pPr>
            <w:r w:rsidRPr="0056076D">
              <w:rPr>
                <w:rFonts w:ascii="Times New Roman" w:eastAsia="Calibri" w:hAnsi="Times New Roman" w:cs="Times New Roman"/>
                <w:b/>
                <w:sz w:val="24"/>
                <w:szCs w:val="24"/>
              </w:rPr>
              <w:t>Parent drug</w:t>
            </w:r>
          </w:p>
        </w:tc>
        <w:tc>
          <w:tcPr>
            <w:tcW w:w="3240" w:type="dxa"/>
            <w:tcBorders>
              <w:bottom w:val="single" w:sz="18" w:space="0" w:color="auto"/>
            </w:tcBorders>
            <w:vAlign w:val="center"/>
          </w:tcPr>
          <w:p w14:paraId="4729B14F" w14:textId="77777777" w:rsidR="00B4175D" w:rsidRPr="0056076D" w:rsidRDefault="00B4175D" w:rsidP="00B4175D">
            <w:pPr>
              <w:jc w:val="center"/>
              <w:rPr>
                <w:rFonts w:ascii="Times New Roman" w:eastAsia="Calibri" w:hAnsi="Times New Roman" w:cs="Times New Roman"/>
                <w:b/>
                <w:sz w:val="24"/>
                <w:szCs w:val="24"/>
              </w:rPr>
            </w:pPr>
            <w:r w:rsidRPr="0056076D">
              <w:rPr>
                <w:rFonts w:ascii="Times New Roman" w:eastAsia="Calibri" w:hAnsi="Times New Roman" w:cs="Times New Roman"/>
                <w:b/>
                <w:sz w:val="24"/>
                <w:szCs w:val="24"/>
              </w:rPr>
              <w:t xml:space="preserve">CYP2C19 </w:t>
            </w:r>
            <w:proofErr w:type="spellStart"/>
            <w:r w:rsidRPr="0056076D">
              <w:rPr>
                <w:rFonts w:ascii="Times New Roman" w:eastAsia="Calibri" w:hAnsi="Times New Roman" w:cs="Times New Roman"/>
                <w:b/>
                <w:sz w:val="24"/>
                <w:szCs w:val="24"/>
              </w:rPr>
              <w:t>metabolite</w:t>
            </w:r>
            <w:r w:rsidRPr="0056076D">
              <w:rPr>
                <w:rFonts w:ascii="Times New Roman" w:eastAsia="Calibri" w:hAnsi="Times New Roman" w:cs="Times New Roman"/>
                <w:b/>
                <w:sz w:val="24"/>
                <w:szCs w:val="24"/>
                <w:vertAlign w:val="superscript"/>
              </w:rPr>
              <w:t>a</w:t>
            </w:r>
            <w:proofErr w:type="spellEnd"/>
          </w:p>
        </w:tc>
        <w:tc>
          <w:tcPr>
            <w:tcW w:w="3510" w:type="dxa"/>
            <w:tcBorders>
              <w:bottom w:val="single" w:sz="18" w:space="0" w:color="auto"/>
            </w:tcBorders>
            <w:vAlign w:val="center"/>
          </w:tcPr>
          <w:p w14:paraId="2583F79F" w14:textId="77777777" w:rsidR="00B4175D" w:rsidRPr="0056076D" w:rsidRDefault="00B4175D" w:rsidP="00B4175D">
            <w:pPr>
              <w:jc w:val="center"/>
              <w:rPr>
                <w:rFonts w:ascii="Times New Roman" w:eastAsia="Calibri" w:hAnsi="Times New Roman" w:cs="Times New Roman"/>
                <w:b/>
                <w:sz w:val="24"/>
                <w:szCs w:val="24"/>
              </w:rPr>
            </w:pPr>
            <w:r w:rsidRPr="0056076D">
              <w:rPr>
                <w:rFonts w:ascii="Times New Roman" w:eastAsia="Calibri" w:hAnsi="Times New Roman" w:cs="Times New Roman"/>
                <w:b/>
                <w:sz w:val="24"/>
                <w:szCs w:val="24"/>
              </w:rPr>
              <w:t xml:space="preserve">CYP2D6 </w:t>
            </w:r>
            <w:proofErr w:type="spellStart"/>
            <w:r w:rsidRPr="0056076D">
              <w:rPr>
                <w:rFonts w:ascii="Times New Roman" w:eastAsia="Calibri" w:hAnsi="Times New Roman" w:cs="Times New Roman"/>
                <w:b/>
                <w:sz w:val="24"/>
                <w:szCs w:val="24"/>
              </w:rPr>
              <w:t>metabolite</w:t>
            </w:r>
            <w:r w:rsidRPr="0056076D">
              <w:rPr>
                <w:rFonts w:ascii="Times New Roman" w:eastAsia="Calibri" w:hAnsi="Times New Roman" w:cs="Times New Roman"/>
                <w:b/>
                <w:sz w:val="24"/>
                <w:szCs w:val="24"/>
                <w:vertAlign w:val="superscript"/>
              </w:rPr>
              <w:t>b</w:t>
            </w:r>
            <w:proofErr w:type="spellEnd"/>
          </w:p>
        </w:tc>
        <w:tc>
          <w:tcPr>
            <w:tcW w:w="4680" w:type="dxa"/>
            <w:tcBorders>
              <w:bottom w:val="single" w:sz="18" w:space="0" w:color="auto"/>
            </w:tcBorders>
            <w:vAlign w:val="center"/>
          </w:tcPr>
          <w:p w14:paraId="52BF5305" w14:textId="77777777" w:rsidR="00B4175D" w:rsidRPr="0056076D" w:rsidRDefault="00B4175D" w:rsidP="00B4175D">
            <w:pPr>
              <w:jc w:val="center"/>
              <w:rPr>
                <w:rFonts w:ascii="Times New Roman" w:eastAsia="Calibri" w:hAnsi="Times New Roman" w:cs="Times New Roman"/>
                <w:b/>
                <w:sz w:val="24"/>
                <w:szCs w:val="24"/>
              </w:rPr>
            </w:pPr>
            <w:r w:rsidRPr="0056076D">
              <w:rPr>
                <w:rFonts w:ascii="Times New Roman" w:eastAsia="Calibri" w:hAnsi="Times New Roman" w:cs="Times New Roman"/>
                <w:b/>
                <w:sz w:val="24"/>
                <w:szCs w:val="24"/>
              </w:rPr>
              <w:t xml:space="preserve">Therapeutic drug </w:t>
            </w:r>
            <w:proofErr w:type="spellStart"/>
            <w:r w:rsidRPr="0056076D">
              <w:rPr>
                <w:rFonts w:ascii="Times New Roman" w:eastAsia="Calibri" w:hAnsi="Times New Roman" w:cs="Times New Roman"/>
                <w:b/>
                <w:sz w:val="24"/>
                <w:szCs w:val="24"/>
              </w:rPr>
              <w:t>monitoring</w:t>
            </w:r>
            <w:r w:rsidRPr="0056076D">
              <w:rPr>
                <w:rFonts w:ascii="Times New Roman" w:eastAsia="Calibri" w:hAnsi="Times New Roman" w:cs="Times New Roman"/>
                <w:b/>
                <w:sz w:val="24"/>
                <w:szCs w:val="24"/>
                <w:vertAlign w:val="superscript"/>
              </w:rPr>
              <w:t>c</w:t>
            </w:r>
            <w:proofErr w:type="spellEnd"/>
          </w:p>
        </w:tc>
      </w:tr>
      <w:tr w:rsidR="00B4175D" w:rsidRPr="0056076D" w14:paraId="5E2B32CD" w14:textId="77777777" w:rsidTr="00812EA1">
        <w:tc>
          <w:tcPr>
            <w:tcW w:w="2448" w:type="dxa"/>
            <w:tcBorders>
              <w:bottom w:val="nil"/>
            </w:tcBorders>
            <w:vAlign w:val="center"/>
          </w:tcPr>
          <w:p w14:paraId="1C063F48"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Amitriptyline</w:t>
            </w:r>
          </w:p>
        </w:tc>
        <w:tc>
          <w:tcPr>
            <w:tcW w:w="3240" w:type="dxa"/>
            <w:tcBorders>
              <w:bottom w:val="nil"/>
            </w:tcBorders>
            <w:vAlign w:val="center"/>
          </w:tcPr>
          <w:p w14:paraId="36B65C36"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nortriptyline</w:t>
            </w:r>
            <w:r w:rsidRPr="0056076D">
              <w:rPr>
                <w:rFonts w:ascii="Times New Roman" w:eastAsia="Calibri" w:hAnsi="Times New Roman" w:cs="Times New Roman"/>
                <w:sz w:val="24"/>
                <w:szCs w:val="24"/>
                <w:vertAlign w:val="superscript"/>
              </w:rPr>
              <w:t>d</w:t>
            </w:r>
            <w:proofErr w:type="spellEnd"/>
          </w:p>
        </w:tc>
        <w:tc>
          <w:tcPr>
            <w:tcW w:w="3510" w:type="dxa"/>
            <w:tcBorders>
              <w:bottom w:val="nil"/>
            </w:tcBorders>
            <w:vAlign w:val="center"/>
          </w:tcPr>
          <w:p w14:paraId="0CFC6028"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hydroxy</w:t>
            </w:r>
            <w:proofErr w:type="spellEnd"/>
            <w:r w:rsidRPr="0056076D">
              <w:rPr>
                <w:rFonts w:ascii="Times New Roman" w:eastAsia="Calibri" w:hAnsi="Times New Roman" w:cs="Times New Roman"/>
                <w:sz w:val="24"/>
                <w:szCs w:val="24"/>
              </w:rPr>
              <w:t>-amitriptyline</w:t>
            </w:r>
          </w:p>
        </w:tc>
        <w:tc>
          <w:tcPr>
            <w:tcW w:w="4680" w:type="dxa"/>
            <w:tcBorders>
              <w:bottom w:val="nil"/>
            </w:tcBorders>
            <w:vAlign w:val="center"/>
          </w:tcPr>
          <w:p w14:paraId="49019E85"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amitriptyline + nortriptyline</w:t>
            </w:r>
          </w:p>
        </w:tc>
      </w:tr>
      <w:tr w:rsidR="00B4175D" w:rsidRPr="0056076D" w14:paraId="512F443C" w14:textId="77777777" w:rsidTr="00812EA1">
        <w:tc>
          <w:tcPr>
            <w:tcW w:w="2448" w:type="dxa"/>
            <w:tcBorders>
              <w:top w:val="nil"/>
              <w:bottom w:val="nil"/>
            </w:tcBorders>
            <w:vAlign w:val="center"/>
          </w:tcPr>
          <w:p w14:paraId="3A48BE30"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Clomipramine</w:t>
            </w:r>
          </w:p>
        </w:tc>
        <w:tc>
          <w:tcPr>
            <w:tcW w:w="3240" w:type="dxa"/>
            <w:tcBorders>
              <w:top w:val="nil"/>
              <w:bottom w:val="nil"/>
            </w:tcBorders>
            <w:vAlign w:val="center"/>
          </w:tcPr>
          <w:p w14:paraId="13B4F781"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desmethyl</w:t>
            </w:r>
            <w:proofErr w:type="spellEnd"/>
            <w:r w:rsidRPr="0056076D">
              <w:rPr>
                <w:rFonts w:ascii="Times New Roman" w:eastAsia="Calibri" w:hAnsi="Times New Roman" w:cs="Times New Roman"/>
                <w:sz w:val="24"/>
                <w:szCs w:val="24"/>
              </w:rPr>
              <w:t>-clomipramine</w:t>
            </w:r>
          </w:p>
        </w:tc>
        <w:tc>
          <w:tcPr>
            <w:tcW w:w="3510" w:type="dxa"/>
            <w:tcBorders>
              <w:top w:val="nil"/>
              <w:bottom w:val="nil"/>
            </w:tcBorders>
            <w:vAlign w:val="center"/>
          </w:tcPr>
          <w:p w14:paraId="2087CEF5"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hydroxy</w:t>
            </w:r>
            <w:proofErr w:type="spellEnd"/>
            <w:r w:rsidRPr="0056076D">
              <w:rPr>
                <w:rFonts w:ascii="Times New Roman" w:eastAsia="Calibri" w:hAnsi="Times New Roman" w:cs="Times New Roman"/>
                <w:sz w:val="24"/>
                <w:szCs w:val="24"/>
              </w:rPr>
              <w:t>-clomipramine</w:t>
            </w:r>
          </w:p>
        </w:tc>
        <w:tc>
          <w:tcPr>
            <w:tcW w:w="4680" w:type="dxa"/>
            <w:tcBorders>
              <w:top w:val="nil"/>
              <w:bottom w:val="nil"/>
            </w:tcBorders>
            <w:vAlign w:val="center"/>
          </w:tcPr>
          <w:p w14:paraId="151B3E3C"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clomipramine + </w:t>
            </w:r>
            <w:proofErr w:type="spellStart"/>
            <w:r w:rsidRPr="0056076D">
              <w:rPr>
                <w:rFonts w:ascii="Times New Roman" w:eastAsia="Calibri" w:hAnsi="Times New Roman" w:cs="Times New Roman"/>
                <w:sz w:val="24"/>
                <w:szCs w:val="24"/>
              </w:rPr>
              <w:t>desmethyl</w:t>
            </w:r>
            <w:proofErr w:type="spellEnd"/>
            <w:r w:rsidRPr="0056076D">
              <w:rPr>
                <w:rFonts w:ascii="Times New Roman" w:eastAsia="Calibri" w:hAnsi="Times New Roman" w:cs="Times New Roman"/>
                <w:sz w:val="24"/>
                <w:szCs w:val="24"/>
              </w:rPr>
              <w:t>-clomipramine</w:t>
            </w:r>
          </w:p>
        </w:tc>
      </w:tr>
      <w:tr w:rsidR="00B4175D" w:rsidRPr="0056076D" w14:paraId="7758BF9F" w14:textId="77777777" w:rsidTr="00812EA1">
        <w:tc>
          <w:tcPr>
            <w:tcW w:w="2448" w:type="dxa"/>
            <w:tcBorders>
              <w:top w:val="nil"/>
              <w:bottom w:val="nil"/>
            </w:tcBorders>
            <w:vAlign w:val="center"/>
          </w:tcPr>
          <w:p w14:paraId="1D5993BB"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Desipramine</w:t>
            </w:r>
            <w:r w:rsidRPr="0056076D">
              <w:rPr>
                <w:rFonts w:ascii="Times New Roman" w:eastAsia="Calibri" w:hAnsi="Times New Roman" w:cs="Times New Roman"/>
                <w:sz w:val="24"/>
                <w:szCs w:val="24"/>
                <w:vertAlign w:val="superscript"/>
              </w:rPr>
              <w:t>d</w:t>
            </w:r>
            <w:proofErr w:type="spellEnd"/>
          </w:p>
        </w:tc>
        <w:tc>
          <w:tcPr>
            <w:tcW w:w="3240" w:type="dxa"/>
            <w:tcBorders>
              <w:top w:val="nil"/>
              <w:bottom w:val="nil"/>
            </w:tcBorders>
            <w:vAlign w:val="center"/>
          </w:tcPr>
          <w:p w14:paraId="10852FEC"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w:t>
            </w:r>
          </w:p>
        </w:tc>
        <w:tc>
          <w:tcPr>
            <w:tcW w:w="3510" w:type="dxa"/>
            <w:tcBorders>
              <w:top w:val="nil"/>
              <w:bottom w:val="nil"/>
            </w:tcBorders>
            <w:vAlign w:val="center"/>
          </w:tcPr>
          <w:p w14:paraId="608C330B"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hydroxy-desipramine</w:t>
            </w:r>
            <w:proofErr w:type="spellEnd"/>
          </w:p>
        </w:tc>
        <w:tc>
          <w:tcPr>
            <w:tcW w:w="4680" w:type="dxa"/>
            <w:tcBorders>
              <w:top w:val="nil"/>
              <w:bottom w:val="nil"/>
            </w:tcBorders>
            <w:vAlign w:val="center"/>
          </w:tcPr>
          <w:p w14:paraId="7D8F23AE"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desipramine</w:t>
            </w:r>
            <w:proofErr w:type="spellEnd"/>
          </w:p>
        </w:tc>
      </w:tr>
      <w:tr w:rsidR="00B4175D" w:rsidRPr="0056076D" w14:paraId="5DA8B62E" w14:textId="77777777" w:rsidTr="00812EA1">
        <w:tc>
          <w:tcPr>
            <w:tcW w:w="2448" w:type="dxa"/>
            <w:tcBorders>
              <w:top w:val="nil"/>
              <w:bottom w:val="nil"/>
            </w:tcBorders>
            <w:vAlign w:val="center"/>
          </w:tcPr>
          <w:p w14:paraId="22BC28E1"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Doxepin</w:t>
            </w:r>
          </w:p>
        </w:tc>
        <w:tc>
          <w:tcPr>
            <w:tcW w:w="3240" w:type="dxa"/>
            <w:tcBorders>
              <w:top w:val="nil"/>
              <w:bottom w:val="nil"/>
            </w:tcBorders>
            <w:vAlign w:val="center"/>
          </w:tcPr>
          <w:p w14:paraId="27790BCB"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desmethyl</w:t>
            </w:r>
            <w:proofErr w:type="spellEnd"/>
            <w:r w:rsidRPr="0056076D">
              <w:rPr>
                <w:rFonts w:ascii="Times New Roman" w:eastAsia="Calibri" w:hAnsi="Times New Roman" w:cs="Times New Roman"/>
                <w:sz w:val="24"/>
                <w:szCs w:val="24"/>
              </w:rPr>
              <w:t>-doxepin</w:t>
            </w:r>
          </w:p>
        </w:tc>
        <w:tc>
          <w:tcPr>
            <w:tcW w:w="3510" w:type="dxa"/>
            <w:tcBorders>
              <w:top w:val="nil"/>
              <w:bottom w:val="nil"/>
            </w:tcBorders>
            <w:vAlign w:val="center"/>
          </w:tcPr>
          <w:p w14:paraId="69C62C3B"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hydroxy</w:t>
            </w:r>
            <w:proofErr w:type="spellEnd"/>
            <w:r w:rsidRPr="0056076D">
              <w:rPr>
                <w:rFonts w:ascii="Times New Roman" w:eastAsia="Calibri" w:hAnsi="Times New Roman" w:cs="Times New Roman"/>
                <w:sz w:val="24"/>
                <w:szCs w:val="24"/>
              </w:rPr>
              <w:t>-doxepin</w:t>
            </w:r>
          </w:p>
        </w:tc>
        <w:tc>
          <w:tcPr>
            <w:tcW w:w="4680" w:type="dxa"/>
            <w:tcBorders>
              <w:top w:val="nil"/>
              <w:bottom w:val="nil"/>
            </w:tcBorders>
            <w:vAlign w:val="center"/>
          </w:tcPr>
          <w:p w14:paraId="729BCA31"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doxepin + </w:t>
            </w:r>
            <w:proofErr w:type="spellStart"/>
            <w:r w:rsidRPr="0056076D">
              <w:rPr>
                <w:rFonts w:ascii="Times New Roman" w:eastAsia="Calibri" w:hAnsi="Times New Roman" w:cs="Times New Roman"/>
                <w:sz w:val="24"/>
                <w:szCs w:val="24"/>
              </w:rPr>
              <w:t>desmethyl</w:t>
            </w:r>
            <w:proofErr w:type="spellEnd"/>
            <w:r w:rsidRPr="0056076D">
              <w:rPr>
                <w:rFonts w:ascii="Times New Roman" w:eastAsia="Calibri" w:hAnsi="Times New Roman" w:cs="Times New Roman"/>
                <w:sz w:val="24"/>
                <w:szCs w:val="24"/>
              </w:rPr>
              <w:t>-doxepin</w:t>
            </w:r>
          </w:p>
        </w:tc>
      </w:tr>
      <w:tr w:rsidR="00B4175D" w:rsidRPr="0056076D" w14:paraId="3C778FB4" w14:textId="77777777" w:rsidTr="00812EA1">
        <w:tc>
          <w:tcPr>
            <w:tcW w:w="2448" w:type="dxa"/>
            <w:tcBorders>
              <w:top w:val="nil"/>
              <w:bottom w:val="nil"/>
            </w:tcBorders>
            <w:vAlign w:val="center"/>
          </w:tcPr>
          <w:p w14:paraId="2C61F0A2"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Imipramine</w:t>
            </w:r>
          </w:p>
        </w:tc>
        <w:tc>
          <w:tcPr>
            <w:tcW w:w="3240" w:type="dxa"/>
            <w:tcBorders>
              <w:top w:val="nil"/>
              <w:bottom w:val="nil"/>
            </w:tcBorders>
            <w:vAlign w:val="center"/>
          </w:tcPr>
          <w:p w14:paraId="44593C3C"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desipramine</w:t>
            </w:r>
            <w:r w:rsidRPr="0056076D">
              <w:rPr>
                <w:rFonts w:ascii="Times New Roman" w:eastAsia="Calibri" w:hAnsi="Times New Roman" w:cs="Times New Roman"/>
                <w:sz w:val="24"/>
                <w:szCs w:val="24"/>
                <w:vertAlign w:val="superscript"/>
              </w:rPr>
              <w:t>d</w:t>
            </w:r>
            <w:proofErr w:type="spellEnd"/>
          </w:p>
        </w:tc>
        <w:tc>
          <w:tcPr>
            <w:tcW w:w="3510" w:type="dxa"/>
            <w:tcBorders>
              <w:top w:val="nil"/>
              <w:bottom w:val="nil"/>
            </w:tcBorders>
            <w:vAlign w:val="center"/>
          </w:tcPr>
          <w:p w14:paraId="2E68AB48"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hydroxy</w:t>
            </w:r>
            <w:proofErr w:type="spellEnd"/>
            <w:r w:rsidRPr="0056076D">
              <w:rPr>
                <w:rFonts w:ascii="Times New Roman" w:eastAsia="Calibri" w:hAnsi="Times New Roman" w:cs="Times New Roman"/>
                <w:sz w:val="24"/>
                <w:szCs w:val="24"/>
              </w:rPr>
              <w:t>-imipramine</w:t>
            </w:r>
          </w:p>
        </w:tc>
        <w:tc>
          <w:tcPr>
            <w:tcW w:w="4680" w:type="dxa"/>
            <w:tcBorders>
              <w:top w:val="nil"/>
              <w:bottom w:val="nil"/>
            </w:tcBorders>
            <w:vAlign w:val="center"/>
          </w:tcPr>
          <w:p w14:paraId="007FA8B3"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imipramine + </w:t>
            </w:r>
            <w:proofErr w:type="spellStart"/>
            <w:r w:rsidRPr="0056076D">
              <w:rPr>
                <w:rFonts w:ascii="Times New Roman" w:eastAsia="Calibri" w:hAnsi="Times New Roman" w:cs="Times New Roman"/>
                <w:sz w:val="24"/>
                <w:szCs w:val="24"/>
              </w:rPr>
              <w:t>desmethyl</w:t>
            </w:r>
            <w:proofErr w:type="spellEnd"/>
            <w:r w:rsidRPr="0056076D">
              <w:rPr>
                <w:rFonts w:ascii="Times New Roman" w:eastAsia="Calibri" w:hAnsi="Times New Roman" w:cs="Times New Roman"/>
                <w:sz w:val="24"/>
                <w:szCs w:val="24"/>
              </w:rPr>
              <w:t>-imipramine</w:t>
            </w:r>
          </w:p>
        </w:tc>
      </w:tr>
      <w:tr w:rsidR="00B4175D" w:rsidRPr="0056076D" w14:paraId="405FBBF5" w14:textId="77777777" w:rsidTr="00812EA1">
        <w:tc>
          <w:tcPr>
            <w:tcW w:w="2448" w:type="dxa"/>
            <w:tcBorders>
              <w:top w:val="nil"/>
              <w:bottom w:val="nil"/>
            </w:tcBorders>
            <w:vAlign w:val="center"/>
          </w:tcPr>
          <w:p w14:paraId="51D0BA77"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Nortriptyline</w:t>
            </w:r>
            <w:r w:rsidRPr="0056076D">
              <w:rPr>
                <w:rFonts w:ascii="Times New Roman" w:eastAsia="Calibri" w:hAnsi="Times New Roman" w:cs="Times New Roman"/>
                <w:sz w:val="24"/>
                <w:szCs w:val="24"/>
                <w:vertAlign w:val="superscript"/>
              </w:rPr>
              <w:t>d</w:t>
            </w:r>
            <w:proofErr w:type="spellEnd"/>
          </w:p>
        </w:tc>
        <w:tc>
          <w:tcPr>
            <w:tcW w:w="3240" w:type="dxa"/>
            <w:tcBorders>
              <w:top w:val="nil"/>
              <w:bottom w:val="nil"/>
            </w:tcBorders>
            <w:vAlign w:val="center"/>
          </w:tcPr>
          <w:p w14:paraId="4F8E56DF"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w:t>
            </w:r>
          </w:p>
        </w:tc>
        <w:tc>
          <w:tcPr>
            <w:tcW w:w="3510" w:type="dxa"/>
            <w:tcBorders>
              <w:top w:val="nil"/>
              <w:bottom w:val="nil"/>
            </w:tcBorders>
            <w:vAlign w:val="center"/>
          </w:tcPr>
          <w:p w14:paraId="22A79B94"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hydroxy</w:t>
            </w:r>
            <w:proofErr w:type="spellEnd"/>
            <w:r w:rsidRPr="0056076D">
              <w:rPr>
                <w:rFonts w:ascii="Times New Roman" w:eastAsia="Calibri" w:hAnsi="Times New Roman" w:cs="Times New Roman"/>
                <w:sz w:val="24"/>
                <w:szCs w:val="24"/>
              </w:rPr>
              <w:t>-nortriptyline</w:t>
            </w:r>
          </w:p>
        </w:tc>
        <w:tc>
          <w:tcPr>
            <w:tcW w:w="4680" w:type="dxa"/>
            <w:tcBorders>
              <w:top w:val="nil"/>
              <w:bottom w:val="nil"/>
            </w:tcBorders>
            <w:vAlign w:val="center"/>
          </w:tcPr>
          <w:p w14:paraId="13084C31" w14:textId="77777777" w:rsidR="00B4175D" w:rsidRPr="0056076D" w:rsidRDefault="00B4175D" w:rsidP="00B4175D">
            <w:pPr>
              <w:spacing w:before="120" w:after="120"/>
              <w:jc w:val="center"/>
              <w:rPr>
                <w:rFonts w:ascii="Times New Roman" w:eastAsia="Calibri" w:hAnsi="Times New Roman" w:cs="Times New Roman"/>
                <w:sz w:val="24"/>
                <w:szCs w:val="24"/>
              </w:rPr>
            </w:pPr>
            <w:r w:rsidRPr="0056076D">
              <w:rPr>
                <w:rFonts w:ascii="Times New Roman" w:eastAsia="Calibri" w:hAnsi="Times New Roman" w:cs="Times New Roman"/>
                <w:sz w:val="24"/>
                <w:szCs w:val="24"/>
              </w:rPr>
              <w:t>nortriptyline</w:t>
            </w:r>
          </w:p>
        </w:tc>
      </w:tr>
      <w:tr w:rsidR="00B4175D" w:rsidRPr="0056076D" w14:paraId="7C4417E9" w14:textId="77777777" w:rsidTr="00812EA1">
        <w:tc>
          <w:tcPr>
            <w:tcW w:w="2448" w:type="dxa"/>
            <w:tcBorders>
              <w:top w:val="nil"/>
            </w:tcBorders>
            <w:vAlign w:val="center"/>
          </w:tcPr>
          <w:p w14:paraId="33BA7CC6"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Trimipramine</w:t>
            </w:r>
            <w:proofErr w:type="spellEnd"/>
          </w:p>
        </w:tc>
        <w:tc>
          <w:tcPr>
            <w:tcW w:w="3240" w:type="dxa"/>
            <w:tcBorders>
              <w:top w:val="nil"/>
            </w:tcBorders>
            <w:vAlign w:val="center"/>
          </w:tcPr>
          <w:p w14:paraId="14517872"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desmethyl-trimipramine</w:t>
            </w:r>
            <w:proofErr w:type="spellEnd"/>
          </w:p>
        </w:tc>
        <w:tc>
          <w:tcPr>
            <w:tcW w:w="3510" w:type="dxa"/>
            <w:tcBorders>
              <w:top w:val="nil"/>
            </w:tcBorders>
            <w:vAlign w:val="center"/>
          </w:tcPr>
          <w:p w14:paraId="14866FF4"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hydroxy-trimipramine</w:t>
            </w:r>
            <w:proofErr w:type="spellEnd"/>
          </w:p>
        </w:tc>
        <w:tc>
          <w:tcPr>
            <w:tcW w:w="4680" w:type="dxa"/>
            <w:tcBorders>
              <w:top w:val="nil"/>
            </w:tcBorders>
            <w:vAlign w:val="center"/>
          </w:tcPr>
          <w:p w14:paraId="0481A282" w14:textId="77777777" w:rsidR="00B4175D" w:rsidRPr="0056076D" w:rsidRDefault="00B4175D" w:rsidP="00B4175D">
            <w:pPr>
              <w:spacing w:before="120" w:after="120"/>
              <w:jc w:val="cente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trimipramine</w:t>
            </w:r>
            <w:proofErr w:type="spellEnd"/>
            <w:r w:rsidRPr="0056076D">
              <w:rPr>
                <w:rFonts w:ascii="Times New Roman" w:eastAsia="Calibri" w:hAnsi="Times New Roman" w:cs="Times New Roman"/>
                <w:sz w:val="24"/>
                <w:szCs w:val="24"/>
              </w:rPr>
              <w:t xml:space="preserve"> + </w:t>
            </w:r>
            <w:proofErr w:type="spellStart"/>
            <w:r w:rsidRPr="0056076D">
              <w:rPr>
                <w:rFonts w:ascii="Times New Roman" w:eastAsia="Calibri" w:hAnsi="Times New Roman" w:cs="Times New Roman"/>
                <w:sz w:val="24"/>
                <w:szCs w:val="24"/>
              </w:rPr>
              <w:t>desmethyl-trimipramine</w:t>
            </w:r>
            <w:proofErr w:type="spellEnd"/>
          </w:p>
        </w:tc>
      </w:tr>
    </w:tbl>
    <w:p w14:paraId="5B5638CF" w14:textId="77777777" w:rsidR="00B4175D" w:rsidRPr="0056076D" w:rsidRDefault="00B4175D" w:rsidP="00C52181">
      <w:pPr>
        <w:tabs>
          <w:tab w:val="left" w:pos="-90"/>
        </w:tabs>
        <w:spacing w:after="0" w:line="240" w:lineRule="auto"/>
        <w:ind w:left="-86"/>
        <w:rPr>
          <w:rFonts w:eastAsia="Calibri" w:cs="Times New Roman"/>
          <w:szCs w:val="24"/>
        </w:rPr>
      </w:pPr>
      <w:proofErr w:type="spellStart"/>
      <w:proofErr w:type="gramStart"/>
      <w:r w:rsidRPr="0056076D">
        <w:rPr>
          <w:rFonts w:eastAsia="Calibri" w:cs="Times New Roman"/>
          <w:b/>
          <w:szCs w:val="24"/>
          <w:vertAlign w:val="superscript"/>
        </w:rPr>
        <w:t>a</w:t>
      </w:r>
      <w:r w:rsidRPr="0056076D">
        <w:rPr>
          <w:rFonts w:eastAsia="Calibri" w:cs="Times New Roman"/>
          <w:szCs w:val="24"/>
        </w:rPr>
        <w:t>The</w:t>
      </w:r>
      <w:proofErr w:type="spellEnd"/>
      <w:proofErr w:type="gramEnd"/>
      <w:r w:rsidRPr="0056076D">
        <w:rPr>
          <w:rFonts w:eastAsia="Calibri" w:cs="Times New Roman"/>
          <w:szCs w:val="24"/>
        </w:rPr>
        <w:t xml:space="preserve"> pharmacologically active CYP2C19 metabolites are hydroxylated by CYP2D6 to less active compounds.</w:t>
      </w:r>
    </w:p>
    <w:p w14:paraId="15CE3E16" w14:textId="77777777" w:rsidR="00B4175D" w:rsidRPr="0056076D" w:rsidRDefault="00B4175D" w:rsidP="00C52181">
      <w:pPr>
        <w:tabs>
          <w:tab w:val="left" w:pos="-90"/>
        </w:tabs>
        <w:spacing w:after="0" w:line="240" w:lineRule="auto"/>
        <w:ind w:left="-86"/>
        <w:rPr>
          <w:rFonts w:eastAsia="Calibri" w:cs="Times New Roman"/>
          <w:b/>
          <w:szCs w:val="24"/>
        </w:rPr>
      </w:pPr>
      <w:proofErr w:type="spellStart"/>
      <w:proofErr w:type="gramStart"/>
      <w:r w:rsidRPr="0056076D">
        <w:rPr>
          <w:rFonts w:eastAsia="Calibri" w:cs="Times New Roman"/>
          <w:b/>
          <w:szCs w:val="24"/>
          <w:vertAlign w:val="superscript"/>
        </w:rPr>
        <w:t>b</w:t>
      </w:r>
      <w:r w:rsidRPr="0056076D">
        <w:rPr>
          <w:rFonts w:eastAsia="Calibri" w:cs="Times New Roman"/>
          <w:szCs w:val="24"/>
        </w:rPr>
        <w:t>The</w:t>
      </w:r>
      <w:proofErr w:type="spellEnd"/>
      <w:proofErr w:type="gramEnd"/>
      <w:r w:rsidRPr="0056076D">
        <w:rPr>
          <w:rFonts w:eastAsia="Calibri" w:cs="Times New Roman"/>
          <w:szCs w:val="24"/>
        </w:rPr>
        <w:t xml:space="preserve"> hydroxylated metabolites are </w:t>
      </w:r>
      <w:proofErr w:type="spellStart"/>
      <w:r w:rsidRPr="0056076D">
        <w:rPr>
          <w:rFonts w:eastAsia="Calibri" w:cs="Times New Roman"/>
          <w:szCs w:val="24"/>
        </w:rPr>
        <w:t>glucuronidated</w:t>
      </w:r>
      <w:proofErr w:type="spellEnd"/>
      <w:r w:rsidRPr="0056076D">
        <w:rPr>
          <w:rFonts w:eastAsia="Calibri" w:cs="Times New Roman"/>
          <w:szCs w:val="24"/>
        </w:rPr>
        <w:t xml:space="preserve">, rendering the lipophilic drugs to water-soluble compounds that are </w:t>
      </w:r>
      <w:proofErr w:type="spellStart"/>
      <w:r w:rsidRPr="0056076D">
        <w:rPr>
          <w:rFonts w:eastAsia="Calibri" w:cs="Times New Roman"/>
          <w:szCs w:val="24"/>
        </w:rPr>
        <w:t>renally</w:t>
      </w:r>
      <w:proofErr w:type="spellEnd"/>
      <w:r w:rsidRPr="0056076D">
        <w:rPr>
          <w:rFonts w:eastAsia="Calibri" w:cs="Times New Roman"/>
          <w:szCs w:val="24"/>
        </w:rPr>
        <w:t xml:space="preserve"> eliminated.</w:t>
      </w:r>
      <w:r w:rsidRPr="0056076D">
        <w:rPr>
          <w:rFonts w:eastAsia="Calibri" w:cs="Times New Roman"/>
          <w:noProof/>
          <w:szCs w:val="24"/>
          <w:vertAlign w:val="superscript"/>
        </w:rPr>
        <w:t>11</w:t>
      </w:r>
    </w:p>
    <w:p w14:paraId="24308026" w14:textId="77777777" w:rsidR="00B4175D" w:rsidRPr="0056076D" w:rsidRDefault="00B4175D" w:rsidP="00C52181">
      <w:pPr>
        <w:tabs>
          <w:tab w:val="left" w:pos="-90"/>
        </w:tabs>
        <w:spacing w:after="0" w:line="240" w:lineRule="auto"/>
        <w:ind w:left="-86"/>
        <w:rPr>
          <w:rFonts w:eastAsia="Calibri" w:cs="Times New Roman"/>
          <w:szCs w:val="24"/>
        </w:rPr>
      </w:pPr>
      <w:proofErr w:type="spellStart"/>
      <w:proofErr w:type="gramStart"/>
      <w:r w:rsidRPr="0056076D">
        <w:rPr>
          <w:rFonts w:eastAsia="Calibri" w:cs="Times New Roman"/>
          <w:b/>
          <w:szCs w:val="24"/>
          <w:vertAlign w:val="superscript"/>
        </w:rPr>
        <w:t>c</w:t>
      </w:r>
      <w:r w:rsidRPr="0056076D">
        <w:rPr>
          <w:rFonts w:eastAsia="Calibri" w:cs="Times New Roman"/>
          <w:szCs w:val="24"/>
        </w:rPr>
        <w:t>The</w:t>
      </w:r>
      <w:proofErr w:type="spellEnd"/>
      <w:proofErr w:type="gramEnd"/>
      <w:r w:rsidRPr="0056076D">
        <w:rPr>
          <w:rFonts w:eastAsia="Calibri" w:cs="Times New Roman"/>
          <w:szCs w:val="24"/>
        </w:rPr>
        <w:t xml:space="preserve"> parent drug and CYP2C19 metabolite are both pharmacologically active compounds. As a part of therapeutic drug monitoring the plasma concentrations of both are monitored.</w:t>
      </w:r>
      <w:r w:rsidRPr="0056076D">
        <w:rPr>
          <w:rFonts w:eastAsia="Calibri" w:cs="Times New Roman"/>
          <w:noProof/>
          <w:szCs w:val="24"/>
          <w:vertAlign w:val="superscript"/>
        </w:rPr>
        <w:t>71-73</w:t>
      </w:r>
    </w:p>
    <w:p w14:paraId="73B10772" w14:textId="77777777" w:rsidR="00B4175D" w:rsidRPr="0056076D" w:rsidRDefault="00B4175D" w:rsidP="00C52181">
      <w:pPr>
        <w:tabs>
          <w:tab w:val="left" w:pos="-90"/>
        </w:tabs>
        <w:spacing w:after="0" w:line="240" w:lineRule="auto"/>
        <w:ind w:left="-86"/>
        <w:rPr>
          <w:rFonts w:eastAsia="Calibri" w:cs="Times New Roman"/>
          <w:szCs w:val="24"/>
        </w:rPr>
      </w:pPr>
      <w:proofErr w:type="spellStart"/>
      <w:proofErr w:type="gramStart"/>
      <w:r w:rsidRPr="0056076D">
        <w:rPr>
          <w:rFonts w:eastAsia="Calibri" w:cs="Times New Roman"/>
          <w:b/>
          <w:szCs w:val="24"/>
          <w:vertAlign w:val="superscript"/>
        </w:rPr>
        <w:t>d</w:t>
      </w:r>
      <w:r w:rsidRPr="0056076D">
        <w:rPr>
          <w:rFonts w:eastAsia="Calibri" w:cs="Times New Roman"/>
          <w:szCs w:val="24"/>
        </w:rPr>
        <w:t>Desipramine</w:t>
      </w:r>
      <w:proofErr w:type="spellEnd"/>
      <w:proofErr w:type="gramEnd"/>
      <w:r w:rsidRPr="0056076D">
        <w:rPr>
          <w:rFonts w:eastAsia="Calibri" w:cs="Times New Roman"/>
          <w:szCs w:val="24"/>
        </w:rPr>
        <w:t xml:space="preserve"> and nortriptyline are the CYP2C19 metabolites of imipramine and amitriptyline respectively. Both are also FDA approved drugs. </w:t>
      </w:r>
    </w:p>
    <w:p w14:paraId="697791DA" w14:textId="77777777" w:rsidR="00B4175D" w:rsidRPr="0056076D" w:rsidRDefault="00B4175D" w:rsidP="00B4175D">
      <w:pPr>
        <w:spacing w:before="120" w:after="120" w:line="276" w:lineRule="auto"/>
        <w:rPr>
          <w:rFonts w:eastAsia="Calibri" w:cs="Times New Roman"/>
          <w:b/>
          <w:szCs w:val="24"/>
        </w:rPr>
      </w:pPr>
    </w:p>
    <w:p w14:paraId="2B2358B3" w14:textId="77777777" w:rsidR="00B4175D" w:rsidRPr="0056076D" w:rsidRDefault="00B4175D" w:rsidP="00B4175D">
      <w:pPr>
        <w:spacing w:before="120" w:after="120" w:line="276" w:lineRule="auto"/>
        <w:rPr>
          <w:rFonts w:eastAsia="Calibri" w:cs="Times New Roman"/>
          <w:b/>
          <w:szCs w:val="24"/>
        </w:rPr>
      </w:pPr>
    </w:p>
    <w:p w14:paraId="060E9237" w14:textId="77777777" w:rsidR="00B4175D" w:rsidRPr="0056076D" w:rsidRDefault="00B4175D" w:rsidP="00B4175D">
      <w:pPr>
        <w:spacing w:before="120" w:after="120" w:line="276" w:lineRule="auto"/>
        <w:rPr>
          <w:rFonts w:eastAsia="Calibri" w:cs="Times New Roman"/>
          <w:b/>
          <w:szCs w:val="24"/>
        </w:rPr>
      </w:pPr>
    </w:p>
    <w:p w14:paraId="780BEA85" w14:textId="77777777" w:rsidR="00B4175D" w:rsidRPr="0056076D" w:rsidRDefault="00B4175D" w:rsidP="00B4175D">
      <w:pPr>
        <w:spacing w:after="200" w:line="276" w:lineRule="auto"/>
        <w:rPr>
          <w:rFonts w:eastAsia="Calibri" w:cs="Times New Roman"/>
          <w:b/>
          <w:szCs w:val="24"/>
        </w:rPr>
        <w:sectPr w:rsidR="00B4175D" w:rsidRPr="0056076D" w:rsidSect="00812EA1">
          <w:pgSz w:w="15840" w:h="12240" w:orient="landscape"/>
          <w:pgMar w:top="1440" w:right="1440" w:bottom="1440" w:left="1440" w:header="720" w:footer="720" w:gutter="0"/>
          <w:cols w:space="720"/>
          <w:docGrid w:linePitch="360"/>
        </w:sectPr>
      </w:pPr>
    </w:p>
    <w:p w14:paraId="7C30E666" w14:textId="77777777" w:rsidR="00B4175D" w:rsidRPr="0056076D" w:rsidRDefault="00B4175D" w:rsidP="00AB6911">
      <w:pPr>
        <w:pStyle w:val="Heading1"/>
        <w:rPr>
          <w:rFonts w:eastAsia="Times New Roman" w:cs="Times New Roman"/>
          <w:szCs w:val="24"/>
        </w:rPr>
      </w:pPr>
      <w:bookmarkStart w:id="49" w:name="_Toc456869886"/>
      <w:bookmarkStart w:id="50" w:name="_Toc461097735"/>
      <w:r w:rsidRPr="0056076D">
        <w:rPr>
          <w:rFonts w:eastAsia="Times New Roman" w:cs="Times New Roman"/>
          <w:szCs w:val="24"/>
        </w:rPr>
        <w:lastRenderedPageBreak/>
        <w:t>Supplemental Table S4. Tricyclic antidepressant side effects</w:t>
      </w:r>
      <w:r w:rsidRPr="0056076D">
        <w:rPr>
          <w:rFonts w:eastAsia="Times New Roman" w:cs="Times New Roman"/>
          <w:szCs w:val="24"/>
          <w:vertAlign w:val="superscript"/>
        </w:rPr>
        <w:t>a</w:t>
      </w:r>
      <w:bookmarkEnd w:id="49"/>
      <w:bookmarkEnd w:id="50"/>
      <w:r w:rsidRPr="0056076D">
        <w:rPr>
          <w:rFonts w:eastAsia="Times New Roman" w:cs="Times New Roman"/>
          <w:szCs w:val="24"/>
          <w:vertAlign w:val="superscript"/>
        </w:rPr>
        <w:t xml:space="preserve">  </w:t>
      </w:r>
    </w:p>
    <w:tbl>
      <w:tblPr>
        <w:tblStyle w:val="TableGrid"/>
        <w:tblW w:w="0" w:type="auto"/>
        <w:tblLook w:val="04A0" w:firstRow="1" w:lastRow="0" w:firstColumn="1" w:lastColumn="0" w:noHBand="0" w:noVBand="1"/>
      </w:tblPr>
      <w:tblGrid>
        <w:gridCol w:w="3078"/>
        <w:gridCol w:w="2520"/>
        <w:gridCol w:w="2700"/>
      </w:tblGrid>
      <w:tr w:rsidR="00B4175D" w:rsidRPr="0056076D" w14:paraId="6FA5E539" w14:textId="77777777" w:rsidTr="00812EA1">
        <w:tc>
          <w:tcPr>
            <w:tcW w:w="3078" w:type="dxa"/>
            <w:vAlign w:val="center"/>
          </w:tcPr>
          <w:p w14:paraId="7B03E172" w14:textId="77777777" w:rsidR="00B4175D" w:rsidRPr="0056076D" w:rsidRDefault="00B4175D" w:rsidP="00B4175D">
            <w:pPr>
              <w:jc w:val="center"/>
              <w:rPr>
                <w:rFonts w:ascii="Times New Roman" w:eastAsia="Calibri" w:hAnsi="Times New Roman" w:cs="Times New Roman"/>
                <w:b/>
                <w:sz w:val="24"/>
                <w:szCs w:val="24"/>
              </w:rPr>
            </w:pPr>
            <w:r w:rsidRPr="0056076D">
              <w:rPr>
                <w:rFonts w:ascii="Times New Roman" w:eastAsia="Calibri" w:hAnsi="Times New Roman" w:cs="Times New Roman"/>
                <w:b/>
                <w:sz w:val="24"/>
                <w:szCs w:val="24"/>
              </w:rPr>
              <w:t>Amitriptyline</w:t>
            </w:r>
          </w:p>
        </w:tc>
        <w:tc>
          <w:tcPr>
            <w:tcW w:w="2520" w:type="dxa"/>
            <w:vAlign w:val="center"/>
          </w:tcPr>
          <w:p w14:paraId="5EECBF22" w14:textId="77777777" w:rsidR="00B4175D" w:rsidRPr="0056076D" w:rsidRDefault="00B4175D" w:rsidP="00B4175D">
            <w:pPr>
              <w:jc w:val="center"/>
              <w:rPr>
                <w:rFonts w:ascii="Times New Roman" w:eastAsia="Calibri" w:hAnsi="Times New Roman" w:cs="Times New Roman"/>
                <w:b/>
                <w:sz w:val="24"/>
                <w:szCs w:val="24"/>
              </w:rPr>
            </w:pPr>
            <w:r w:rsidRPr="0056076D">
              <w:rPr>
                <w:rFonts w:ascii="Times New Roman" w:eastAsia="Calibri" w:hAnsi="Times New Roman" w:cs="Times New Roman"/>
                <w:b/>
                <w:sz w:val="24"/>
                <w:szCs w:val="24"/>
              </w:rPr>
              <w:t>CYP2C19 metabolite (Nortriptyline)</w:t>
            </w:r>
          </w:p>
        </w:tc>
        <w:tc>
          <w:tcPr>
            <w:tcW w:w="2700" w:type="dxa"/>
          </w:tcPr>
          <w:p w14:paraId="3B6D6AC5" w14:textId="77777777" w:rsidR="00B4175D" w:rsidRPr="0056076D" w:rsidRDefault="00B4175D" w:rsidP="00B4175D">
            <w:pPr>
              <w:jc w:val="center"/>
              <w:rPr>
                <w:rFonts w:ascii="Times New Roman" w:eastAsia="Calibri" w:hAnsi="Times New Roman" w:cs="Times New Roman"/>
                <w:b/>
                <w:sz w:val="24"/>
                <w:szCs w:val="24"/>
              </w:rPr>
            </w:pPr>
            <w:r w:rsidRPr="0056076D">
              <w:rPr>
                <w:rFonts w:ascii="Times New Roman" w:eastAsia="Calibri" w:hAnsi="Times New Roman" w:cs="Times New Roman"/>
                <w:b/>
                <w:sz w:val="24"/>
                <w:szCs w:val="24"/>
              </w:rPr>
              <w:t>CYP2D6 metabolites                         (</w:t>
            </w:r>
            <w:proofErr w:type="spellStart"/>
            <w:r w:rsidRPr="0056076D">
              <w:rPr>
                <w:rFonts w:ascii="Times New Roman" w:eastAsia="Calibri" w:hAnsi="Times New Roman" w:cs="Times New Roman"/>
                <w:b/>
                <w:sz w:val="24"/>
                <w:szCs w:val="24"/>
              </w:rPr>
              <w:t>hydroxy</w:t>
            </w:r>
            <w:proofErr w:type="spellEnd"/>
            <w:r w:rsidRPr="0056076D">
              <w:rPr>
                <w:rFonts w:ascii="Times New Roman" w:eastAsia="Calibri" w:hAnsi="Times New Roman" w:cs="Times New Roman"/>
                <w:b/>
                <w:sz w:val="24"/>
                <w:szCs w:val="24"/>
              </w:rPr>
              <w:t xml:space="preserve">-amitriptyline,                   </w:t>
            </w:r>
            <w:proofErr w:type="spellStart"/>
            <w:r w:rsidRPr="0056076D">
              <w:rPr>
                <w:rFonts w:ascii="Times New Roman" w:eastAsia="Calibri" w:hAnsi="Times New Roman" w:cs="Times New Roman"/>
                <w:b/>
                <w:sz w:val="24"/>
                <w:szCs w:val="24"/>
              </w:rPr>
              <w:t>hydroxy</w:t>
            </w:r>
            <w:proofErr w:type="spellEnd"/>
            <w:r w:rsidRPr="0056076D">
              <w:rPr>
                <w:rFonts w:ascii="Times New Roman" w:eastAsia="Calibri" w:hAnsi="Times New Roman" w:cs="Times New Roman"/>
                <w:b/>
                <w:sz w:val="24"/>
                <w:szCs w:val="24"/>
              </w:rPr>
              <w:t>-nortriptyline)</w:t>
            </w:r>
          </w:p>
        </w:tc>
      </w:tr>
      <w:tr w:rsidR="00B4175D" w:rsidRPr="0056076D" w14:paraId="048972F2" w14:textId="77777777" w:rsidTr="00812EA1">
        <w:tc>
          <w:tcPr>
            <w:tcW w:w="3078" w:type="dxa"/>
          </w:tcPr>
          <w:p w14:paraId="4A57BDDB" w14:textId="03A93EE8"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Anticholinergic </w:t>
            </w:r>
            <w:r w:rsidR="00B761AF" w:rsidRPr="0056076D">
              <w:rPr>
                <w:rFonts w:ascii="Times New Roman" w:eastAsia="Calibri" w:hAnsi="Times New Roman" w:cs="Times New Roman"/>
                <w:sz w:val="24"/>
                <w:szCs w:val="24"/>
              </w:rPr>
              <w:t xml:space="preserve">Side Effects      </w:t>
            </w:r>
          </w:p>
          <w:p w14:paraId="231B680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Blurred vision</w:t>
            </w:r>
          </w:p>
          <w:p w14:paraId="6D72BCD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Constipation</w:t>
            </w:r>
          </w:p>
          <w:p w14:paraId="65C37E5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Dizziness</w:t>
            </w:r>
          </w:p>
          <w:p w14:paraId="17D1A6C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Urinary retention</w:t>
            </w:r>
          </w:p>
          <w:p w14:paraId="60F88A8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Xerostomia</w:t>
            </w:r>
          </w:p>
          <w:p w14:paraId="39E6E2D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Cardiotoxicity</w:t>
            </w:r>
          </w:p>
          <w:p w14:paraId="69981EE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Arrhythmias </w:t>
            </w:r>
          </w:p>
          <w:p w14:paraId="0BE5650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Heart Block</w:t>
            </w:r>
          </w:p>
          <w:p w14:paraId="7A605A8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Orthostatic hypotension</w:t>
            </w:r>
          </w:p>
          <w:p w14:paraId="5D7D1F3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Tachycardia</w:t>
            </w:r>
          </w:p>
          <w:p w14:paraId="24227F4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Central nervous system toxicity</w:t>
            </w:r>
          </w:p>
          <w:p w14:paraId="5A79B6E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Delirium</w:t>
            </w:r>
          </w:p>
          <w:p w14:paraId="0A69F21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Seizures</w:t>
            </w:r>
          </w:p>
          <w:p w14:paraId="1D7A1F9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Dementia</w:t>
            </w:r>
          </w:p>
          <w:p w14:paraId="711AFAF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Headache</w:t>
            </w:r>
          </w:p>
          <w:p w14:paraId="331B7D8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Sedation</w:t>
            </w:r>
          </w:p>
        </w:tc>
        <w:tc>
          <w:tcPr>
            <w:tcW w:w="2520" w:type="dxa"/>
          </w:tcPr>
          <w:p w14:paraId="40AC4232" w14:textId="0EDF06D4"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Anticholinergic </w:t>
            </w:r>
            <w:r w:rsidR="00B761AF" w:rsidRPr="0056076D">
              <w:rPr>
                <w:rFonts w:ascii="Times New Roman" w:eastAsia="Calibri" w:hAnsi="Times New Roman" w:cs="Times New Roman"/>
                <w:sz w:val="24"/>
                <w:szCs w:val="24"/>
              </w:rPr>
              <w:t xml:space="preserve">Side Effects     </w:t>
            </w:r>
          </w:p>
          <w:p w14:paraId="2B7445F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Blurred vision</w:t>
            </w:r>
          </w:p>
          <w:p w14:paraId="26ABF6D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Constipation</w:t>
            </w:r>
          </w:p>
          <w:p w14:paraId="2E2A144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Dizziness</w:t>
            </w:r>
          </w:p>
          <w:p w14:paraId="1F582CF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Urinary retention</w:t>
            </w:r>
          </w:p>
          <w:p w14:paraId="14C2361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Xerostomia</w:t>
            </w:r>
          </w:p>
          <w:p w14:paraId="79A287F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Cardiotoxicity</w:t>
            </w:r>
          </w:p>
          <w:p w14:paraId="6B48017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Arrhythmias</w:t>
            </w:r>
          </w:p>
          <w:p w14:paraId="446D75D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Heart Block</w:t>
            </w:r>
          </w:p>
          <w:p w14:paraId="364FA9A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Tachycardia</w:t>
            </w:r>
          </w:p>
          <w:p w14:paraId="292D3E7F" w14:textId="77777777" w:rsidR="00B4175D" w:rsidRPr="0056076D" w:rsidRDefault="00B4175D" w:rsidP="00B4175D">
            <w:pPr>
              <w:rPr>
                <w:rFonts w:ascii="Times New Roman" w:eastAsia="Calibri" w:hAnsi="Times New Roman" w:cs="Times New Roman"/>
                <w:sz w:val="24"/>
                <w:szCs w:val="24"/>
              </w:rPr>
            </w:pPr>
          </w:p>
        </w:tc>
        <w:tc>
          <w:tcPr>
            <w:tcW w:w="2700" w:type="dxa"/>
          </w:tcPr>
          <w:p w14:paraId="47C3502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Cardiotoxicity</w:t>
            </w:r>
          </w:p>
          <w:p w14:paraId="2AE69C9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Arrhythmias</w:t>
            </w:r>
          </w:p>
          <w:p w14:paraId="6C1338E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Heart Block</w:t>
            </w:r>
          </w:p>
          <w:p w14:paraId="387BF30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Tachycardia</w:t>
            </w:r>
          </w:p>
          <w:p w14:paraId="0626409D" w14:textId="77777777" w:rsidR="00B4175D" w:rsidRPr="0056076D" w:rsidRDefault="00B4175D" w:rsidP="00B4175D">
            <w:pPr>
              <w:rPr>
                <w:rFonts w:ascii="Times New Roman" w:eastAsia="Calibri" w:hAnsi="Times New Roman" w:cs="Times New Roman"/>
                <w:sz w:val="24"/>
                <w:szCs w:val="24"/>
              </w:rPr>
            </w:pPr>
          </w:p>
        </w:tc>
      </w:tr>
    </w:tbl>
    <w:p w14:paraId="280B7253" w14:textId="77777777" w:rsidR="00B4175D" w:rsidRPr="0056076D" w:rsidRDefault="00B4175D" w:rsidP="00C52181">
      <w:pPr>
        <w:spacing w:after="0" w:line="240" w:lineRule="auto"/>
        <w:rPr>
          <w:rFonts w:eastAsia="Calibri" w:cs="Times New Roman"/>
          <w:szCs w:val="24"/>
        </w:rPr>
      </w:pPr>
      <w:proofErr w:type="spellStart"/>
      <w:proofErr w:type="gramStart"/>
      <w:r w:rsidRPr="0056076D">
        <w:rPr>
          <w:rFonts w:eastAsia="Calibri" w:cs="Times New Roman"/>
          <w:b/>
          <w:szCs w:val="24"/>
          <w:vertAlign w:val="superscript"/>
        </w:rPr>
        <w:t>a</w:t>
      </w:r>
      <w:r w:rsidRPr="0056076D">
        <w:rPr>
          <w:rFonts w:eastAsia="Calibri" w:cs="Times New Roman"/>
          <w:szCs w:val="24"/>
        </w:rPr>
        <w:t>The</w:t>
      </w:r>
      <w:proofErr w:type="spellEnd"/>
      <w:proofErr w:type="gramEnd"/>
      <w:r w:rsidRPr="0056076D">
        <w:rPr>
          <w:rFonts w:eastAsia="Calibri" w:cs="Times New Roman"/>
          <w:szCs w:val="24"/>
        </w:rPr>
        <w:t xml:space="preserve"> more common and/or serious side effects associated with amitriptyline and its metabolites. The side effect profile of other tricyclics including clomipramine, </w:t>
      </w:r>
      <w:proofErr w:type="spellStart"/>
      <w:r w:rsidRPr="0056076D">
        <w:rPr>
          <w:rFonts w:eastAsia="Calibri" w:cs="Times New Roman"/>
          <w:szCs w:val="24"/>
        </w:rPr>
        <w:t>desipramine</w:t>
      </w:r>
      <w:proofErr w:type="spellEnd"/>
      <w:r w:rsidRPr="0056076D">
        <w:rPr>
          <w:rFonts w:eastAsia="Calibri" w:cs="Times New Roman"/>
          <w:szCs w:val="24"/>
        </w:rPr>
        <w:t xml:space="preserve">, doxepin, imipramine and </w:t>
      </w:r>
      <w:proofErr w:type="spellStart"/>
      <w:r w:rsidRPr="0056076D">
        <w:rPr>
          <w:rFonts w:eastAsia="Calibri" w:cs="Times New Roman"/>
          <w:szCs w:val="24"/>
        </w:rPr>
        <w:t>trimipramine</w:t>
      </w:r>
      <w:proofErr w:type="spellEnd"/>
      <w:r w:rsidRPr="0056076D">
        <w:rPr>
          <w:rFonts w:eastAsia="Calibri" w:cs="Times New Roman"/>
          <w:szCs w:val="24"/>
        </w:rPr>
        <w:t xml:space="preserve"> is similar.</w:t>
      </w:r>
      <w:r w:rsidRPr="0056076D">
        <w:rPr>
          <w:rFonts w:eastAsia="Calibri" w:cs="Times New Roman"/>
          <w:noProof/>
          <w:szCs w:val="24"/>
          <w:vertAlign w:val="superscript"/>
        </w:rPr>
        <w:t>74</w:t>
      </w:r>
    </w:p>
    <w:p w14:paraId="4DF696C4" w14:textId="77777777" w:rsidR="00C52181" w:rsidRPr="0056076D" w:rsidRDefault="00C52181" w:rsidP="00B4175D">
      <w:pPr>
        <w:spacing w:after="0" w:line="276" w:lineRule="auto"/>
        <w:jc w:val="both"/>
        <w:rPr>
          <w:rFonts w:eastAsia="Calibri" w:cs="Times New Roman"/>
          <w:szCs w:val="24"/>
        </w:rPr>
      </w:pPr>
    </w:p>
    <w:p w14:paraId="5A2DADC5" w14:textId="0A6B7F75" w:rsidR="00B4175D" w:rsidRPr="0056076D" w:rsidRDefault="00B4175D" w:rsidP="00473146">
      <w:pPr>
        <w:spacing w:after="0" w:line="360" w:lineRule="auto"/>
        <w:jc w:val="both"/>
        <w:rPr>
          <w:rFonts w:eastAsia="Calibri" w:cs="Times New Roman"/>
          <w:szCs w:val="24"/>
        </w:rPr>
      </w:pPr>
      <w:r w:rsidRPr="0056076D">
        <w:rPr>
          <w:rFonts w:eastAsia="Calibri" w:cs="Times New Roman"/>
          <w:szCs w:val="24"/>
        </w:rPr>
        <w:t>Anticholinergic side effects are common with the tricyclic antidepressants, which are due to the binding of these drugs to cholinergic receptors. The ranking of cholinergic receptor binding of the tricyclics is as follows: tertiary amines &gt; secondary amines (</w:t>
      </w:r>
      <w:proofErr w:type="spellStart"/>
      <w:r w:rsidRPr="0056076D">
        <w:rPr>
          <w:rFonts w:eastAsia="Calibri" w:cs="Times New Roman"/>
          <w:szCs w:val="24"/>
        </w:rPr>
        <w:t>desmethyl</w:t>
      </w:r>
      <w:proofErr w:type="spellEnd"/>
      <w:r w:rsidRPr="0056076D">
        <w:rPr>
          <w:rFonts w:eastAsia="Calibri" w:cs="Times New Roman"/>
          <w:szCs w:val="24"/>
        </w:rPr>
        <w:t>-metabolites) &gt; hydroxy-metabolites.</w:t>
      </w:r>
      <w:r w:rsidRPr="0056076D">
        <w:rPr>
          <w:rFonts w:eastAsia="Calibri" w:cs="Times New Roman"/>
          <w:noProof/>
          <w:szCs w:val="24"/>
          <w:vertAlign w:val="superscript"/>
        </w:rPr>
        <w:t>11</w:t>
      </w:r>
      <w:r w:rsidRPr="0056076D">
        <w:rPr>
          <w:rFonts w:eastAsia="Calibri" w:cs="Times New Roman"/>
          <w:szCs w:val="24"/>
        </w:rPr>
        <w:t xml:space="preserve"> Tricyclics also bind with α-adrenergic, serotonin and histamine receptors resulting in orthostatic hypotension and sedation.</w:t>
      </w:r>
      <w:r w:rsidRPr="0056076D">
        <w:rPr>
          <w:rFonts w:eastAsia="Calibri" w:cs="Times New Roman"/>
          <w:noProof/>
          <w:szCs w:val="24"/>
          <w:vertAlign w:val="superscript"/>
        </w:rPr>
        <w:t>75</w:t>
      </w:r>
      <w:r w:rsidRPr="0056076D">
        <w:rPr>
          <w:rFonts w:eastAsia="Calibri" w:cs="Times New Roman"/>
          <w:szCs w:val="24"/>
        </w:rPr>
        <w:t xml:space="preserve"> Although patients with amitriptyline plus nortriptyline plasma concentrations within the recommended therapeutic range (80-200 ng/ml) may experience such effects, higher plasma concentrations of tertiary or secondary amines may place a patient at an increased risk of anticholinergic side effects along with orthostatic hypotension and sedation.</w:t>
      </w:r>
      <w:r w:rsidRPr="0056076D">
        <w:rPr>
          <w:rFonts w:eastAsia="Calibri" w:cs="Times New Roman"/>
          <w:noProof/>
          <w:szCs w:val="24"/>
          <w:vertAlign w:val="superscript"/>
        </w:rPr>
        <w:t>71</w:t>
      </w:r>
      <w:r w:rsidRPr="0056076D">
        <w:rPr>
          <w:rFonts w:eastAsia="Calibri" w:cs="Times New Roman"/>
          <w:szCs w:val="24"/>
        </w:rPr>
        <w:t xml:space="preserve"> Amitriptyline plus nortriptyline plasma concentrations above the recommended therapeutic range are also associated with central nervous system and cardiac toxicity.</w:t>
      </w:r>
      <w:r w:rsidRPr="0056076D">
        <w:rPr>
          <w:rFonts w:eastAsia="Calibri" w:cs="Times New Roman"/>
          <w:noProof/>
          <w:szCs w:val="24"/>
          <w:vertAlign w:val="superscript"/>
        </w:rPr>
        <w:t>76</w:t>
      </w:r>
      <w:r w:rsidRPr="0056076D">
        <w:rPr>
          <w:rFonts w:eastAsia="Calibri" w:cs="Times New Roman"/>
          <w:szCs w:val="24"/>
        </w:rPr>
        <w:t xml:space="preserve"> Therefore, a CYP2D6 or CYP2C19 phenotype that may increase the plasma concentrations of tertiary or secondary amines </w:t>
      </w:r>
      <w:r w:rsidR="001B555D" w:rsidRPr="0056076D">
        <w:rPr>
          <w:rFonts w:eastAsia="Calibri" w:cs="Times New Roman"/>
          <w:szCs w:val="24"/>
        </w:rPr>
        <w:t xml:space="preserve">(e.g., a CYP2D6 or CYP2C19 poor metabolizer) </w:t>
      </w:r>
      <w:r w:rsidRPr="0056076D">
        <w:rPr>
          <w:rFonts w:eastAsia="Calibri" w:cs="Times New Roman"/>
          <w:szCs w:val="24"/>
        </w:rPr>
        <w:t>will theoretically place a patient at an increased risk of adverse effects.</w:t>
      </w:r>
    </w:p>
    <w:p w14:paraId="0EEA9CCC" w14:textId="77777777" w:rsidR="00473146" w:rsidRPr="0056076D" w:rsidRDefault="00473146" w:rsidP="00473146">
      <w:pPr>
        <w:spacing w:after="0" w:line="360" w:lineRule="auto"/>
        <w:jc w:val="both"/>
        <w:rPr>
          <w:rFonts w:eastAsia="Calibri" w:cs="Times New Roman"/>
          <w:szCs w:val="24"/>
        </w:rPr>
      </w:pPr>
    </w:p>
    <w:p w14:paraId="257053AE" w14:textId="77777777" w:rsidR="00B4175D" w:rsidRPr="0056076D" w:rsidRDefault="00B4175D" w:rsidP="00473146">
      <w:pPr>
        <w:spacing w:after="0" w:line="360" w:lineRule="auto"/>
        <w:jc w:val="both"/>
        <w:rPr>
          <w:rFonts w:eastAsia="Calibri" w:cs="Times New Roman"/>
          <w:szCs w:val="24"/>
        </w:rPr>
      </w:pPr>
      <w:r w:rsidRPr="0056076D">
        <w:rPr>
          <w:rFonts w:eastAsia="Calibri" w:cs="Times New Roman"/>
          <w:szCs w:val="24"/>
        </w:rPr>
        <w:t xml:space="preserve">Tricyclic </w:t>
      </w:r>
      <w:proofErr w:type="spellStart"/>
      <w:r w:rsidRPr="0056076D">
        <w:rPr>
          <w:rFonts w:eastAsia="Calibri" w:cs="Times New Roman"/>
          <w:szCs w:val="24"/>
        </w:rPr>
        <w:t>hydroxy</w:t>
      </w:r>
      <w:proofErr w:type="spellEnd"/>
      <w:r w:rsidRPr="0056076D">
        <w:rPr>
          <w:rFonts w:eastAsia="Calibri" w:cs="Times New Roman"/>
          <w:szCs w:val="24"/>
        </w:rPr>
        <w:t>-metabolites have lower binding affinities to muscarinic receptors, but have been associated with cardiotoxicity.</w:t>
      </w:r>
      <w:r w:rsidRPr="0056076D">
        <w:rPr>
          <w:rFonts w:eastAsia="Calibri" w:cs="Times New Roman"/>
          <w:noProof/>
          <w:szCs w:val="24"/>
          <w:vertAlign w:val="superscript"/>
        </w:rPr>
        <w:t>77-80</w:t>
      </w:r>
      <w:r w:rsidRPr="0056076D">
        <w:rPr>
          <w:rFonts w:eastAsia="Calibri" w:cs="Times New Roman"/>
          <w:szCs w:val="24"/>
        </w:rPr>
        <w:t xml:space="preserve"> In elderly depressed patients, plasma concentrations of </w:t>
      </w:r>
      <w:proofErr w:type="spellStart"/>
      <w:r w:rsidRPr="0056076D">
        <w:rPr>
          <w:rFonts w:eastAsia="Calibri" w:cs="Times New Roman"/>
          <w:szCs w:val="24"/>
        </w:rPr>
        <w:t>hydroxy</w:t>
      </w:r>
      <w:proofErr w:type="spellEnd"/>
      <w:r w:rsidRPr="0056076D">
        <w:rPr>
          <w:rFonts w:eastAsia="Calibri" w:cs="Times New Roman"/>
          <w:szCs w:val="24"/>
        </w:rPr>
        <w:t xml:space="preserve">-nortriptyline metabolites were associated with increases in QRS duration and </w:t>
      </w:r>
      <w:proofErr w:type="spellStart"/>
      <w:r w:rsidRPr="0056076D">
        <w:rPr>
          <w:rFonts w:eastAsia="Calibri" w:cs="Times New Roman"/>
          <w:szCs w:val="24"/>
        </w:rPr>
        <w:t>QTc</w:t>
      </w:r>
      <w:proofErr w:type="spellEnd"/>
      <w:r w:rsidRPr="0056076D">
        <w:rPr>
          <w:rFonts w:eastAsia="Calibri" w:cs="Times New Roman"/>
          <w:szCs w:val="24"/>
        </w:rPr>
        <w:t xml:space="preserve"> intervals.</w:t>
      </w:r>
      <w:r w:rsidRPr="0056076D">
        <w:rPr>
          <w:rFonts w:eastAsia="Calibri" w:cs="Times New Roman"/>
          <w:noProof/>
          <w:szCs w:val="24"/>
          <w:vertAlign w:val="superscript"/>
        </w:rPr>
        <w:t>81</w:t>
      </w:r>
      <w:r w:rsidRPr="0056076D">
        <w:rPr>
          <w:rFonts w:eastAsia="Calibri" w:cs="Times New Roman"/>
          <w:szCs w:val="24"/>
        </w:rPr>
        <w:t xml:space="preserve"> Stern </w:t>
      </w:r>
      <w:r w:rsidRPr="0056076D">
        <w:rPr>
          <w:rFonts w:eastAsia="Calibri" w:cs="Times New Roman"/>
          <w:i/>
          <w:szCs w:val="24"/>
        </w:rPr>
        <w:t>et</w:t>
      </w:r>
      <w:r w:rsidRPr="0056076D">
        <w:rPr>
          <w:rFonts w:eastAsia="Calibri" w:cs="Times New Roman"/>
          <w:szCs w:val="24"/>
        </w:rPr>
        <w:t xml:space="preserve"> </w:t>
      </w:r>
      <w:r w:rsidRPr="0056076D">
        <w:rPr>
          <w:rFonts w:eastAsia="Calibri" w:cs="Times New Roman"/>
          <w:i/>
          <w:szCs w:val="24"/>
        </w:rPr>
        <w:t>al</w:t>
      </w:r>
      <w:r w:rsidRPr="0056076D">
        <w:rPr>
          <w:rFonts w:eastAsia="Calibri" w:cs="Times New Roman"/>
          <w:szCs w:val="24"/>
        </w:rPr>
        <w:t xml:space="preserve">. found that </w:t>
      </w:r>
      <w:proofErr w:type="spellStart"/>
      <w:r w:rsidRPr="0056076D">
        <w:rPr>
          <w:rFonts w:eastAsia="Calibri" w:cs="Times New Roman"/>
          <w:szCs w:val="24"/>
        </w:rPr>
        <w:t>desipramine</w:t>
      </w:r>
      <w:proofErr w:type="spellEnd"/>
      <w:r w:rsidRPr="0056076D">
        <w:rPr>
          <w:rFonts w:eastAsia="Calibri" w:cs="Times New Roman"/>
          <w:szCs w:val="24"/>
        </w:rPr>
        <w:t xml:space="preserve"> and </w:t>
      </w:r>
      <w:proofErr w:type="spellStart"/>
      <w:r w:rsidRPr="0056076D">
        <w:rPr>
          <w:rFonts w:eastAsia="Calibri" w:cs="Times New Roman"/>
          <w:szCs w:val="24"/>
        </w:rPr>
        <w:t>hydroxy-desipramine</w:t>
      </w:r>
      <w:proofErr w:type="spellEnd"/>
      <w:r w:rsidRPr="0056076D">
        <w:rPr>
          <w:rFonts w:eastAsia="Calibri" w:cs="Times New Roman"/>
          <w:szCs w:val="24"/>
        </w:rPr>
        <w:t xml:space="preserve"> plasma concentrations may predict prolongation of cardiac conduction in young adults.</w:t>
      </w:r>
      <w:r w:rsidRPr="0056076D">
        <w:rPr>
          <w:rFonts w:eastAsia="Calibri" w:cs="Times New Roman"/>
          <w:noProof/>
          <w:szCs w:val="24"/>
          <w:vertAlign w:val="superscript"/>
        </w:rPr>
        <w:t>82</w:t>
      </w:r>
      <w:r w:rsidRPr="0056076D">
        <w:rPr>
          <w:rFonts w:eastAsia="Calibri" w:cs="Times New Roman"/>
          <w:szCs w:val="24"/>
        </w:rPr>
        <w:t xml:space="preserve"> Because CYP2D6 metabolizes tricyclics to </w:t>
      </w:r>
      <w:proofErr w:type="spellStart"/>
      <w:r w:rsidRPr="0056076D">
        <w:rPr>
          <w:rFonts w:eastAsia="Calibri" w:cs="Times New Roman"/>
          <w:szCs w:val="24"/>
        </w:rPr>
        <w:t>hydroxy</w:t>
      </w:r>
      <w:proofErr w:type="spellEnd"/>
      <w:r w:rsidRPr="0056076D">
        <w:rPr>
          <w:rFonts w:eastAsia="Calibri" w:cs="Times New Roman"/>
          <w:szCs w:val="24"/>
        </w:rPr>
        <w:t xml:space="preserve">-metabolites, CYP2D6 ultrarapid metabolizers may have elevated </w:t>
      </w:r>
      <w:proofErr w:type="spellStart"/>
      <w:r w:rsidRPr="0056076D">
        <w:rPr>
          <w:rFonts w:eastAsia="Calibri" w:cs="Times New Roman"/>
          <w:szCs w:val="24"/>
        </w:rPr>
        <w:t>hydroxy</w:t>
      </w:r>
      <w:proofErr w:type="spellEnd"/>
      <w:r w:rsidRPr="0056076D">
        <w:rPr>
          <w:rFonts w:eastAsia="Calibri" w:cs="Times New Roman"/>
          <w:szCs w:val="24"/>
        </w:rPr>
        <w:t xml:space="preserve">-metabolite plasma concentrations resulting in an increased risk for cardiotoxicity. It should be noted that therapeutic drug monitoring does not usually include measuring </w:t>
      </w:r>
      <w:proofErr w:type="spellStart"/>
      <w:r w:rsidRPr="0056076D">
        <w:rPr>
          <w:rFonts w:eastAsia="Calibri" w:cs="Times New Roman"/>
          <w:szCs w:val="24"/>
        </w:rPr>
        <w:t>hydroxy</w:t>
      </w:r>
      <w:proofErr w:type="spellEnd"/>
      <w:r w:rsidRPr="0056076D">
        <w:rPr>
          <w:rFonts w:eastAsia="Calibri" w:cs="Times New Roman"/>
          <w:szCs w:val="24"/>
        </w:rPr>
        <w:t xml:space="preserve">-metabolite plasma concentrations; therefore, appropriate </w:t>
      </w:r>
      <w:proofErr w:type="spellStart"/>
      <w:r w:rsidRPr="0056076D">
        <w:rPr>
          <w:rFonts w:eastAsia="Calibri" w:cs="Times New Roman"/>
          <w:szCs w:val="24"/>
        </w:rPr>
        <w:t>hydroxy</w:t>
      </w:r>
      <w:proofErr w:type="spellEnd"/>
      <w:r w:rsidRPr="0056076D">
        <w:rPr>
          <w:rFonts w:eastAsia="Calibri" w:cs="Times New Roman"/>
          <w:szCs w:val="24"/>
        </w:rPr>
        <w:t xml:space="preserve">-metabolite plasma concentrations have not been defined.   </w:t>
      </w:r>
    </w:p>
    <w:p w14:paraId="598E012B" w14:textId="77777777" w:rsidR="00473146" w:rsidRPr="0056076D" w:rsidRDefault="00473146" w:rsidP="00473146">
      <w:pPr>
        <w:spacing w:after="0" w:line="360" w:lineRule="auto"/>
        <w:jc w:val="both"/>
        <w:rPr>
          <w:rFonts w:eastAsia="Calibri" w:cs="Times New Roman"/>
          <w:szCs w:val="24"/>
        </w:rPr>
      </w:pPr>
    </w:p>
    <w:p w14:paraId="61471060" w14:textId="59055923" w:rsidR="00B4175D" w:rsidRPr="0056076D" w:rsidRDefault="00B4175D" w:rsidP="00473146">
      <w:pPr>
        <w:spacing w:after="0" w:line="360" w:lineRule="auto"/>
        <w:jc w:val="both"/>
        <w:rPr>
          <w:rFonts w:eastAsia="Calibri" w:cs="Times New Roman"/>
          <w:szCs w:val="24"/>
        </w:rPr>
      </w:pPr>
      <w:r w:rsidRPr="0056076D">
        <w:rPr>
          <w:rFonts w:eastAsia="Calibri" w:cs="Times New Roman"/>
          <w:szCs w:val="24"/>
        </w:rPr>
        <w:t xml:space="preserve">In addition to </w:t>
      </w:r>
      <w:r w:rsidR="005373A3" w:rsidRPr="0056076D">
        <w:rPr>
          <w:rFonts w:eastAsia="Calibri" w:cs="Times New Roman"/>
          <w:szCs w:val="24"/>
        </w:rPr>
        <w:t xml:space="preserve">variation in the </w:t>
      </w:r>
      <w:r w:rsidR="005373A3" w:rsidRPr="0056076D">
        <w:rPr>
          <w:rFonts w:eastAsia="Calibri" w:cs="Times New Roman"/>
          <w:i/>
          <w:szCs w:val="24"/>
        </w:rPr>
        <w:t>CYP2D6</w:t>
      </w:r>
      <w:r w:rsidR="005373A3" w:rsidRPr="0056076D">
        <w:rPr>
          <w:rFonts w:eastAsia="Calibri" w:cs="Times New Roman"/>
          <w:szCs w:val="24"/>
        </w:rPr>
        <w:t xml:space="preserve"> and </w:t>
      </w:r>
      <w:r w:rsidR="005373A3" w:rsidRPr="0056076D">
        <w:rPr>
          <w:rFonts w:eastAsia="Calibri" w:cs="Times New Roman"/>
          <w:i/>
          <w:szCs w:val="24"/>
        </w:rPr>
        <w:t>CYP2C19</w:t>
      </w:r>
      <w:r w:rsidR="005373A3" w:rsidRPr="0056076D">
        <w:rPr>
          <w:rFonts w:eastAsia="Calibri" w:cs="Times New Roman"/>
          <w:szCs w:val="24"/>
        </w:rPr>
        <w:t xml:space="preserve"> genes</w:t>
      </w:r>
      <w:r w:rsidRPr="0056076D">
        <w:rPr>
          <w:rFonts w:eastAsia="Calibri" w:cs="Times New Roman"/>
          <w:szCs w:val="24"/>
        </w:rPr>
        <w:t xml:space="preserve">, CYP inhibitors can </w:t>
      </w:r>
      <w:r w:rsidR="00E47A34" w:rsidRPr="0056076D">
        <w:rPr>
          <w:rFonts w:eastAsia="Calibri" w:cs="Times New Roman"/>
          <w:szCs w:val="24"/>
        </w:rPr>
        <w:t xml:space="preserve">increase </w:t>
      </w:r>
      <w:r w:rsidRPr="0056076D">
        <w:rPr>
          <w:rFonts w:eastAsia="Calibri" w:cs="Times New Roman"/>
          <w:szCs w:val="24"/>
        </w:rPr>
        <w:t>the plasma concentration of tricyclic antidepressants. There are multiple publications describing patients who have elevated tricyclic plasma concentrations when taking a tricyclic concomitantly with a CYP2D6 inhibitor.</w:t>
      </w:r>
      <w:r w:rsidRPr="0056076D">
        <w:rPr>
          <w:rFonts w:eastAsia="Calibri" w:cs="Times New Roman"/>
          <w:noProof/>
          <w:szCs w:val="24"/>
          <w:vertAlign w:val="superscript"/>
        </w:rPr>
        <w:t>83-86</w:t>
      </w:r>
      <w:r w:rsidRPr="0056076D">
        <w:rPr>
          <w:rFonts w:eastAsia="Calibri" w:cs="Times New Roman"/>
          <w:szCs w:val="24"/>
        </w:rPr>
        <w:t xml:space="preserve"> It has been suggested that the CYP2D6 activity score should be adjusted to 0 during treatment with a strong CYP2D6 inhibitor, and that patients should be treated similarly to CYP2D6 poor metabolizers.</w:t>
      </w:r>
      <w:r w:rsidRPr="0056076D">
        <w:rPr>
          <w:rFonts w:eastAsia="Calibri" w:cs="Times New Roman"/>
          <w:noProof/>
          <w:szCs w:val="24"/>
          <w:vertAlign w:val="superscript"/>
        </w:rPr>
        <w:t>8,87</w:t>
      </w:r>
      <w:r w:rsidRPr="0056076D">
        <w:rPr>
          <w:rFonts w:eastAsia="Calibri" w:cs="Times New Roman"/>
          <w:szCs w:val="24"/>
        </w:rPr>
        <w:t xml:space="preserve"> Patients taking strong inhibitors of CYP2D6, such as fluoxetine, in combination with a tricyclic might benefit from following the CYP2D6 poor metabolizer dosing recommendations in </w:t>
      </w:r>
      <w:r w:rsidRPr="0056076D">
        <w:rPr>
          <w:rFonts w:eastAsia="Calibri" w:cs="Times New Roman"/>
          <w:b/>
          <w:szCs w:val="24"/>
        </w:rPr>
        <w:t>Table 2</w:t>
      </w:r>
      <w:r w:rsidRPr="0056076D">
        <w:rPr>
          <w:rFonts w:eastAsia="Calibri" w:cs="Times New Roman"/>
          <w:szCs w:val="24"/>
        </w:rPr>
        <w:t xml:space="preserve"> located in the main document. </w:t>
      </w:r>
    </w:p>
    <w:p w14:paraId="3E5B9BA3" w14:textId="5B5D84E3" w:rsidR="00B4175D" w:rsidRPr="0056076D" w:rsidRDefault="00B4175D" w:rsidP="00473146">
      <w:pPr>
        <w:spacing w:after="0" w:line="360" w:lineRule="auto"/>
        <w:jc w:val="both"/>
        <w:rPr>
          <w:rFonts w:eastAsia="Calibri" w:cs="Times New Roman"/>
          <w:szCs w:val="24"/>
        </w:rPr>
        <w:sectPr w:rsidR="00B4175D" w:rsidRPr="0056076D" w:rsidSect="00812EA1">
          <w:pgSz w:w="12240" w:h="15840"/>
          <w:pgMar w:top="1440" w:right="1440" w:bottom="1440" w:left="1440" w:header="720" w:footer="720" w:gutter="0"/>
          <w:cols w:space="720"/>
          <w:docGrid w:linePitch="360"/>
        </w:sectPr>
      </w:pPr>
      <w:r w:rsidRPr="0056076D">
        <w:rPr>
          <w:rFonts w:eastAsia="Calibri" w:cs="Times New Roman"/>
          <w:szCs w:val="24"/>
        </w:rPr>
        <w:t>Although the occurrence of adverse events has been related in part to tricyclic steady-state concentrations, it should be noted that side effects may occur even when patients are within the recommended therapeutic range.</w:t>
      </w:r>
      <w:r w:rsidRPr="0056076D">
        <w:rPr>
          <w:rFonts w:eastAsia="Calibri" w:cs="Times New Roman"/>
          <w:noProof/>
          <w:szCs w:val="24"/>
          <w:vertAlign w:val="superscript"/>
        </w:rPr>
        <w:t>11,76,88-93</w:t>
      </w:r>
      <w:r w:rsidRPr="0056076D">
        <w:rPr>
          <w:rFonts w:eastAsia="Calibri" w:cs="Times New Roman"/>
          <w:szCs w:val="24"/>
        </w:rPr>
        <w:t xml:space="preserve"> Similarly, it has been hypothesized that tricyclic plasma concentrations above or below the recommended therapeutic range, or an imbalance between parent drug and metabolite concentrations, may lead to treatment failure, but conflicting data are present.</w:t>
      </w:r>
      <w:r w:rsidRPr="0056076D">
        <w:rPr>
          <w:rFonts w:eastAsia="Calibri" w:cs="Times New Roman"/>
          <w:noProof/>
          <w:szCs w:val="24"/>
          <w:vertAlign w:val="superscript"/>
        </w:rPr>
        <w:t>11,75,76,88,94-101</w:t>
      </w:r>
      <w:r w:rsidRPr="0056076D">
        <w:rPr>
          <w:rFonts w:eastAsia="Calibri" w:cs="Times New Roman"/>
          <w:szCs w:val="24"/>
        </w:rPr>
        <w:t xml:space="preserve"> Even though particular CYP2D6 or CYP2C19 phenotypes (e.g., ultrarapid or poor metabolizers) may place a patient at a higher risk of adverse effects or treatment failure, it does not necessarily mean </w:t>
      </w:r>
      <w:r w:rsidR="001C030D" w:rsidRPr="0056076D">
        <w:rPr>
          <w:rFonts w:eastAsia="Calibri" w:cs="Times New Roman"/>
          <w:szCs w:val="24"/>
        </w:rPr>
        <w:t>normal</w:t>
      </w:r>
      <w:r w:rsidRPr="0056076D">
        <w:rPr>
          <w:rFonts w:eastAsia="Calibri" w:cs="Times New Roman"/>
          <w:szCs w:val="24"/>
        </w:rPr>
        <w:t xml:space="preserve"> metabolizers are immune from side effects or treatment failure. Therefore, all patients should be monitored closely for side effects and treatment failure.     </w:t>
      </w:r>
    </w:p>
    <w:p w14:paraId="69CD3A50" w14:textId="77777777" w:rsidR="00B4175D" w:rsidRPr="0056076D" w:rsidRDefault="00B4175D" w:rsidP="00AB6911">
      <w:pPr>
        <w:pStyle w:val="Heading1"/>
        <w:rPr>
          <w:rFonts w:eastAsia="Times New Roman" w:cs="Times New Roman"/>
          <w:szCs w:val="24"/>
        </w:rPr>
      </w:pPr>
      <w:bookmarkStart w:id="51" w:name="_Toc456869887"/>
      <w:bookmarkStart w:id="52" w:name="_Toc461097736"/>
      <w:r w:rsidRPr="0056076D">
        <w:rPr>
          <w:rFonts w:eastAsia="Times New Roman" w:cs="Times New Roman"/>
          <w:szCs w:val="24"/>
        </w:rPr>
        <w:lastRenderedPageBreak/>
        <w:t xml:space="preserve">Supplemental Table S5. Evidence linking </w:t>
      </w:r>
      <w:r w:rsidRPr="0056076D">
        <w:rPr>
          <w:rFonts w:eastAsia="Times New Roman" w:cs="Times New Roman"/>
          <w:i/>
          <w:szCs w:val="24"/>
        </w:rPr>
        <w:t>CYP2D6</w:t>
      </w:r>
      <w:r w:rsidRPr="0056076D">
        <w:rPr>
          <w:rFonts w:eastAsia="Times New Roman" w:cs="Times New Roman"/>
          <w:szCs w:val="24"/>
        </w:rPr>
        <w:t xml:space="preserve"> genotype to </w:t>
      </w:r>
      <w:r w:rsidR="00003467" w:rsidRPr="0056076D">
        <w:rPr>
          <w:rFonts w:eastAsia="Times New Roman" w:cs="Times New Roman"/>
          <w:szCs w:val="24"/>
        </w:rPr>
        <w:t>a</w:t>
      </w:r>
      <w:r w:rsidRPr="0056076D">
        <w:rPr>
          <w:rFonts w:eastAsia="Times New Roman" w:cs="Times New Roman"/>
          <w:szCs w:val="24"/>
        </w:rPr>
        <w:t>mitriptyline phenotype</w:t>
      </w:r>
      <w:bookmarkEnd w:id="51"/>
      <w:bookmarkEnd w:id="52"/>
    </w:p>
    <w:tbl>
      <w:tblPr>
        <w:tblStyle w:val="TableGrid"/>
        <w:tblW w:w="13050" w:type="dxa"/>
        <w:tblInd w:w="-5" w:type="dxa"/>
        <w:tblLayout w:type="fixed"/>
        <w:tblLook w:val="04A0" w:firstRow="1" w:lastRow="0" w:firstColumn="1" w:lastColumn="0" w:noHBand="0" w:noVBand="1"/>
      </w:tblPr>
      <w:tblGrid>
        <w:gridCol w:w="1636"/>
        <w:gridCol w:w="6824"/>
        <w:gridCol w:w="3240"/>
        <w:gridCol w:w="1350"/>
      </w:tblGrid>
      <w:tr w:rsidR="00B4175D" w:rsidRPr="0056076D" w14:paraId="55D9A10F" w14:textId="77777777" w:rsidTr="00812EA1">
        <w:tc>
          <w:tcPr>
            <w:tcW w:w="1636" w:type="dxa"/>
          </w:tcPr>
          <w:p w14:paraId="01430D2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Type of experimental model</w:t>
            </w:r>
          </w:p>
        </w:tc>
        <w:tc>
          <w:tcPr>
            <w:tcW w:w="6824" w:type="dxa"/>
          </w:tcPr>
          <w:p w14:paraId="045CF90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240" w:type="dxa"/>
          </w:tcPr>
          <w:p w14:paraId="7DC92853" w14:textId="77777777"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Calibri" w:hAnsi="Times New Roman" w:cs="Times New Roman"/>
                <w:b/>
                <w:bCs/>
                <w:sz w:val="24"/>
                <w:szCs w:val="24"/>
              </w:rPr>
              <w:t>References</w:t>
            </w:r>
          </w:p>
        </w:tc>
        <w:tc>
          <w:tcPr>
            <w:tcW w:w="1350" w:type="dxa"/>
          </w:tcPr>
          <w:p w14:paraId="291CEDC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r w:rsidRPr="0056076D">
              <w:rPr>
                <w:rFonts w:ascii="Times New Roman" w:eastAsia="Calibri" w:hAnsi="Times New Roman" w:cs="Times New Roman"/>
                <w:b/>
                <w:bCs/>
                <w:sz w:val="24"/>
                <w:szCs w:val="24"/>
                <w:vertAlign w:val="superscript"/>
              </w:rPr>
              <w:t xml:space="preserve"> </w:t>
            </w:r>
          </w:p>
        </w:tc>
      </w:tr>
      <w:tr w:rsidR="00B4175D" w:rsidRPr="0056076D" w14:paraId="5A7626B4" w14:textId="77777777" w:rsidTr="00812EA1">
        <w:tc>
          <w:tcPr>
            <w:tcW w:w="1636" w:type="dxa"/>
          </w:tcPr>
          <w:p w14:paraId="1904B32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645914C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or phenotyping)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vertAlign w:val="superscript"/>
              </w:rPr>
              <w:t xml:space="preserve"> </w:t>
            </w:r>
            <w:r w:rsidRPr="0056076D">
              <w:rPr>
                <w:rFonts w:ascii="Times New Roman" w:eastAsia="Calibri" w:hAnsi="Times New Roman" w:cs="Times New Roman"/>
                <w:sz w:val="24"/>
                <w:szCs w:val="24"/>
              </w:rPr>
              <w:t>of amitriptyline as compared to normal metabolizers.</w:t>
            </w:r>
          </w:p>
        </w:tc>
        <w:tc>
          <w:tcPr>
            <w:tcW w:w="3240" w:type="dxa"/>
          </w:tcPr>
          <w:p w14:paraId="487E6EE1" w14:textId="0720C201"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Balant-Gorgia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(1982) </w:t>
            </w:r>
            <w:r w:rsidRPr="0056076D">
              <w:rPr>
                <w:rFonts w:eastAsia="Times New Roman" w:cs="Times New Roman"/>
                <w:noProof/>
                <w:color w:val="000000"/>
                <w:szCs w:val="24"/>
              </w:rPr>
              <w:fldChar w:fldCharType="begin"/>
            </w:r>
            <w:r w:rsidR="005545ED" w:rsidRPr="0056076D">
              <w:rPr>
                <w:rFonts w:ascii="Times New Roman" w:eastAsia="Times New Roman" w:hAnsi="Times New Roman" w:cs="Times New Roman"/>
                <w:noProof/>
                <w:color w:val="000000"/>
                <w:sz w:val="24"/>
                <w:szCs w:val="24"/>
              </w:rPr>
              <w:instrText xml:space="preserve"> ADDIN EN.CITE &lt;EndNote&gt;&lt;Cite&gt;&lt;Author&gt;Balant-Gorgia&lt;/Author&gt;&lt;Year&gt;1982&lt;/Year&gt;&lt;RecNum&gt;125&lt;/RecNum&gt;&lt;DisplayText&gt;(78)&lt;/DisplayText&gt;&lt;record&gt;&lt;rec-number&gt;125&lt;/rec-number&gt;&lt;foreign-keys&gt;&lt;key app="EN" db-id="a0dtxfp0o2vedke0fs7pat0cfva2fzrapfwr" timestamp="1469125212"&gt;125&lt;/key&gt;&lt;/foreign-keys&gt;&lt;ref-type name="Journal Article"&gt;17&lt;/ref-type&gt;&lt;contributors&gt;&lt;authors&gt;&lt;author&gt;Balant-Gorgia, A. E.&lt;/author&gt;&lt;author&gt;Schulz, P.&lt;/author&gt;&lt;author&gt;Dayer, P.&lt;/author&gt;&lt;author&gt;Balant, L.&lt;/author&gt;&lt;author&gt;Kubli, A.&lt;/author&gt;&lt;author&gt;Gertsch, C.&lt;/author&gt;&lt;author&gt;Garrone, G.&lt;/author&gt;&lt;/authors&gt;&lt;/contributors&gt;&lt;titles&gt;&lt;title&gt;Role of oxidation polymorphism on blood and urine concentrations of amitriptyline and its metabolites in man&lt;/title&gt;&lt;secondary-title&gt;Arch Psychiatr Nervenkr (1970)&lt;/secondary-title&gt;&lt;/titles&gt;&lt;periodical&gt;&lt;full-title&gt;Arch Psychiatr Nervenkr (1970)&lt;/full-title&gt;&lt;/periodical&gt;&lt;pages&gt;215-22&lt;/pages&gt;&lt;volume&gt;232&lt;/volume&gt;&lt;number&gt;3&lt;/number&gt;&lt;keywords&gt;&lt;keyword&gt;Adult&lt;/keyword&gt;&lt;keyword&gt;Amitriptyline/*metabolism&lt;/keyword&gt;&lt;keyword&gt;Biotransformation&lt;/keyword&gt;&lt;keyword&gt;Female&lt;/keyword&gt;&lt;keyword&gt;Humans&lt;/keyword&gt;&lt;keyword&gt;Male&lt;/keyword&gt;&lt;keyword&gt;Nortriptyline/metabolism&lt;/keyword&gt;&lt;keyword&gt;Oxidation-Reduction&lt;/keyword&gt;&lt;keyword&gt;*Polymorphism, Genetic&lt;/keyword&gt;&lt;/keywords&gt;&lt;dates&gt;&lt;year&gt;1982&lt;/year&gt;&lt;/dates&gt;&lt;accession-num&gt;7159207&lt;/accession-num&gt;&lt;urls&gt;&lt;related-urls&gt;&lt;url&gt;http://www.ncbi.nlm.nih.gov/pubmed/7159207&lt;/url&gt;&lt;/related-urls&gt;&lt;/urls&gt;&lt;/record&gt;&lt;/Cite&gt;&lt;/EndNote&gt;</w:instrText>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(78)</w:t>
            </w:r>
            <w:r w:rsidRPr="0056076D">
              <w:rPr>
                <w:rFonts w:eastAsia="Times New Roman" w:cs="Times New Roman"/>
                <w:noProof/>
                <w:color w:val="000000"/>
                <w:szCs w:val="24"/>
              </w:rPr>
              <w:fldChar w:fldCharType="end"/>
            </w:r>
          </w:p>
          <w:p w14:paraId="3570991D" w14:textId="5ABF707D"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Baumann,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(1986)</w:t>
            </w:r>
            <w:r w:rsidRPr="0056076D">
              <w:rPr>
                <w:rFonts w:eastAsia="Times New Roman" w:cs="Times New Roman"/>
                <w:noProof/>
                <w:color w:val="000000"/>
                <w:szCs w:val="24"/>
              </w:rPr>
              <w:fldChar w:fldCharType="begin">
                <w:fldData xml:space="preserve">PEVuZE5vdGU+PENpdGU+PEF1dGhvcj5CYXVtYW5uPC9BdXRob3I+PFllYXI+MTk4NjwvWWVhcj48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PEVuZE5vdGU+PENpdGU+PEF1dGhvcj5CYXVtYW5uPC9BdXRob3I+PFllYXI+MTk4NjwvWWVhcj48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(79)</w:t>
            </w:r>
            <w:r w:rsidRPr="0056076D">
              <w:rPr>
                <w:rFonts w:eastAsia="Times New Roman" w:cs="Times New Roman"/>
                <w:noProof/>
                <w:color w:val="000000"/>
                <w:szCs w:val="24"/>
              </w:rPr>
              <w:fldChar w:fldCharType="end"/>
            </w:r>
          </w:p>
          <w:p w14:paraId="3BAEAC2D" w14:textId="6333EE56"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Tacke</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(1992)</w:t>
            </w:r>
            <w:r w:rsidRPr="0056076D">
              <w:rPr>
                <w:rFonts w:eastAsia="Times New Roman" w:cs="Times New Roman"/>
                <w:noProof/>
                <w:color w:val="000000"/>
                <w:szCs w:val="24"/>
              </w:rPr>
              <w:fldChar w:fldCharType="begin"/>
            </w:r>
            <w:r w:rsidR="005545ED" w:rsidRPr="0056076D">
              <w:rPr>
                <w:rFonts w:ascii="Times New Roman" w:eastAsia="Times New Roman" w:hAnsi="Times New Roman" w:cs="Times New Roman"/>
                <w:noProof/>
                <w:color w:val="000000"/>
                <w:sz w:val="24"/>
                <w:szCs w:val="24"/>
              </w:rPr>
              <w:instrText xml:space="preserve"> ADDIN EN.CITE &lt;EndNote&gt;&lt;Cite&gt;&lt;Author&gt;Tacke&lt;/Author&gt;&lt;Year&gt;1992&lt;/Year&gt;&lt;RecNum&gt;126&lt;/RecNum&gt;&lt;DisplayText&gt;(80)&lt;/DisplayText&gt;&lt;record&gt;&lt;rec-number&gt;126&lt;/rec-number&gt;&lt;foreign-keys&gt;&lt;key app="EN" db-id="a0dtxfp0o2vedke0fs7pat0cfva2fzrapfwr" timestamp="1469125284"&gt;126&lt;/key&gt;&lt;/foreign-keys&gt;&lt;ref-type name="Journal Article"&gt;17&lt;/ref-type&gt;&lt;contributors&gt;&lt;authors&gt;&lt;author&gt;Tacke, U.&lt;/author&gt;&lt;author&gt;Leinonen, E.&lt;/author&gt;&lt;author&gt;Lillsunde, P.&lt;/author&gt;&lt;author&gt;Seppala, T.&lt;/author&gt;&lt;author&gt;Arvela, P.&lt;/author&gt;&lt;author&gt;Pelkonen, O.&lt;/author&gt;&lt;author&gt;Ylitalo, P.&lt;/author&gt;&lt;/authors&gt;&lt;/contributors&gt;&lt;auth-address&gt;Department of Psychiatry, Kuopio University Hospital, Finland.&lt;/auth-address&gt;&lt;titles&gt;&lt;title&gt;Debrisoquine hydroxylation phenotypes of patients with high versus low to normal serum antidepressant concentrations&lt;/title&gt;&lt;secondary-title&gt;J Clin Psychopharmacol&lt;/secondary-title&gt;&lt;/titles&gt;&lt;periodical&gt;&lt;full-title&gt;J Clin Psychopharmacol&lt;/full-title&gt;&lt;abbr-1&gt;Journal of clinical psychopharmacology&lt;/abbr-1&gt;&lt;/periodical&gt;&lt;pages&gt;262-7&lt;/pages&gt;&lt;volume&gt;12&lt;/volume&gt;&lt;number&gt;4&lt;/number&gt;&lt;keywords&gt;&lt;keyword&gt;Antidepressive Agents/*blood&lt;/keyword&gt;&lt;keyword&gt;Chromatography, Gas&lt;/keyword&gt;&lt;keyword&gt;Cytochrome P-450 Enzyme System/metabolism&lt;/keyword&gt;&lt;keyword&gt;Debrisoquin/*metabolism&lt;/keyword&gt;&lt;keyword&gt;Depressive Disorder/metabolism&lt;/keyword&gt;&lt;keyword&gt;Female&lt;/keyword&gt;&lt;keyword&gt;Humans&lt;/keyword&gt;&lt;keyword&gt;Hydroxylation&lt;/keyword&gt;&lt;keyword&gt;Male&lt;/keyword&gt;&lt;keyword&gt;Phenotype&lt;/keyword&gt;&lt;keyword&gt;Prevalence&lt;/keyword&gt;&lt;/keywords&gt;&lt;dates&gt;&lt;year&gt;1992&lt;/year&gt;&lt;pub-dates&gt;&lt;date&gt;Aug&lt;/date&gt;&lt;/pub-dates&gt;&lt;/dates&gt;&lt;isbn&gt;0271-0749 (Print)&amp;#xD;0271-0749 (Linking)&lt;/isbn&gt;&lt;accession-num&gt;1527229&lt;/accession-num&gt;&lt;urls&gt;&lt;related-urls&gt;&lt;url&gt;http://www.ncbi.nlm.nih.gov/pubmed/1527229&lt;/url&gt;&lt;/related-urls&gt;&lt;/urls&gt;&lt;/record&gt;&lt;/Cite&gt;&lt;/EndNote&gt;</w:instrText>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(80)</w:t>
            </w:r>
            <w:r w:rsidRPr="0056076D">
              <w:rPr>
                <w:rFonts w:eastAsia="Times New Roman" w:cs="Times New Roman"/>
                <w:noProof/>
                <w:color w:val="000000"/>
                <w:szCs w:val="24"/>
              </w:rPr>
              <w:fldChar w:fldCharType="end"/>
            </w:r>
          </w:p>
          <w:p w14:paraId="37100E7E" w14:textId="74D7452D"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Steimer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(2004)</w:t>
            </w:r>
            <w:r w:rsidRPr="0056076D">
              <w:rPr>
                <w:rFonts w:eastAsia="Times New Roman" w:cs="Times New Roman"/>
                <w:noProof/>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(81)</w:t>
            </w:r>
            <w:r w:rsidRPr="0056076D">
              <w:rPr>
                <w:rFonts w:eastAsia="Times New Roman" w:cs="Times New Roman"/>
                <w:noProof/>
                <w:color w:val="000000"/>
                <w:szCs w:val="24"/>
              </w:rPr>
              <w:fldChar w:fldCharType="end"/>
            </w:r>
          </w:p>
          <w:p w14:paraId="7E08D0EF" w14:textId="359FAA43"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Koski</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(2006)</w:t>
            </w:r>
            <w:r w:rsidRPr="0056076D">
              <w:rPr>
                <w:rFonts w:eastAsia="Times New Roman" w:cs="Times New Roman"/>
                <w:noProof/>
                <w:color w:val="000000"/>
                <w:szCs w:val="24"/>
              </w:rPr>
              <w:fldChar w:fldCharType="begin">
                <w:fldData xml:space="preserve">PEVuZE5vdGU+PENpdGU+PEF1dGhvcj5Lb3NraTwvQXV0aG9yPjxZZWFyPjIwMDY8L1llYXI+PFJl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==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PEVuZE5vdGU+PENpdGU+PEF1dGhvcj5Lb3NraTwvQXV0aG9yPjxZZWFyPjIwMDY8L1llYXI+PFJl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==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(82)</w:t>
            </w:r>
            <w:r w:rsidRPr="0056076D">
              <w:rPr>
                <w:rFonts w:eastAsia="Times New Roman" w:cs="Times New Roman"/>
                <w:noProof/>
                <w:color w:val="000000"/>
                <w:szCs w:val="24"/>
              </w:rPr>
              <w:fldChar w:fldCharType="end"/>
            </w:r>
          </w:p>
          <w:p w14:paraId="334466DF" w14:textId="059FEE66"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Halling</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(2008)</w:t>
            </w:r>
            <w:r w:rsidRPr="0056076D">
              <w:rPr>
                <w:rFonts w:eastAsia="Times New Roman" w:cs="Times New Roman"/>
                <w:noProof/>
                <w:color w:val="000000"/>
                <w:szCs w:val="24"/>
              </w:rPr>
              <w:fldChar w:fldCharType="begin">
                <w:fldData xml:space="preserve">PEVuZE5vdGU+PENpdGU+PEF1dGhvcj5IYWxsaW5nPC9BdXRob3I+PFllYXI+MjAwODwvWWVhcj48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=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PEVuZE5vdGU+PENpdGU+PEF1dGhvcj5IYWxsaW5nPC9BdXRob3I+PFllYXI+MjAwODwvWWVhcj48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=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(83)</w:t>
            </w:r>
            <w:r w:rsidRPr="0056076D">
              <w:rPr>
                <w:rFonts w:eastAsia="Times New Roman" w:cs="Times New Roman"/>
                <w:noProof/>
                <w:color w:val="000000"/>
                <w:szCs w:val="24"/>
              </w:rPr>
              <w:fldChar w:fldCharType="end"/>
            </w:r>
          </w:p>
          <w:p w14:paraId="622B5133" w14:textId="3CA4AC64"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(2011)</w:t>
            </w:r>
            <w:r w:rsidRPr="0056076D">
              <w:rPr>
                <w:rFonts w:eastAsia="Times New Roman" w:cs="Times New Roman"/>
                <w:noProof/>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Pr="0056076D">
              <w:rPr>
                <w:rFonts w:eastAsia="Times New Roman" w:cs="Times New Roman"/>
                <w:noProof/>
                <w:color w:val="000000"/>
                <w:szCs w:val="24"/>
              </w:rPr>
              <w:fldChar w:fldCharType="end"/>
            </w:r>
          </w:p>
          <w:p w14:paraId="32D709B7" w14:textId="348FD0B8"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Smith,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(2011)</w:t>
            </w:r>
            <w:r w:rsidRPr="0056076D">
              <w:rPr>
                <w:rFonts w:eastAsia="Times New Roman" w:cs="Times New Roman"/>
                <w:noProof/>
                <w:color w:val="000000"/>
                <w:szCs w:val="24"/>
              </w:rPr>
              <w:fldChar w:fldCharType="begin">
                <w:fldData xml:space="preserve">PEVuZE5vdGU+PENpdGU+PEF1dGhvcj5TbWl0aDwvQXV0aG9yPjxZZWFyPjIwMTE8L1llYXI+PFJl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=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PEVuZE5vdGU+PENpdGU+PEF1dGhvcj5TbWl0aDwvQXV0aG9yPjxZZWFyPjIwMTE8L1llYXI+PFJl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=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(85)</w:t>
            </w:r>
            <w:r w:rsidRPr="0056076D">
              <w:rPr>
                <w:rFonts w:eastAsia="Times New Roman" w:cs="Times New Roman"/>
                <w:noProof/>
                <w:color w:val="000000"/>
                <w:szCs w:val="24"/>
              </w:rPr>
              <w:fldChar w:fldCharType="end"/>
            </w:r>
          </w:p>
          <w:p w14:paraId="7E9C7271"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52DF456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36E6744B" w14:textId="77777777" w:rsidTr="00812EA1">
        <w:tc>
          <w:tcPr>
            <w:tcW w:w="1636" w:type="dxa"/>
          </w:tcPr>
          <w:p w14:paraId="01B7C0A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01658FE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Significant correlation between the number/resulting function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variant alleles and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amitriptyline. </w:t>
            </w:r>
          </w:p>
        </w:tc>
        <w:tc>
          <w:tcPr>
            <w:tcW w:w="3240" w:type="dxa"/>
          </w:tcPr>
          <w:p w14:paraId="304F0364" w14:textId="5966A9B5"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Steimer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(2004)</w:t>
            </w:r>
            <w:r w:rsidRPr="0056076D">
              <w:rPr>
                <w:rFonts w:eastAsia="Times New Roman" w:cs="Times New Roman"/>
                <w:noProof/>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(81)</w:t>
            </w:r>
            <w:r w:rsidRPr="0056076D">
              <w:rPr>
                <w:rFonts w:eastAsia="Times New Roman" w:cs="Times New Roman"/>
                <w:noProof/>
                <w:color w:val="000000"/>
                <w:szCs w:val="24"/>
              </w:rPr>
              <w:fldChar w:fldCharType="end"/>
            </w:r>
            <w:r w:rsidRPr="0056076D">
              <w:rPr>
                <w:rFonts w:ascii="Times New Roman" w:eastAsia="Times New Roman" w:hAnsi="Times New Roman" w:cs="Times New Roman"/>
                <w:color w:val="000000"/>
                <w:sz w:val="24"/>
                <w:szCs w:val="24"/>
              </w:rPr>
              <w:t xml:space="preserve"> </w:t>
            </w:r>
          </w:p>
          <w:p w14:paraId="6241D5B5" w14:textId="2FA182C8"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Steimer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(2005)</w:t>
            </w:r>
            <w:r w:rsidRPr="0056076D">
              <w:rPr>
                <w:rFonts w:eastAsia="Times New Roman" w:cs="Times New Roman"/>
                <w:noProof/>
                <w:color w:val="000000"/>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(86)</w:t>
            </w:r>
            <w:r w:rsidRPr="0056076D">
              <w:rPr>
                <w:rFonts w:eastAsia="Times New Roman" w:cs="Times New Roman"/>
                <w:noProof/>
                <w:color w:val="000000"/>
                <w:szCs w:val="24"/>
              </w:rPr>
              <w:fldChar w:fldCharType="end"/>
            </w:r>
            <w:r w:rsidRPr="0056076D">
              <w:rPr>
                <w:rFonts w:ascii="Times New Roman" w:eastAsia="Times New Roman" w:hAnsi="Times New Roman" w:cs="Times New Roman"/>
                <w:color w:val="000000"/>
                <w:sz w:val="24"/>
                <w:szCs w:val="24"/>
              </w:rPr>
              <w:t xml:space="preserve"> </w:t>
            </w:r>
          </w:p>
          <w:p w14:paraId="12B06B44" w14:textId="2F31EB39"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Halling</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(2008)</w:t>
            </w:r>
            <w:r w:rsidRPr="0056076D">
              <w:rPr>
                <w:rFonts w:eastAsia="Times New Roman" w:cs="Times New Roman"/>
                <w:noProof/>
                <w:color w:val="000000"/>
                <w:szCs w:val="24"/>
              </w:rPr>
              <w:fldChar w:fldCharType="begin">
                <w:fldData xml:space="preserve">PEVuZE5vdGU+PENpdGU+PEF1dGhvcj5IYWxsaW5nPC9BdXRob3I+PFllYXI+MjAwODwvWWVhcj48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=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PEVuZE5vdGU+PENpdGU+PEF1dGhvcj5IYWxsaW5nPC9BdXRob3I+PFllYXI+MjAwODwvWWVhcj48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=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(83)</w:t>
            </w:r>
            <w:r w:rsidRPr="0056076D">
              <w:rPr>
                <w:rFonts w:eastAsia="Times New Roman" w:cs="Times New Roman"/>
                <w:noProof/>
                <w:color w:val="000000"/>
                <w:szCs w:val="24"/>
              </w:rPr>
              <w:fldChar w:fldCharType="end"/>
            </w:r>
            <w:r w:rsidRPr="0056076D">
              <w:rPr>
                <w:rFonts w:ascii="Times New Roman" w:eastAsia="Times New Roman" w:hAnsi="Times New Roman" w:cs="Times New Roman"/>
                <w:color w:val="000000"/>
                <w:sz w:val="24"/>
                <w:szCs w:val="24"/>
              </w:rPr>
              <w:t xml:space="preserve"> </w:t>
            </w:r>
          </w:p>
          <w:p w14:paraId="150FDE15" w14:textId="5DE38DA7"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(2011)</w:t>
            </w:r>
            <w:r w:rsidRPr="0056076D">
              <w:rPr>
                <w:rFonts w:eastAsia="Times New Roman" w:cs="Times New Roman"/>
                <w:noProof/>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Pr="0056076D">
              <w:rPr>
                <w:rFonts w:eastAsia="Times New Roman" w:cs="Times New Roman"/>
                <w:noProof/>
                <w:color w:val="000000"/>
                <w:szCs w:val="24"/>
              </w:rPr>
              <w:fldChar w:fldCharType="end"/>
            </w:r>
          </w:p>
          <w:p w14:paraId="1CC77EF5"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2C5E40B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1F69B0D0" w14:textId="77777777" w:rsidTr="00812EA1">
        <w:tc>
          <w:tcPr>
            <w:tcW w:w="1636" w:type="dxa"/>
          </w:tcPr>
          <w:p w14:paraId="42082EB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4EF54201" w14:textId="5F71C6A4"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No significant difference in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amitriptyline is shown between carriers of only one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functional </w:t>
            </w:r>
            <w:r w:rsidR="00CC6127" w:rsidRPr="0056076D">
              <w:rPr>
                <w:rFonts w:ascii="Times New Roman" w:eastAsia="Calibri" w:hAnsi="Times New Roman" w:cs="Times New Roman"/>
                <w:sz w:val="24"/>
                <w:szCs w:val="24"/>
              </w:rPr>
              <w:t xml:space="preserve">allele </w:t>
            </w:r>
            <w:r w:rsidRPr="0056076D">
              <w:rPr>
                <w:rFonts w:ascii="Times New Roman" w:eastAsia="Calibri" w:hAnsi="Times New Roman" w:cs="Times New Roman"/>
                <w:sz w:val="24"/>
                <w:szCs w:val="24"/>
              </w:rPr>
              <w:t xml:space="preserve">or carriers of decreased function alleles compared to carriers of two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normal function alleles. </w:t>
            </w:r>
          </w:p>
        </w:tc>
        <w:tc>
          <w:tcPr>
            <w:tcW w:w="3240" w:type="dxa"/>
          </w:tcPr>
          <w:p w14:paraId="31F1EF30" w14:textId="66C181EF"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Shimoda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(2002)</w:t>
            </w:r>
            <w:r w:rsidRPr="0056076D">
              <w:rPr>
                <w:rFonts w:eastAsia="Times New Roman" w:cs="Times New Roman"/>
                <w:noProof/>
                <w:color w:val="000000"/>
                <w:szCs w:val="24"/>
              </w:rPr>
              <w:fldChar w:fldCharType="begin">
                <w:fldData xml:space="preserve">PEVuZE5vdGU+PENpdGU+PEF1dGhvcj5TaGltb2RhPC9BdXRob3I+PFllYXI+MjAwMjwvWWVhcj48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PEVuZE5vdGU+PENpdGU+PEF1dGhvcj5TaGltb2RhPC9BdXRob3I+PFllYXI+MjAwMjwvWWVhcj48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(87)</w:t>
            </w:r>
            <w:r w:rsidRPr="0056076D">
              <w:rPr>
                <w:rFonts w:eastAsia="Times New Roman" w:cs="Times New Roman"/>
                <w:noProof/>
                <w:color w:val="000000"/>
                <w:szCs w:val="24"/>
              </w:rPr>
              <w:fldChar w:fldCharType="end"/>
            </w:r>
          </w:p>
          <w:p w14:paraId="2971E193"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10E795C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Weak</w:t>
            </w:r>
          </w:p>
        </w:tc>
      </w:tr>
      <w:tr w:rsidR="00B4175D" w:rsidRPr="0056076D" w14:paraId="7E66CA1C" w14:textId="77777777" w:rsidTr="00812EA1">
        <w:tc>
          <w:tcPr>
            <w:tcW w:w="1636" w:type="dxa"/>
          </w:tcPr>
          <w:p w14:paraId="34B0D3E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7EBE5BE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require a decreased dose of amitriptyline as compared to normal metabolizers. </w:t>
            </w:r>
          </w:p>
          <w:p w14:paraId="67D8609E" w14:textId="77777777" w:rsidR="00B4175D" w:rsidRPr="0056076D" w:rsidRDefault="00B4175D" w:rsidP="00B4175D">
            <w:pPr>
              <w:rPr>
                <w:rFonts w:ascii="Times New Roman" w:eastAsia="Calibri" w:hAnsi="Times New Roman" w:cs="Times New Roman"/>
                <w:sz w:val="24"/>
                <w:szCs w:val="24"/>
              </w:rPr>
            </w:pPr>
          </w:p>
        </w:tc>
        <w:tc>
          <w:tcPr>
            <w:tcW w:w="3240" w:type="dxa"/>
          </w:tcPr>
          <w:p w14:paraId="72FF741F" w14:textId="6BDB38FE" w:rsidR="00B4175D" w:rsidRPr="0056076D" w:rsidRDefault="00B4175D" w:rsidP="005545E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(2011)</w:t>
            </w:r>
            <w:r w:rsidRPr="0056076D">
              <w:rPr>
                <w:rFonts w:eastAsia="Times New Roman" w:cs="Times New Roman"/>
                <w:noProof/>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Pr="0056076D">
              <w:rPr>
                <w:rFonts w:eastAsia="Times New Roman" w:cs="Times New Roman"/>
                <w:noProof/>
                <w:color w:val="000000"/>
                <w:szCs w:val="24"/>
              </w:rPr>
              <w:fldChar w:fldCharType="end"/>
            </w:r>
          </w:p>
        </w:tc>
        <w:tc>
          <w:tcPr>
            <w:tcW w:w="1350" w:type="dxa"/>
          </w:tcPr>
          <w:p w14:paraId="4D16CA9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5AFEB9D2" w14:textId="77777777" w:rsidTr="00812EA1">
        <w:tc>
          <w:tcPr>
            <w:tcW w:w="1636" w:type="dxa"/>
          </w:tcPr>
          <w:p w14:paraId="48648A6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541EA9E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Carriers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no function alleles have an increased risk for side effects as compared to carriers of other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alleles. </w:t>
            </w:r>
          </w:p>
        </w:tc>
        <w:tc>
          <w:tcPr>
            <w:tcW w:w="3240" w:type="dxa"/>
          </w:tcPr>
          <w:p w14:paraId="3768A888" w14:textId="2E333AE2" w:rsidR="00B4175D" w:rsidRPr="0056076D" w:rsidRDefault="00B4175D" w:rsidP="00B4175D">
            <w:pPr>
              <w:rPr>
                <w:rFonts w:ascii="Times New Roman" w:eastAsia="Calibri" w:hAnsi="Times New Roman" w:cs="Times New Roman"/>
                <w:sz w:val="24"/>
                <w:szCs w:val="24"/>
              </w:rPr>
            </w:pPr>
            <w:proofErr w:type="spellStart"/>
            <w:r w:rsidRPr="0056076D">
              <w:rPr>
                <w:rFonts w:ascii="Times New Roman" w:eastAsia="Calibri" w:hAnsi="Times New Roman" w:cs="Times New Roman"/>
                <w:sz w:val="24"/>
                <w:szCs w:val="24"/>
              </w:rPr>
              <w:t>Steimer</w:t>
            </w:r>
            <w:proofErr w:type="spellEnd"/>
            <w:r w:rsidRPr="0056076D">
              <w:rPr>
                <w:rFonts w:ascii="Times New Roman" w:eastAsia="Calibri" w:hAnsi="Times New Roman" w:cs="Times New Roman"/>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w:t>
            </w:r>
            <w:r w:rsidRPr="0056076D">
              <w:rPr>
                <w:rFonts w:ascii="Times New Roman" w:eastAsia="Calibri" w:hAnsi="Times New Roman" w:cs="Times New Roman"/>
                <w:sz w:val="24"/>
                <w:szCs w:val="24"/>
              </w:rPr>
              <w:t>2005)</w:t>
            </w:r>
            <w:r w:rsidRPr="0056076D">
              <w:rPr>
                <w:rFonts w:eastAsia="Calibri" w:cs="Times New Roman"/>
                <w:noProof/>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Calibri" w:hAnsi="Times New Roman" w:cs="Times New Roman"/>
                <w:noProof/>
                <w:sz w:val="24"/>
                <w:szCs w:val="24"/>
              </w:rPr>
              <w:instrText xml:space="preserve"> ADDIN EN.CITE </w:instrText>
            </w:r>
            <w:r w:rsidR="005545ED" w:rsidRPr="0056076D">
              <w:rPr>
                <w:rFonts w:eastAsia="Calibri" w:cs="Times New Roman"/>
                <w:noProof/>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Calibri" w:hAnsi="Times New Roman" w:cs="Times New Roman"/>
                <w:noProof/>
                <w:sz w:val="24"/>
                <w:szCs w:val="24"/>
              </w:rPr>
              <w:instrText xml:space="preserve"> ADDIN EN.CITE.DATA </w:instrText>
            </w:r>
            <w:r w:rsidR="005545ED" w:rsidRPr="0056076D">
              <w:rPr>
                <w:rFonts w:eastAsia="Calibri" w:cs="Times New Roman"/>
                <w:noProof/>
                <w:szCs w:val="24"/>
              </w:rPr>
            </w:r>
            <w:r w:rsidR="005545ED" w:rsidRPr="0056076D">
              <w:rPr>
                <w:rFonts w:eastAsia="Calibri" w:cs="Times New Roman"/>
                <w:noProof/>
                <w:szCs w:val="24"/>
              </w:rPr>
              <w:fldChar w:fldCharType="end"/>
            </w:r>
            <w:r w:rsidRPr="0056076D">
              <w:rPr>
                <w:rFonts w:eastAsia="Calibri" w:cs="Times New Roman"/>
                <w:noProof/>
                <w:szCs w:val="24"/>
              </w:rPr>
            </w:r>
            <w:r w:rsidRPr="0056076D">
              <w:rPr>
                <w:rFonts w:eastAsia="Calibri" w:cs="Times New Roman"/>
                <w:noProof/>
                <w:szCs w:val="24"/>
              </w:rPr>
              <w:fldChar w:fldCharType="separate"/>
            </w:r>
            <w:r w:rsidR="005545ED" w:rsidRPr="0056076D">
              <w:rPr>
                <w:rFonts w:ascii="Times New Roman" w:eastAsia="Calibri" w:hAnsi="Times New Roman" w:cs="Times New Roman"/>
                <w:noProof/>
                <w:sz w:val="24"/>
                <w:szCs w:val="24"/>
              </w:rPr>
              <w:t>(86)</w:t>
            </w:r>
            <w:r w:rsidRPr="0056076D">
              <w:rPr>
                <w:rFonts w:eastAsia="Calibri" w:cs="Times New Roman"/>
                <w:noProof/>
                <w:szCs w:val="24"/>
              </w:rPr>
              <w:fldChar w:fldCharType="end"/>
            </w:r>
          </w:p>
          <w:p w14:paraId="45164A4A" w14:textId="65D9F8B5"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Johnson,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(2006)</w:t>
            </w:r>
            <w:r w:rsidRPr="0056076D">
              <w:rPr>
                <w:rFonts w:eastAsia="Times New Roman" w:cs="Times New Roman"/>
                <w:noProof/>
                <w:color w:val="000000"/>
                <w:szCs w:val="24"/>
              </w:rPr>
              <w:fldChar w:fldCharType="begin"/>
            </w:r>
            <w:r w:rsidR="005545ED" w:rsidRPr="0056076D">
              <w:rPr>
                <w:rFonts w:ascii="Times New Roman" w:eastAsia="Times New Roman" w:hAnsi="Times New Roman" w:cs="Times New Roman"/>
                <w:noProof/>
                <w:color w:val="000000"/>
                <w:sz w:val="24"/>
                <w:szCs w:val="24"/>
              </w:rPr>
              <w:instrText xml:space="preserve"> ADDIN EN.CITE &lt;EndNote&gt;&lt;Cite&gt;&lt;Author&gt;Johnson&lt;/Author&gt;&lt;Year&gt;2006&lt;/Year&gt;&lt;RecNum&gt;199&lt;/RecNum&gt;&lt;DisplayText&gt;(88)&lt;/DisplayText&gt;&lt;record&gt;&lt;rec-number&gt;199&lt;/rec-number&gt;&lt;foreign-keys&gt;&lt;key app="EN" db-id="a0dtxfp0o2vedke0fs7pat0cfva2fzrapfwr" timestamp="1469126017"&gt;199&lt;/key&gt;&lt;/foreign-keys&gt;&lt;ref-type name="Journal Article"&gt;17&lt;/ref-type&gt;&lt;contributors&gt;&lt;authors&gt;&lt;author&gt;Johnson, M.&lt;/author&gt;&lt;author&gt;Markham-Abedi, C.&lt;/author&gt;&lt;author&gt;Susce, M. T.&lt;/author&gt;&lt;author&gt;Murray-Carmichael, E.&lt;/author&gt;&lt;author&gt;McCollum, S.&lt;/author&gt;&lt;author&gt;de Leon, J.&lt;/author&gt;&lt;/authors&gt;&lt;/contributors&gt;&lt;auth-address&gt;University of Kentucky Mental Health Research Center, Eastern State Hospital, Lexington, KY 40508, USA.&lt;/auth-address&gt;&lt;titles&gt;&lt;title&gt;A poor metabolizer for cytochromes P450 2D6 and 2C19: a case report on antidepressant treatment&lt;/title&gt;&lt;secondary-title&gt;CNS Spectr&lt;/secondary-title&gt;&lt;/titles&gt;&lt;periodical&gt;&lt;full-title&gt;CNS Spectr&lt;/full-title&gt;&lt;abbr-1&gt;CNS spectrums&lt;/abbr-1&gt;&lt;/periodical&gt;&lt;pages&gt;757-60&lt;/pages&gt;&lt;volume&gt;11&lt;/volume&gt;&lt;number&gt;10&lt;/number&gt;&lt;keywords&gt;&lt;keyword&gt;Antidepressive Agents/*adverse effects/*pharmacokinetics&lt;/keyword&gt;&lt;keyword&gt;Aryl Hydrocarbon Hydroxylases/*metabolism&lt;/keyword&gt;&lt;keyword&gt;Cytochrome P-450 CYP2C19&lt;/keyword&gt;&lt;keyword&gt;Cytochrome P-450 CYP2D6/*metabolism&lt;/keyword&gt;&lt;keyword&gt;Depressive Disorder, Major/*drug therapy/*epidemiology&lt;/keyword&gt;&lt;keyword&gt;Female&lt;/keyword&gt;&lt;keyword&gt;Gene Expression/genetics&lt;/keyword&gt;&lt;keyword&gt;Genotype&lt;/keyword&gt;&lt;keyword&gt;Humans&lt;/keyword&gt;&lt;keyword&gt;Metabolic Diseases/*epidemiology/*metabolism&lt;/keyword&gt;&lt;keyword&gt;Middle Aged&lt;/keyword&gt;&lt;keyword&gt;Mixed Function Oxygenases/*metabolism&lt;/keyword&gt;&lt;/keywords&gt;&lt;dates&gt;&lt;year&gt;2006&lt;/year&gt;&lt;pub-dates&gt;&lt;date&gt;Oct&lt;/date&gt;&lt;/pub-dates&gt;&lt;/dates&gt;&lt;isbn&gt;1092-8529 (Print)&amp;#xD;1092-8529 (Linking)&lt;/isbn&gt;&lt;accession-num&gt;17008819&lt;/accession-num&gt;&lt;urls&gt;&lt;related-urls&gt;&lt;url&gt;http://www.ncbi.nlm.nih.gov/pubmed/17008819&lt;/url&gt;&lt;/related-urls&gt;&lt;/urls&gt;&lt;/record&gt;&lt;/Cite&gt;&lt;/EndNote&gt;</w:instrText>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(88)</w:t>
            </w:r>
            <w:r w:rsidRPr="0056076D">
              <w:rPr>
                <w:rFonts w:eastAsia="Times New Roman" w:cs="Times New Roman"/>
                <w:noProof/>
                <w:color w:val="000000"/>
                <w:szCs w:val="24"/>
              </w:rPr>
              <w:fldChar w:fldCharType="end"/>
            </w:r>
          </w:p>
          <w:p w14:paraId="032CCD68" w14:textId="097109AB"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Forget,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(2008)</w:t>
            </w:r>
            <w:r w:rsidRPr="0056076D">
              <w:rPr>
                <w:rFonts w:eastAsia="Times New Roman" w:cs="Times New Roman"/>
                <w:noProof/>
                <w:color w:val="000000"/>
                <w:szCs w:val="24"/>
              </w:rPr>
              <w:fldChar w:fldCharType="begin"/>
            </w:r>
            <w:r w:rsidR="005545ED" w:rsidRPr="0056076D">
              <w:rPr>
                <w:rFonts w:ascii="Times New Roman" w:eastAsia="Times New Roman" w:hAnsi="Times New Roman" w:cs="Times New Roman"/>
                <w:noProof/>
                <w:color w:val="000000"/>
                <w:sz w:val="24"/>
                <w:szCs w:val="24"/>
              </w:rPr>
              <w:instrText xml:space="preserve"> ADDIN EN.CITE &lt;EndNote&gt;&lt;Cite&gt;&lt;Author&gt;Forget&lt;/Author&gt;&lt;Year&gt;2008&lt;/Year&gt;&lt;RecNum&gt;200&lt;/RecNum&gt;&lt;DisplayText&gt;(89)&lt;/DisplayText&gt;&lt;record&gt;&lt;rec-number&gt;200&lt;/rec-number&gt;&lt;foreign-keys&gt;&lt;key app="EN" db-id="a0dtxfp0o2vedke0fs7pat0cfva2fzrapfwr" timestamp="1469126053"&gt;200&lt;/key&gt;&lt;/foreign-keys&gt;&lt;ref-type name="Journal Article"&gt;17&lt;/ref-type&gt;&lt;contributors&gt;&lt;authors&gt;&lt;author&gt;Forget, P.&lt;/author&gt;&lt;author&gt;le Polain de Waroux, B.&lt;/author&gt;&lt;author&gt;Wallemacq, P.&lt;/author&gt;&lt;author&gt;Gala, J. L.&lt;/author&gt;&lt;/authors&gt;&lt;/contributors&gt;&lt;auth-address&gt;Department of Anesthesiology, Center for Applied Molecular Technologies, Universite Catholique de Louvain, Cliniques Universitaires Saint-Luc, Brussels, Belgium.&lt;/auth-address&gt;&lt;titles&gt;&lt;title&gt;Life-threatening dextromethorphan intoxication associated with interaction with amitriptyline in a poor CYP2D6 metabolizer: a single case re-exposure study&lt;/title&gt;&lt;secondary-title&gt;J Pain Symptom Manage&lt;/secondary-title&gt;&lt;/titles&gt;&lt;periodical&gt;&lt;full-title&gt;J Pain Symptom Manage&lt;/full-title&gt;&lt;/periodical&gt;&lt;pages&gt;92-6&lt;/pages&gt;&lt;volume&gt;36&lt;/volume&gt;&lt;number&gt;1&lt;/number&gt;&lt;keywords&gt;&lt;keyword&gt;Amitriptyline/*adverse effects&lt;/keyword&gt;&lt;keyword&gt;Antidepressive Agents, Tricyclic/adverse effects&lt;/keyword&gt;&lt;keyword&gt;Antitussive Agents/adverse effects&lt;/keyword&gt;&lt;keyword&gt;Coma/*chemically induced/*genetics/metabolism/prevention &amp;amp; control&lt;/keyword&gt;&lt;keyword&gt;Cytochrome P-450 CYP2D6/*genetics/metabolism&lt;/keyword&gt;&lt;keyword&gt;Dextromethorphan/*adverse effects&lt;/keyword&gt;&lt;keyword&gt;Dose-Response Relationship, Drug&lt;/keyword&gt;&lt;keyword&gt;Drug Interactions&lt;/keyword&gt;&lt;keyword&gt;Genetic Predisposition to Disease/genetics&lt;/keyword&gt;&lt;keyword&gt;Humans&lt;/keyword&gt;&lt;keyword&gt;Male&lt;/keyword&gt;&lt;keyword&gt;Middle Aged&lt;/keyword&gt;&lt;/keywords&gt;&lt;dates&gt;&lt;year&gt;2008&lt;/year&gt;&lt;pub-dates&gt;&lt;date&gt;Jul&lt;/date&gt;&lt;/pub-dates&gt;&lt;/dates&gt;&lt;isbn&gt;1873-6513 (Electronic)&amp;#xD;0885-3924 (Linking)&lt;/isbn&gt;&lt;accession-num&gt;18359183&lt;/accession-num&gt;&lt;urls&gt;&lt;related-urls&gt;&lt;url&gt;http://www.ncbi.nlm.nih.gov/pubmed/18359183&lt;/url&gt;&lt;/related-urls&gt;&lt;/urls&gt;&lt;electronic-resource-num&gt;10.1016/j.jpainsymman.2007.09.006&lt;/electronic-resource-num&gt;&lt;/record&gt;&lt;/Cite&gt;&lt;/EndNote&gt;</w:instrText>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(89)</w:t>
            </w:r>
            <w:r w:rsidRPr="0056076D">
              <w:rPr>
                <w:rFonts w:eastAsia="Times New Roman" w:cs="Times New Roman"/>
                <w:noProof/>
                <w:color w:val="000000"/>
                <w:szCs w:val="24"/>
              </w:rPr>
              <w:fldChar w:fldCharType="end"/>
            </w:r>
            <w:r w:rsidRPr="0056076D">
              <w:rPr>
                <w:rFonts w:ascii="Times New Roman" w:eastAsia="Times New Roman" w:hAnsi="Times New Roman" w:cs="Times New Roman"/>
                <w:color w:val="000000"/>
                <w:sz w:val="24"/>
                <w:szCs w:val="24"/>
              </w:rPr>
              <w:t xml:space="preserve"> </w:t>
            </w:r>
          </w:p>
          <w:p w14:paraId="68D0BE0F"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2B1836E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3CD03F4F" w14:textId="77777777" w:rsidTr="00812EA1">
        <w:tc>
          <w:tcPr>
            <w:tcW w:w="1636" w:type="dxa"/>
          </w:tcPr>
          <w:p w14:paraId="792B83D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156D545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are associated with early discontinuation (within 28 days to 45 days </w:t>
            </w:r>
            <w:r w:rsidRPr="0056076D">
              <w:rPr>
                <w:rFonts w:ascii="Times New Roman" w:eastAsia="Calibri" w:hAnsi="Times New Roman" w:cs="Times New Roman"/>
                <w:sz w:val="24"/>
                <w:szCs w:val="24"/>
              </w:rPr>
              <w:lastRenderedPageBreak/>
              <w:t xml:space="preserve">after the start of the first prescription) of antidepressant therapy as compared to normal metabolizers. </w:t>
            </w:r>
          </w:p>
          <w:p w14:paraId="1E49CFBF" w14:textId="77777777" w:rsidR="00B4175D" w:rsidRPr="0056076D" w:rsidRDefault="00B4175D" w:rsidP="00B4175D">
            <w:pPr>
              <w:rPr>
                <w:rFonts w:ascii="Times New Roman" w:eastAsia="Calibri" w:hAnsi="Times New Roman" w:cs="Times New Roman"/>
                <w:sz w:val="24"/>
                <w:szCs w:val="24"/>
              </w:rPr>
            </w:pPr>
          </w:p>
        </w:tc>
        <w:tc>
          <w:tcPr>
            <w:tcW w:w="3240" w:type="dxa"/>
          </w:tcPr>
          <w:p w14:paraId="10B39E11" w14:textId="090CC780"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lastRenderedPageBreak/>
              <w:t>Bijl</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(2008)</w:t>
            </w:r>
            <w:r w:rsidRPr="0056076D">
              <w:rPr>
                <w:rFonts w:eastAsia="Times New Roman" w:cs="Times New Roman"/>
                <w:noProof/>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(90)</w:t>
            </w:r>
            <w:r w:rsidRPr="0056076D">
              <w:rPr>
                <w:rFonts w:eastAsia="Times New Roman" w:cs="Times New Roman"/>
                <w:noProof/>
                <w:color w:val="000000"/>
                <w:szCs w:val="24"/>
              </w:rPr>
              <w:fldChar w:fldCharType="end"/>
            </w:r>
            <w:r w:rsidRPr="0056076D">
              <w:rPr>
                <w:rFonts w:ascii="Times New Roman" w:eastAsia="Times New Roman" w:hAnsi="Times New Roman" w:cs="Times New Roman"/>
                <w:color w:val="000000"/>
                <w:sz w:val="24"/>
                <w:szCs w:val="24"/>
              </w:rPr>
              <w:t xml:space="preserve"> </w:t>
            </w:r>
          </w:p>
          <w:p w14:paraId="55C3B72F" w14:textId="7CCA70CE"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Peñas-Lledó</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(2013)</w:t>
            </w:r>
            <w:r w:rsidRPr="0056076D">
              <w:rPr>
                <w:rFonts w:eastAsia="Times New Roman" w:cs="Times New Roman"/>
                <w:noProof/>
                <w:color w:val="000000"/>
                <w:szCs w:val="24"/>
              </w:rPr>
              <w:fldChar w:fldCharType="begin"/>
            </w:r>
            <w:r w:rsidR="005545ED" w:rsidRPr="0056076D">
              <w:rPr>
                <w:rFonts w:ascii="Times New Roman" w:eastAsia="Times New Roman" w:hAnsi="Times New Roman" w:cs="Times New Roman"/>
                <w:noProof/>
                <w:color w:val="000000"/>
                <w:sz w:val="24"/>
                <w:szCs w:val="24"/>
              </w:rPr>
              <w:instrText xml:space="preserve"> ADDIN EN.CITE &lt;EndNote&gt;&lt;Cite&gt;&lt;Author&gt;Penas-Lledo&lt;/Author&gt;&lt;Year&gt;2013&lt;/Year&gt;&lt;RecNum&gt;201&lt;/RecNum&gt;&lt;DisplayText&gt;(91)&lt;/DisplayText&gt;&lt;record&gt;&lt;rec-number&gt;201&lt;/rec-number&gt;&lt;foreign-keys&gt;&lt;key app="EN" db-id="a0dtxfp0o2vedke0fs7pat0cfva2fzrapfwr" timestamp="1469126107"&gt;201&lt;/key&gt;&lt;/foreign-keys&gt;&lt;ref-type name="Journal Article"&gt;17&lt;/ref-type&gt;&lt;contributors&gt;&lt;authors&gt;&lt;author&gt;Penas-Lledo, E. M.&lt;/author&gt;&lt;author&gt;Trejo, H. D.&lt;/author&gt;&lt;author&gt;Dorado, P.&lt;/author&gt;&lt;author&gt;Ortega, A.&lt;/author&gt;&lt;author&gt;Jung, H.&lt;/author&gt;&lt;author&gt;Alonso, E.&lt;/author&gt;&lt;author&gt;Naranjo, M. E.&lt;/author&gt;&lt;author&gt;Lopez-Lopez, M.&lt;/author&gt;&lt;author&gt;Llerena, A.&lt;/author&gt;&lt;/authors&gt;&lt;/contributors&gt;&lt;titles&gt;&lt;title&gt;CYP2D6 ultrarapid metabolism and early dropout from fluoxetine or amitriptyline monotherapy treatment in major depressive patients&lt;/title&gt;&lt;secondary-title&gt;Mol Psychiatry&lt;/secondary-title&gt;&lt;/titles&gt;&lt;periodical&gt;&lt;full-title&gt;Mol Psychiatry&lt;/full-title&gt;&lt;abbr-1&gt;Molecular psychiatry&lt;/abbr-1&gt;&lt;/periodical&gt;&lt;pages&gt;8-9&lt;/pages&gt;&lt;volume&gt;18&lt;/volume&gt;&lt;number&gt;1&lt;/number&gt;&lt;keywords&gt;&lt;keyword&gt;Amitriptyline/*adverse effects/blood&lt;/keyword&gt;&lt;keyword&gt;Antidepressive Agents/*adverse effects/blood&lt;/keyword&gt;&lt;keyword&gt;Cytochrome P-450 CYP2D6/genetics/*metabolism&lt;/keyword&gt;&lt;keyword&gt;Depressive Disorder, Major/blood/*drug therapy/genetics&lt;/keyword&gt;&lt;keyword&gt;Dose-Response Relationship, Drug&lt;/keyword&gt;&lt;keyword&gt;Drug Administration Schedule&lt;/keyword&gt;&lt;keyword&gt;Female&lt;/keyword&gt;&lt;keyword&gt;Fluoxetine/*adverse effects/blood&lt;/keyword&gt;&lt;keyword&gt;Follow-Up Studies&lt;/keyword&gt;&lt;keyword&gt;Humans&lt;/keyword&gt;&lt;keyword&gt;Male&lt;/keyword&gt;&lt;keyword&gt;Mexico&lt;/keyword&gt;&lt;keyword&gt;Polymorphism, Genetic&lt;/keyword&gt;&lt;keyword&gt;Time Factors&lt;/keyword&gt;&lt;/keywords&gt;&lt;dates&gt;&lt;year&gt;2013&lt;/year&gt;&lt;pub-dates&gt;&lt;date&gt;Jan&lt;/date&gt;&lt;/pub-dates&gt;&lt;/dates&gt;&lt;isbn&gt;1476-5578 (Electronic)&amp;#xD;1359-4184 (Linking)&lt;/isbn&gt;&lt;accession-num&gt;22733128&lt;/accession-num&gt;&lt;urls&gt;&lt;related-urls&gt;&lt;url&gt;http://www.ncbi.nlm.nih.gov/pubmed/22733128&lt;/url&gt;&lt;/related-urls&gt;&lt;/urls&gt;&lt;electronic-resource-num&gt;10.1038/mp.2012.91&lt;/electronic-resource-num&gt;&lt;/record&gt;&lt;/Cite&gt;&lt;/EndNote&gt;</w:instrText>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(91)</w:t>
            </w:r>
            <w:r w:rsidRPr="0056076D">
              <w:rPr>
                <w:rFonts w:eastAsia="Times New Roman" w:cs="Times New Roman"/>
                <w:noProof/>
                <w:color w:val="000000"/>
                <w:szCs w:val="24"/>
              </w:rPr>
              <w:fldChar w:fldCharType="end"/>
            </w:r>
          </w:p>
          <w:p w14:paraId="50576B14"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44B3B26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lastRenderedPageBreak/>
              <w:t>Moderate</w:t>
            </w:r>
          </w:p>
        </w:tc>
      </w:tr>
      <w:tr w:rsidR="00B4175D" w:rsidRPr="0056076D" w14:paraId="06D3E726" w14:textId="77777777" w:rsidTr="00812EA1">
        <w:trPr>
          <w:trHeight w:val="1385"/>
        </w:trPr>
        <w:tc>
          <w:tcPr>
            <w:tcW w:w="1636" w:type="dxa"/>
          </w:tcPr>
          <w:p w14:paraId="1C19996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lastRenderedPageBreak/>
              <w:t>Clinical</w:t>
            </w:r>
          </w:p>
        </w:tc>
        <w:tc>
          <w:tcPr>
            <w:tcW w:w="6824" w:type="dxa"/>
          </w:tcPr>
          <w:p w14:paraId="1D1E1CB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ultrarapid metabolizers (as determined by genotyping) have an increased risk for discontinuation of treatment and a decreased response. </w:t>
            </w:r>
          </w:p>
        </w:tc>
        <w:tc>
          <w:tcPr>
            <w:tcW w:w="3240" w:type="dxa"/>
          </w:tcPr>
          <w:p w14:paraId="274089B3" w14:textId="52ECDC9B" w:rsidR="00B4175D" w:rsidRPr="0056076D" w:rsidRDefault="00B4175D" w:rsidP="005545E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Peñas-Lledó</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(2013)</w:t>
            </w:r>
            <w:r w:rsidRPr="0056076D">
              <w:rPr>
                <w:rFonts w:eastAsia="Times New Roman" w:cs="Times New Roman"/>
                <w:noProof/>
                <w:color w:val="000000"/>
                <w:szCs w:val="24"/>
              </w:rPr>
              <w:fldChar w:fldCharType="begin"/>
            </w:r>
            <w:r w:rsidR="005545ED" w:rsidRPr="0056076D">
              <w:rPr>
                <w:rFonts w:ascii="Times New Roman" w:eastAsia="Times New Roman" w:hAnsi="Times New Roman" w:cs="Times New Roman"/>
                <w:noProof/>
                <w:color w:val="000000"/>
                <w:sz w:val="24"/>
                <w:szCs w:val="24"/>
              </w:rPr>
              <w:instrText xml:space="preserve"> ADDIN EN.CITE &lt;EndNote&gt;&lt;Cite&gt;&lt;Author&gt;Penas-Lledo&lt;/Author&gt;&lt;Year&gt;2013&lt;/Year&gt;&lt;RecNum&gt;201&lt;/RecNum&gt;&lt;DisplayText&gt;(91)&lt;/DisplayText&gt;&lt;record&gt;&lt;rec-number&gt;201&lt;/rec-number&gt;&lt;foreign-keys&gt;&lt;key app="EN" db-id="a0dtxfp0o2vedke0fs7pat0cfva2fzrapfwr" timestamp="1469126107"&gt;201&lt;/key&gt;&lt;/foreign-keys&gt;&lt;ref-type name="Journal Article"&gt;17&lt;/ref-type&gt;&lt;contributors&gt;&lt;authors&gt;&lt;author&gt;Penas-Lledo, E. M.&lt;/author&gt;&lt;author&gt;Trejo, H. D.&lt;/author&gt;&lt;author&gt;Dorado, P.&lt;/author&gt;&lt;author&gt;Ortega, A.&lt;/author&gt;&lt;author&gt;Jung, H.&lt;/author&gt;&lt;author&gt;Alonso, E.&lt;/author&gt;&lt;author&gt;Naranjo, M. E.&lt;/author&gt;&lt;author&gt;Lopez-Lopez, M.&lt;/author&gt;&lt;author&gt;Llerena, A.&lt;/author&gt;&lt;/authors&gt;&lt;/contributors&gt;&lt;titles&gt;&lt;title&gt;CYP2D6 ultrarapid metabolism and early dropout from fluoxetine or amitriptyline monotherapy treatment in major depressive patients&lt;/title&gt;&lt;secondary-title&gt;Mol Psychiatry&lt;/secondary-title&gt;&lt;/titles&gt;&lt;periodical&gt;&lt;full-title&gt;Mol Psychiatry&lt;/full-title&gt;&lt;abbr-1&gt;Molecular psychiatry&lt;/abbr-1&gt;&lt;/periodical&gt;&lt;pages&gt;8-9&lt;/pages&gt;&lt;volume&gt;18&lt;/volume&gt;&lt;number&gt;1&lt;/number&gt;&lt;keywords&gt;&lt;keyword&gt;Amitriptyline/*adverse effects/blood&lt;/keyword&gt;&lt;keyword&gt;Antidepressive Agents/*adverse effects/blood&lt;/keyword&gt;&lt;keyword&gt;Cytochrome P-450 CYP2D6/genetics/*metabolism&lt;/keyword&gt;&lt;keyword&gt;Depressive Disorder, Major/blood/*drug therapy/genetics&lt;/keyword&gt;&lt;keyword&gt;Dose-Response Relationship, Drug&lt;/keyword&gt;&lt;keyword&gt;Drug Administration Schedule&lt;/keyword&gt;&lt;keyword&gt;Female&lt;/keyword&gt;&lt;keyword&gt;Fluoxetine/*adverse effects/blood&lt;/keyword&gt;&lt;keyword&gt;Follow-Up Studies&lt;/keyword&gt;&lt;keyword&gt;Humans&lt;/keyword&gt;&lt;keyword&gt;Male&lt;/keyword&gt;&lt;keyword&gt;Mexico&lt;/keyword&gt;&lt;keyword&gt;Polymorphism, Genetic&lt;/keyword&gt;&lt;keyword&gt;Time Factors&lt;/keyword&gt;&lt;/keywords&gt;&lt;dates&gt;&lt;year&gt;2013&lt;/year&gt;&lt;pub-dates&gt;&lt;date&gt;Jan&lt;/date&gt;&lt;/pub-dates&gt;&lt;/dates&gt;&lt;isbn&gt;1476-5578 (Electronic)&amp;#xD;1359-4184 (Linking)&lt;/isbn&gt;&lt;accession-num&gt;22733128&lt;/accession-num&gt;&lt;urls&gt;&lt;related-urls&gt;&lt;url&gt;http://www.ncbi.nlm.nih.gov/pubmed/22733128&lt;/url&gt;&lt;/related-urls&gt;&lt;/urls&gt;&lt;electronic-resource-num&gt;10.1038/mp.2012.91&lt;/electronic-resource-num&gt;&lt;/record&gt;&lt;/Cite&gt;&lt;/EndNote&gt;</w:instrText>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(91)</w:t>
            </w:r>
            <w:r w:rsidRPr="0056076D">
              <w:rPr>
                <w:rFonts w:eastAsia="Times New Roman" w:cs="Times New Roman"/>
                <w:noProof/>
                <w:color w:val="000000"/>
                <w:szCs w:val="24"/>
              </w:rPr>
              <w:fldChar w:fldCharType="end"/>
            </w:r>
          </w:p>
        </w:tc>
        <w:tc>
          <w:tcPr>
            <w:tcW w:w="1350" w:type="dxa"/>
          </w:tcPr>
          <w:p w14:paraId="71EF5D1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24282DD3" w14:textId="77777777" w:rsidTr="00812EA1">
        <w:tc>
          <w:tcPr>
            <w:tcW w:w="1636" w:type="dxa"/>
          </w:tcPr>
          <w:p w14:paraId="0A57468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5139FCA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of </w:t>
            </w:r>
            <w:proofErr w:type="spellStart"/>
            <w:r w:rsidRPr="0056076D">
              <w:rPr>
                <w:rFonts w:ascii="Times New Roman" w:eastAsia="Calibri" w:hAnsi="Times New Roman" w:cs="Times New Roman"/>
                <w:sz w:val="24"/>
                <w:szCs w:val="24"/>
              </w:rPr>
              <w:t>desbrisoquine</w:t>
            </w:r>
            <w:proofErr w:type="spellEnd"/>
            <w:r w:rsidRPr="0056076D">
              <w:rPr>
                <w:rFonts w:ascii="Times New Roman" w:eastAsia="Calibri" w:hAnsi="Times New Roman" w:cs="Times New Roman"/>
                <w:sz w:val="24"/>
                <w:szCs w:val="24"/>
              </w:rPr>
              <w:t xml:space="preserve"> hydroxylation with amitriptyline metabolism.</w:t>
            </w:r>
          </w:p>
        </w:tc>
        <w:tc>
          <w:tcPr>
            <w:tcW w:w="3240" w:type="dxa"/>
          </w:tcPr>
          <w:p w14:paraId="389DF79F" w14:textId="4D6C30D7"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Mellström</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(1986)</w:t>
            </w:r>
            <w:r w:rsidRPr="0056076D">
              <w:rPr>
                <w:rFonts w:eastAsia="Times New Roman" w:cs="Times New Roman"/>
                <w:noProof/>
                <w:color w:val="000000"/>
                <w:szCs w:val="24"/>
              </w:rPr>
              <w:fldChar w:fldCharType="begin">
                <w:fldData xml:space="preserve">PEVuZE5vdGU+PENpdGU+PEF1dGhvcj5NZWxsc3Ryb208L0F1dGhvcj48WWVhcj4xOTg2PC9ZZWFy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PEVuZE5vdGU+PENpdGU+PEF1dGhvcj5NZWxsc3Ryb208L0F1dGhvcj48WWVhcj4xOTg2PC9ZZWFy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(92)</w:t>
            </w:r>
            <w:r w:rsidRPr="0056076D">
              <w:rPr>
                <w:rFonts w:eastAsia="Times New Roman" w:cs="Times New Roman"/>
                <w:noProof/>
                <w:color w:val="000000"/>
                <w:szCs w:val="24"/>
              </w:rPr>
              <w:fldChar w:fldCharType="end"/>
            </w:r>
          </w:p>
          <w:p w14:paraId="1F3152A6"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423C738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36545D92" w14:textId="77777777" w:rsidTr="00812EA1">
        <w:tc>
          <w:tcPr>
            <w:tcW w:w="1636" w:type="dxa"/>
          </w:tcPr>
          <w:p w14:paraId="3472CB3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32EA2B4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Correlation of dextromethorphan metabolism with amitriptyline metabolism.</w:t>
            </w:r>
          </w:p>
        </w:tc>
        <w:tc>
          <w:tcPr>
            <w:tcW w:w="3240" w:type="dxa"/>
          </w:tcPr>
          <w:p w14:paraId="5C8C4FFD" w14:textId="5492E580" w:rsidR="00B4175D" w:rsidRPr="0056076D" w:rsidRDefault="00B4175D" w:rsidP="005545E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Breyer-Pfaff,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(1992)</w:t>
            </w:r>
            <w:r w:rsidRPr="0056076D">
              <w:rPr>
                <w:rFonts w:eastAsia="Times New Roman" w:cs="Times New Roman"/>
                <w:noProof/>
                <w:color w:val="000000"/>
                <w:szCs w:val="24"/>
              </w:rPr>
              <w:fldChar w:fldCharType="begin">
                <w:fldData xml:space="preserve">PEVuZE5vdGU+PENpdGU+PEF1dGhvcj5CcmV5ZXItUGZhZmY8L0F1dGhvcj48WWVhcj4xOTkyPC9Z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==
</w:fldData>
              </w:fldChar>
            </w:r>
            <w:r w:rsidR="005545ED" w:rsidRPr="0056076D">
              <w:rPr>
                <w:rFonts w:ascii="Times New Roman" w:eastAsia="Times New Roman" w:hAnsi="Times New Roman" w:cs="Times New Roman"/>
                <w:noProof/>
                <w:color w:val="000000"/>
                <w:sz w:val="24"/>
                <w:szCs w:val="24"/>
              </w:rPr>
              <w:instrText xml:space="preserve"> ADDIN EN.CITE </w:instrText>
            </w:r>
            <w:r w:rsidR="005545ED" w:rsidRPr="0056076D">
              <w:rPr>
                <w:rFonts w:eastAsia="Times New Roman" w:cs="Times New Roman"/>
                <w:noProof/>
                <w:color w:val="000000"/>
                <w:szCs w:val="24"/>
              </w:rPr>
              <w:fldChar w:fldCharType="begin">
                <w:fldData xml:space="preserve">PEVuZE5vdGU+PENpdGU+PEF1dGhvcj5CcmV5ZXItUGZhZmY8L0F1dGhvcj48WWVhcj4xOTkyPC9Z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==
</w:fldData>
              </w:fldChar>
            </w:r>
            <w:r w:rsidR="005545ED" w:rsidRPr="0056076D">
              <w:rPr>
                <w:rFonts w:ascii="Times New Roman" w:eastAsia="Times New Roman" w:hAnsi="Times New Roman" w:cs="Times New Roman"/>
                <w:noProof/>
                <w:color w:val="000000"/>
                <w:sz w:val="24"/>
                <w:szCs w:val="24"/>
              </w:rPr>
              <w:instrText xml:space="preserve"> ADDIN EN.CITE.DATA </w:instrText>
            </w:r>
            <w:r w:rsidR="005545ED" w:rsidRPr="0056076D">
              <w:rPr>
                <w:rFonts w:eastAsia="Times New Roman" w:cs="Times New Roman"/>
                <w:noProof/>
                <w:color w:val="000000"/>
                <w:szCs w:val="24"/>
              </w:rPr>
            </w:r>
            <w:r w:rsidR="005545ED" w:rsidRPr="0056076D">
              <w:rPr>
                <w:rFonts w:eastAsia="Times New Roman" w:cs="Times New Roman"/>
                <w:noProof/>
                <w:color w:val="000000"/>
                <w:szCs w:val="24"/>
              </w:rPr>
              <w:fldChar w:fldCharType="end"/>
            </w:r>
            <w:r w:rsidRPr="0056076D">
              <w:rPr>
                <w:rFonts w:eastAsia="Times New Roman" w:cs="Times New Roman"/>
                <w:noProof/>
                <w:color w:val="000000"/>
                <w:szCs w:val="24"/>
              </w:rPr>
            </w:r>
            <w:r w:rsidRPr="0056076D">
              <w:rPr>
                <w:rFonts w:eastAsia="Times New Roman" w:cs="Times New Roman"/>
                <w:noProof/>
                <w:color w:val="000000"/>
                <w:szCs w:val="24"/>
              </w:rPr>
              <w:fldChar w:fldCharType="separate"/>
            </w:r>
            <w:r w:rsidR="005545ED" w:rsidRPr="0056076D">
              <w:rPr>
                <w:rFonts w:ascii="Times New Roman" w:eastAsia="Times New Roman" w:hAnsi="Times New Roman" w:cs="Times New Roman"/>
                <w:noProof/>
                <w:color w:val="000000"/>
                <w:sz w:val="24"/>
                <w:szCs w:val="24"/>
              </w:rPr>
              <w:t>(93)</w:t>
            </w:r>
            <w:r w:rsidRPr="0056076D">
              <w:rPr>
                <w:rFonts w:eastAsia="Times New Roman" w:cs="Times New Roman"/>
                <w:noProof/>
                <w:color w:val="000000"/>
                <w:szCs w:val="24"/>
              </w:rPr>
              <w:fldChar w:fldCharType="end"/>
            </w:r>
          </w:p>
        </w:tc>
        <w:tc>
          <w:tcPr>
            <w:tcW w:w="1350" w:type="dxa"/>
          </w:tcPr>
          <w:p w14:paraId="0DE5720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2B759F9B"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70E6D093"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amitriptyline or nortriptyline, elimination half-life of amitriptyline, metabolic ratio of amitriptyline/</w:t>
      </w:r>
      <w:proofErr w:type="spellStart"/>
      <w:r w:rsidRPr="0056076D">
        <w:rPr>
          <w:rFonts w:eastAsia="Calibri" w:cs="Times New Roman"/>
          <w:szCs w:val="24"/>
        </w:rPr>
        <w:t>hydroxyamitriptyline</w:t>
      </w:r>
      <w:proofErr w:type="spellEnd"/>
      <w:r w:rsidRPr="0056076D">
        <w:rPr>
          <w:rFonts w:eastAsia="Calibri" w:cs="Times New Roman"/>
          <w:szCs w:val="24"/>
        </w:rPr>
        <w:t xml:space="preserve"> and nortriptyline/</w:t>
      </w:r>
      <w:proofErr w:type="spellStart"/>
      <w:r w:rsidRPr="0056076D">
        <w:rPr>
          <w:rFonts w:eastAsia="Calibri" w:cs="Times New Roman"/>
          <w:szCs w:val="24"/>
        </w:rPr>
        <w:t>hydroxynortriptyline</w:t>
      </w:r>
      <w:proofErr w:type="spellEnd"/>
      <w:r w:rsidRPr="0056076D">
        <w:rPr>
          <w:rFonts w:eastAsia="Calibri" w:cs="Times New Roman"/>
          <w:szCs w:val="24"/>
        </w:rPr>
        <w:t>, oral clearance of amitriptyline, plasma concentrations of amitriptyline and/or nortriptyline.</w:t>
      </w:r>
    </w:p>
    <w:p w14:paraId="61DC8133" w14:textId="77777777" w:rsidR="00B4175D" w:rsidRPr="0056076D" w:rsidRDefault="00B4175D" w:rsidP="00AB6911">
      <w:pPr>
        <w:pStyle w:val="Heading1"/>
        <w:rPr>
          <w:rFonts w:eastAsia="Times New Roman" w:cs="Times New Roman"/>
          <w:szCs w:val="24"/>
        </w:rPr>
      </w:pPr>
      <w:bookmarkStart w:id="53" w:name="_Toc456869888"/>
      <w:bookmarkStart w:id="54" w:name="_Toc461097737"/>
      <w:r w:rsidRPr="0056076D">
        <w:rPr>
          <w:rFonts w:eastAsia="Times New Roman" w:cs="Times New Roman"/>
          <w:szCs w:val="24"/>
        </w:rPr>
        <w:lastRenderedPageBreak/>
        <w:t xml:space="preserve">Supplemental Table S6. Evidence linking </w:t>
      </w:r>
      <w:r w:rsidRPr="0056076D">
        <w:rPr>
          <w:rFonts w:eastAsia="Times New Roman" w:cs="Times New Roman"/>
          <w:i/>
          <w:szCs w:val="24"/>
        </w:rPr>
        <w:t>CYP2C19</w:t>
      </w:r>
      <w:r w:rsidRPr="0056076D">
        <w:rPr>
          <w:rFonts w:eastAsia="Times New Roman" w:cs="Times New Roman"/>
          <w:szCs w:val="24"/>
        </w:rPr>
        <w:t xml:space="preserve"> genotype to </w:t>
      </w:r>
      <w:r w:rsidR="00003467" w:rsidRPr="0056076D">
        <w:rPr>
          <w:rFonts w:eastAsia="Times New Roman" w:cs="Times New Roman"/>
          <w:szCs w:val="24"/>
        </w:rPr>
        <w:t>a</w:t>
      </w:r>
      <w:r w:rsidRPr="0056076D">
        <w:rPr>
          <w:rFonts w:eastAsia="Times New Roman" w:cs="Times New Roman"/>
          <w:szCs w:val="24"/>
        </w:rPr>
        <w:t>mitriptyline phenotype</w:t>
      </w:r>
      <w:bookmarkEnd w:id="53"/>
      <w:bookmarkEnd w:id="54"/>
    </w:p>
    <w:tbl>
      <w:tblPr>
        <w:tblStyle w:val="TableGrid"/>
        <w:tblW w:w="13050" w:type="dxa"/>
        <w:tblInd w:w="-5" w:type="dxa"/>
        <w:tblLayout w:type="fixed"/>
        <w:tblLook w:val="04A0" w:firstRow="1" w:lastRow="0" w:firstColumn="1" w:lastColumn="0" w:noHBand="0" w:noVBand="1"/>
      </w:tblPr>
      <w:tblGrid>
        <w:gridCol w:w="1636"/>
        <w:gridCol w:w="6824"/>
        <w:gridCol w:w="3240"/>
        <w:gridCol w:w="1350"/>
      </w:tblGrid>
      <w:tr w:rsidR="00B4175D" w:rsidRPr="0056076D" w14:paraId="7BD65832" w14:textId="77777777" w:rsidTr="00812EA1">
        <w:tc>
          <w:tcPr>
            <w:tcW w:w="1636" w:type="dxa"/>
          </w:tcPr>
          <w:p w14:paraId="63556DA6"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5F5C5743" w14:textId="77777777" w:rsidR="00B4175D" w:rsidRPr="0056076D" w:rsidRDefault="00B4175D" w:rsidP="00B4175D">
            <w:pPr>
              <w:rPr>
                <w:rFonts w:ascii="Times New Roman" w:eastAsia="Calibri" w:hAnsi="Times New Roman" w:cs="Times New Roman"/>
                <w:b/>
                <w:sz w:val="24"/>
                <w:szCs w:val="24"/>
              </w:rPr>
            </w:pPr>
            <w:r w:rsidRPr="0056076D">
              <w:rPr>
                <w:rFonts w:ascii="Times New Roman" w:eastAsia="Calibri" w:hAnsi="Times New Roman" w:cs="Times New Roman"/>
                <w:b/>
                <w:bCs/>
                <w:sz w:val="24"/>
                <w:szCs w:val="24"/>
              </w:rPr>
              <w:t>model</w:t>
            </w:r>
          </w:p>
        </w:tc>
        <w:tc>
          <w:tcPr>
            <w:tcW w:w="6824" w:type="dxa"/>
          </w:tcPr>
          <w:p w14:paraId="748C9CFF" w14:textId="77777777" w:rsidR="00B4175D" w:rsidRPr="0056076D" w:rsidRDefault="00B4175D" w:rsidP="00B4175D">
            <w:pPr>
              <w:rPr>
                <w:rFonts w:ascii="Times New Roman" w:eastAsia="Calibri" w:hAnsi="Times New Roman" w:cs="Times New Roman"/>
                <w:b/>
                <w:sz w:val="24"/>
                <w:szCs w:val="24"/>
              </w:rPr>
            </w:pPr>
            <w:r w:rsidRPr="0056076D">
              <w:rPr>
                <w:rFonts w:ascii="Times New Roman" w:eastAsia="Calibri" w:hAnsi="Times New Roman" w:cs="Times New Roman"/>
                <w:b/>
                <w:bCs/>
                <w:sz w:val="24"/>
                <w:szCs w:val="24"/>
              </w:rPr>
              <w:t>Major findings</w:t>
            </w:r>
          </w:p>
        </w:tc>
        <w:tc>
          <w:tcPr>
            <w:tcW w:w="3240" w:type="dxa"/>
          </w:tcPr>
          <w:p w14:paraId="516FE5E9" w14:textId="77777777" w:rsidR="00B4175D" w:rsidRPr="0056076D" w:rsidRDefault="00B4175D" w:rsidP="00B4175D">
            <w:pPr>
              <w:rPr>
                <w:rFonts w:ascii="Times New Roman" w:eastAsia="Times New Roman" w:hAnsi="Times New Roman" w:cs="Times New Roman"/>
                <w:b/>
                <w:color w:val="000000"/>
                <w:sz w:val="24"/>
                <w:szCs w:val="24"/>
              </w:rPr>
            </w:pPr>
            <w:r w:rsidRPr="0056076D">
              <w:rPr>
                <w:rFonts w:ascii="Times New Roman" w:eastAsia="Calibri" w:hAnsi="Times New Roman" w:cs="Times New Roman"/>
                <w:b/>
                <w:bCs/>
                <w:sz w:val="24"/>
                <w:szCs w:val="24"/>
              </w:rPr>
              <w:t>References</w:t>
            </w:r>
          </w:p>
        </w:tc>
        <w:tc>
          <w:tcPr>
            <w:tcW w:w="1350" w:type="dxa"/>
          </w:tcPr>
          <w:p w14:paraId="4CD3FE79" w14:textId="77777777" w:rsidR="00B4175D" w:rsidRPr="0056076D" w:rsidRDefault="00B4175D" w:rsidP="00B4175D">
            <w:pPr>
              <w:rPr>
                <w:rFonts w:ascii="Times New Roman" w:eastAsia="Calibri" w:hAnsi="Times New Roman" w:cs="Times New Roman"/>
                <w:b/>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7326E539" w14:textId="77777777" w:rsidTr="00812EA1">
        <w:trPr>
          <w:trHeight w:val="224"/>
        </w:trPr>
        <w:tc>
          <w:tcPr>
            <w:tcW w:w="1636" w:type="dxa"/>
          </w:tcPr>
          <w:p w14:paraId="69027A1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1F137F6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poor metabolizers (as determined by genotyping) have a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amitriptyline as compared to CYP2C19 normal metabolizers. </w:t>
            </w:r>
          </w:p>
          <w:p w14:paraId="4A0C7115" w14:textId="77777777" w:rsidR="00B4175D" w:rsidRPr="0056076D" w:rsidRDefault="00B4175D" w:rsidP="00B4175D">
            <w:pPr>
              <w:rPr>
                <w:rFonts w:ascii="Times New Roman" w:eastAsia="Calibri" w:hAnsi="Times New Roman" w:cs="Times New Roman"/>
                <w:sz w:val="24"/>
                <w:szCs w:val="24"/>
              </w:rPr>
            </w:pPr>
          </w:p>
        </w:tc>
        <w:tc>
          <w:tcPr>
            <w:tcW w:w="3240" w:type="dxa"/>
          </w:tcPr>
          <w:p w14:paraId="5A5B0F77" w14:textId="5B164BD2" w:rsidR="00812EA1" w:rsidRPr="0056076D" w:rsidRDefault="00812EA1" w:rsidP="00812EA1">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Jiang,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(2002)</w:t>
            </w:r>
            <w:r w:rsidR="00CE03AF" w:rsidRPr="0056076D">
              <w:rPr>
                <w:rFonts w:eastAsia="Times New Roman" w:cs="Times New Roman"/>
                <w:color w:val="000000"/>
                <w:szCs w:val="24"/>
              </w:rPr>
              <w:fldChar w:fldCharType="begin">
                <w:fldData xml:space="preserve">PEVuZE5vdGU+PENpdGU+PEF1dGhvcj5KaWFuZzwvQXV0aG9yPjxZZWFyPjIwMDI8L1llYXI+PFJl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PEVuZE5vdGU+PENpdGU+PEF1dGhvcj5KaWFuZzwvQXV0aG9yPjxZZWFyPjIwMDI8L1llYXI+PFJl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(94)</w:t>
            </w:r>
            <w:r w:rsidR="00CE03AF"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726D2417" w14:textId="1AD93348" w:rsidR="00812EA1" w:rsidRPr="0056076D" w:rsidRDefault="00812EA1" w:rsidP="00812EA1">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Shimoda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(2002)</w:t>
            </w:r>
            <w:r w:rsidR="00CE03AF" w:rsidRPr="0056076D">
              <w:rPr>
                <w:rFonts w:eastAsia="Times New Roman" w:cs="Times New Roman"/>
                <w:color w:val="000000"/>
                <w:szCs w:val="24"/>
              </w:rPr>
              <w:fldChar w:fldCharType="begin">
                <w:fldData xml:space="preserve">PEVuZE5vdGU+PENpdGU+PEF1dGhvcj5TaGltb2RhPC9BdXRob3I+PFllYXI+MjAwMjwvWWVhcj48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PEVuZE5vdGU+PENpdGU+PEF1dGhvcj5TaGltb2RhPC9BdXRob3I+PFllYXI+MjAwMjwvWWVhcj48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(87)</w:t>
            </w:r>
            <w:r w:rsidR="00CE03AF"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600E7AB8" w14:textId="756474B5" w:rsidR="00812EA1" w:rsidRPr="0056076D" w:rsidRDefault="00812EA1" w:rsidP="00812EA1">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Steimer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(2004)</w:t>
            </w:r>
            <w:r w:rsidR="00CE03AF" w:rsidRPr="0056076D">
              <w:rPr>
                <w:rFonts w:eastAsia="Times New Roman" w:cs="Times New Roman"/>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(81)</w:t>
            </w:r>
            <w:r w:rsidR="00CE03AF" w:rsidRPr="0056076D">
              <w:rPr>
                <w:rFonts w:eastAsia="Times New Roman" w:cs="Times New Roman"/>
                <w:color w:val="000000"/>
                <w:szCs w:val="24"/>
              </w:rPr>
              <w:fldChar w:fldCharType="end"/>
            </w:r>
          </w:p>
          <w:p w14:paraId="2686C222" w14:textId="337B2FB5" w:rsidR="00812EA1" w:rsidRPr="0056076D" w:rsidRDefault="00812EA1" w:rsidP="00812EA1">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Grasmäder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(2004)</w:t>
            </w:r>
            <w:r w:rsidR="00CE03AF" w:rsidRPr="0056076D">
              <w:rPr>
                <w:rFonts w:eastAsia="Times New Roman" w:cs="Times New Roman"/>
                <w:color w:val="000000"/>
                <w:szCs w:val="24"/>
              </w:rPr>
              <w:fldChar w:fldCharType="begin">
                <w:fldData xml:space="preserve">PEVuZE5vdGU+PENpdGU+PEF1dGhvcj5HcmFzbWFkZXI8L0F1dGhvcj48WWVhcj4yMDA0PC9ZZWFy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PEVuZE5vdGU+PENpdGU+PEF1dGhvcj5HcmFzbWFkZXI8L0F1dGhvcj48WWVhcj4yMDA0PC9ZZWFy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(95)</w:t>
            </w:r>
            <w:r w:rsidR="00CE03AF" w:rsidRPr="0056076D">
              <w:rPr>
                <w:rFonts w:eastAsia="Times New Roman" w:cs="Times New Roman"/>
                <w:color w:val="000000"/>
                <w:szCs w:val="24"/>
              </w:rPr>
              <w:fldChar w:fldCharType="end"/>
            </w:r>
          </w:p>
          <w:p w14:paraId="1AD24B4D" w14:textId="2B0E7F1B"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Steimer</w:t>
            </w:r>
            <w:proofErr w:type="spellEnd"/>
            <w:r w:rsidR="00812EA1" w:rsidRPr="0056076D">
              <w:rPr>
                <w:rFonts w:ascii="Times New Roman" w:eastAsia="Times New Roman" w:hAnsi="Times New Roman" w:cs="Times New Roman"/>
                <w:color w:val="000000"/>
                <w:sz w:val="24"/>
                <w:szCs w:val="24"/>
              </w:rPr>
              <w:t xml:space="preserve">, </w:t>
            </w:r>
            <w:r w:rsidR="00812EA1" w:rsidRPr="0056076D">
              <w:rPr>
                <w:rFonts w:ascii="Times New Roman" w:eastAsia="Times New Roman" w:hAnsi="Times New Roman" w:cs="Times New Roman"/>
                <w:i/>
                <w:color w:val="000000"/>
                <w:sz w:val="24"/>
                <w:szCs w:val="24"/>
              </w:rPr>
              <w:t>et al</w:t>
            </w:r>
            <w:r w:rsidR="00812EA1"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2005</w:t>
            </w:r>
            <w:r w:rsidR="00812EA1" w:rsidRPr="0056076D">
              <w:rPr>
                <w:rFonts w:ascii="Times New Roman" w:eastAsia="Times New Roman" w:hAnsi="Times New Roman" w:cs="Times New Roman"/>
                <w:color w:val="000000"/>
                <w:sz w:val="24"/>
                <w:szCs w:val="24"/>
              </w:rPr>
              <w:t>)</w:t>
            </w:r>
            <w:r w:rsidR="00CE03AF" w:rsidRPr="0056076D">
              <w:rPr>
                <w:rFonts w:eastAsia="Times New Roman" w:cs="Times New Roman"/>
                <w:color w:val="000000"/>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(86)</w:t>
            </w:r>
            <w:r w:rsidR="00CE03AF"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109F7E40" w14:textId="42AD91AA" w:rsidR="00812EA1" w:rsidRPr="0056076D" w:rsidRDefault="00812EA1" w:rsidP="00812EA1">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van der Weide,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lang w:val="nl-NL"/>
              </w:rPr>
              <w:t>2005)</w:t>
            </w:r>
            <w:r w:rsidR="00CE03AF" w:rsidRPr="0056076D">
              <w:rPr>
                <w:rFonts w:eastAsia="Times New Roman" w:cs="Times New Roman"/>
                <w:color w:val="000000"/>
                <w:szCs w:val="24"/>
                <w:lang w:val="nl-NL"/>
              </w:rPr>
              <w:fldChar w:fldCharType="begin">
                <w:fldData xml:space="preserve">PEVuZE5vdGU+PENpdGU+PEF1dGhvcj52YW4gZGVyIFdlaWRlPC9BdXRob3I+PFllYXI+MjAwNTwv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PEVuZE5vdGU+PENpdGU+PEF1dGhvcj52YW4gZGVyIFdlaWRlPC9BdXRob3I+PFllYXI+MjAwNTwv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CE03AF" w:rsidRPr="0056076D">
              <w:rPr>
                <w:rFonts w:eastAsia="Times New Roman" w:cs="Times New Roman"/>
                <w:color w:val="000000"/>
                <w:szCs w:val="24"/>
                <w:lang w:val="nl-NL"/>
              </w:rPr>
            </w:r>
            <w:r w:rsidR="00CE03AF"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(96)</w:t>
            </w:r>
            <w:r w:rsidR="00CE03AF" w:rsidRPr="0056076D">
              <w:rPr>
                <w:rFonts w:eastAsia="Times New Roman" w:cs="Times New Roman"/>
                <w:color w:val="000000"/>
                <w:szCs w:val="24"/>
                <w:lang w:val="nl-NL"/>
              </w:rPr>
              <w:fldChar w:fldCharType="end"/>
            </w:r>
            <w:r w:rsidRPr="0056076D">
              <w:rPr>
                <w:rFonts w:ascii="Times New Roman" w:eastAsia="Times New Roman" w:hAnsi="Times New Roman" w:cs="Times New Roman"/>
                <w:color w:val="000000"/>
                <w:sz w:val="24"/>
                <w:szCs w:val="24"/>
                <w:lang w:val="nl-NL"/>
              </w:rPr>
              <w:t xml:space="preserve"> </w:t>
            </w:r>
          </w:p>
          <w:p w14:paraId="51BB1658" w14:textId="7F7F55D6"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Koski</w:t>
            </w:r>
            <w:proofErr w:type="spellEnd"/>
            <w:r w:rsidR="00812EA1" w:rsidRPr="0056076D">
              <w:rPr>
                <w:rFonts w:ascii="Times New Roman" w:eastAsia="Times New Roman" w:hAnsi="Times New Roman" w:cs="Times New Roman"/>
                <w:color w:val="000000"/>
                <w:sz w:val="24"/>
                <w:szCs w:val="24"/>
              </w:rPr>
              <w:t xml:space="preserve">, </w:t>
            </w:r>
            <w:r w:rsidR="00812EA1" w:rsidRPr="0056076D">
              <w:rPr>
                <w:rFonts w:ascii="Times New Roman" w:eastAsia="Times New Roman" w:hAnsi="Times New Roman" w:cs="Times New Roman"/>
                <w:i/>
                <w:color w:val="000000"/>
                <w:sz w:val="24"/>
                <w:szCs w:val="24"/>
              </w:rPr>
              <w:t>et al</w:t>
            </w:r>
            <w:r w:rsidR="00812EA1"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2006</w:t>
            </w:r>
            <w:r w:rsidR="00812EA1" w:rsidRPr="0056076D">
              <w:rPr>
                <w:rFonts w:ascii="Times New Roman" w:eastAsia="Times New Roman" w:hAnsi="Times New Roman" w:cs="Times New Roman"/>
                <w:color w:val="000000"/>
                <w:sz w:val="24"/>
                <w:szCs w:val="24"/>
              </w:rPr>
              <w:t>)</w:t>
            </w:r>
            <w:r w:rsidR="00CE03AF" w:rsidRPr="0056076D">
              <w:rPr>
                <w:rFonts w:eastAsia="Times New Roman" w:cs="Times New Roman"/>
                <w:color w:val="000000"/>
                <w:szCs w:val="24"/>
              </w:rPr>
              <w:fldChar w:fldCharType="begin">
                <w:fldData xml:space="preserve">PEVuZE5vdGU+PENpdGU+PEF1dGhvcj5Lb3NraTwvQXV0aG9yPjxZZWFyPjIwMDY8L1llYXI+PFJl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PEVuZE5vdGU+PENpdGU+PEF1dGhvcj5Lb3NraTwvQXV0aG9yPjxZZWFyPjIwMDY8L1llYXI+PFJl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(82)</w:t>
            </w:r>
            <w:r w:rsidR="00CE03AF"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1155178C" w14:textId="6065DA16" w:rsidR="00B4175D" w:rsidRPr="0056076D" w:rsidRDefault="00812EA1"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de Vos,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w:t>
            </w:r>
            <w:r w:rsidR="00B4175D" w:rsidRPr="0056076D">
              <w:rPr>
                <w:rFonts w:ascii="Times New Roman" w:eastAsia="Times New Roman" w:hAnsi="Times New Roman" w:cs="Times New Roman"/>
                <w:color w:val="000000"/>
                <w:sz w:val="24"/>
                <w:szCs w:val="24"/>
                <w:lang w:val="nl-NL"/>
              </w:rPr>
              <w:t>2011</w:t>
            </w:r>
            <w:r w:rsidRPr="0056076D">
              <w:rPr>
                <w:rFonts w:ascii="Times New Roman" w:eastAsia="Times New Roman" w:hAnsi="Times New Roman" w:cs="Times New Roman"/>
                <w:color w:val="000000"/>
                <w:sz w:val="24"/>
                <w:szCs w:val="24"/>
                <w:lang w:val="nl-NL"/>
              </w:rPr>
              <w:t>)</w:t>
            </w:r>
            <w:r w:rsidR="00CE03AF" w:rsidRPr="0056076D">
              <w:rPr>
                <w:rFonts w:eastAsia="Times New Roman" w:cs="Times New Roman"/>
                <w:color w:val="000000"/>
                <w:szCs w:val="24"/>
                <w:lang w:val="nl-NL"/>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CE03AF" w:rsidRPr="0056076D">
              <w:rPr>
                <w:rFonts w:eastAsia="Times New Roman" w:cs="Times New Roman"/>
                <w:color w:val="000000"/>
                <w:szCs w:val="24"/>
                <w:lang w:val="nl-NL"/>
              </w:rPr>
            </w:r>
            <w:r w:rsidR="00CE03AF"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(84)</w:t>
            </w:r>
            <w:r w:rsidR="00CE03AF" w:rsidRPr="0056076D">
              <w:rPr>
                <w:rFonts w:eastAsia="Times New Roman" w:cs="Times New Roman"/>
                <w:color w:val="000000"/>
                <w:szCs w:val="24"/>
                <w:lang w:val="nl-NL"/>
              </w:rPr>
              <w:fldChar w:fldCharType="end"/>
            </w:r>
          </w:p>
          <w:p w14:paraId="087506B7" w14:textId="77777777" w:rsidR="00B4175D" w:rsidRPr="0056076D" w:rsidRDefault="00B4175D" w:rsidP="00B4175D">
            <w:pPr>
              <w:rPr>
                <w:rFonts w:ascii="Times New Roman" w:eastAsia="Times New Roman" w:hAnsi="Times New Roman" w:cs="Times New Roman"/>
                <w:color w:val="000000"/>
                <w:sz w:val="24"/>
                <w:szCs w:val="24"/>
                <w:lang w:val="nl-NL"/>
              </w:rPr>
            </w:pPr>
          </w:p>
        </w:tc>
        <w:tc>
          <w:tcPr>
            <w:tcW w:w="1350" w:type="dxa"/>
          </w:tcPr>
          <w:p w14:paraId="0C8F5E7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2DFB2A13" w14:textId="77777777" w:rsidTr="00812EA1">
        <w:trPr>
          <w:trHeight w:val="224"/>
        </w:trPr>
        <w:tc>
          <w:tcPr>
            <w:tcW w:w="1636" w:type="dxa"/>
          </w:tcPr>
          <w:p w14:paraId="3634A32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1C651612" w14:textId="64F60A03"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intermediate metabolizers (as determined by genotyping) have a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amitriptyline as compared to CYP2C19 normal metabolizer</w:t>
            </w:r>
            <w:r w:rsidR="00913312" w:rsidRPr="0056076D">
              <w:rPr>
                <w:rFonts w:ascii="Times New Roman" w:eastAsia="Calibri" w:hAnsi="Times New Roman" w:cs="Times New Roman"/>
                <w:sz w:val="24"/>
                <w:szCs w:val="24"/>
              </w:rPr>
              <w:t>s</w:t>
            </w:r>
            <w:r w:rsidRPr="0056076D">
              <w:rPr>
                <w:rFonts w:ascii="Times New Roman" w:eastAsia="Calibri" w:hAnsi="Times New Roman" w:cs="Times New Roman"/>
                <w:sz w:val="24"/>
                <w:szCs w:val="24"/>
              </w:rPr>
              <w:t>.</w:t>
            </w:r>
          </w:p>
          <w:p w14:paraId="6D0C7BC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 </w:t>
            </w:r>
          </w:p>
        </w:tc>
        <w:tc>
          <w:tcPr>
            <w:tcW w:w="3240" w:type="dxa"/>
          </w:tcPr>
          <w:p w14:paraId="12F4F622" w14:textId="42DDCCC7" w:rsidR="00812EA1" w:rsidRPr="0056076D" w:rsidRDefault="00812EA1" w:rsidP="00812EA1">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Shimoda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(2002)</w:t>
            </w:r>
            <w:r w:rsidR="00CE03AF" w:rsidRPr="0056076D">
              <w:rPr>
                <w:rFonts w:eastAsia="Times New Roman" w:cs="Times New Roman"/>
                <w:color w:val="000000"/>
                <w:szCs w:val="24"/>
              </w:rPr>
              <w:fldChar w:fldCharType="begin">
                <w:fldData xml:space="preserve">PEVuZE5vdGU+PENpdGU+PEF1dGhvcj5TaGltb2RhPC9BdXRob3I+PFllYXI+MjAwMjwvWWVhcj48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PEVuZE5vdGU+PENpdGU+PEF1dGhvcj5TaGltb2RhPC9BdXRob3I+PFllYXI+MjAwMjwvWWVhcj48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(87)</w:t>
            </w:r>
            <w:r w:rsidR="00CE03AF"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5A93276E" w14:textId="66ADC71C"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Steimer</w:t>
            </w:r>
            <w:proofErr w:type="spellEnd"/>
            <w:r w:rsidR="00812EA1" w:rsidRPr="0056076D">
              <w:rPr>
                <w:rFonts w:ascii="Times New Roman" w:eastAsia="Times New Roman" w:hAnsi="Times New Roman" w:cs="Times New Roman"/>
                <w:color w:val="000000"/>
                <w:sz w:val="24"/>
                <w:szCs w:val="24"/>
              </w:rPr>
              <w:t xml:space="preserve">, </w:t>
            </w:r>
            <w:r w:rsidR="00812EA1" w:rsidRPr="0056076D">
              <w:rPr>
                <w:rFonts w:ascii="Times New Roman" w:eastAsia="Times New Roman" w:hAnsi="Times New Roman" w:cs="Times New Roman"/>
                <w:i/>
                <w:color w:val="000000"/>
                <w:sz w:val="24"/>
                <w:szCs w:val="24"/>
              </w:rPr>
              <w:t>et al</w:t>
            </w:r>
            <w:r w:rsidR="00812EA1"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2004</w:t>
            </w:r>
            <w:r w:rsidR="00812EA1" w:rsidRPr="0056076D">
              <w:rPr>
                <w:rFonts w:ascii="Times New Roman" w:eastAsia="Times New Roman" w:hAnsi="Times New Roman" w:cs="Times New Roman"/>
                <w:color w:val="000000"/>
                <w:sz w:val="24"/>
                <w:szCs w:val="24"/>
              </w:rPr>
              <w:t>)</w:t>
            </w:r>
            <w:r w:rsidR="00CE03AF" w:rsidRPr="0056076D">
              <w:rPr>
                <w:rFonts w:eastAsia="Times New Roman" w:cs="Times New Roman"/>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PEVuZE5vdGU+PENpdGU+PEF1dGhvcj5TdGVpbWVyPC9BdXRob3I+PFllYXI+MjAwNDwvWWVhcj48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(81)</w:t>
            </w:r>
            <w:r w:rsidR="00CE03AF"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5A5C7FD3" w14:textId="7C964889" w:rsidR="00812EA1" w:rsidRPr="0056076D" w:rsidRDefault="00812EA1" w:rsidP="00812EA1">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van der Weide,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lang w:val="nl-NL"/>
              </w:rPr>
              <w:t>2005)</w:t>
            </w:r>
            <w:r w:rsidR="00CE03AF" w:rsidRPr="0056076D">
              <w:rPr>
                <w:rFonts w:eastAsia="Times New Roman" w:cs="Times New Roman"/>
                <w:color w:val="000000"/>
                <w:szCs w:val="24"/>
                <w:lang w:val="nl-NL"/>
              </w:rPr>
              <w:fldChar w:fldCharType="begin">
                <w:fldData xml:space="preserve">PEVuZE5vdGU+PENpdGU+PEF1dGhvcj52YW4gZGVyIFdlaWRlPC9BdXRob3I+PFllYXI+MjAwNTwv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PEVuZE5vdGU+PENpdGU+PEF1dGhvcj52YW4gZGVyIFdlaWRlPC9BdXRob3I+PFllYXI+MjAwNTwv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CE03AF" w:rsidRPr="0056076D">
              <w:rPr>
                <w:rFonts w:eastAsia="Times New Roman" w:cs="Times New Roman"/>
                <w:color w:val="000000"/>
                <w:szCs w:val="24"/>
                <w:lang w:val="nl-NL"/>
              </w:rPr>
            </w:r>
            <w:r w:rsidR="00CE03AF"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(96)</w:t>
            </w:r>
            <w:r w:rsidR="00CE03AF" w:rsidRPr="0056076D">
              <w:rPr>
                <w:rFonts w:eastAsia="Times New Roman" w:cs="Times New Roman"/>
                <w:color w:val="000000"/>
                <w:szCs w:val="24"/>
                <w:lang w:val="nl-NL"/>
              </w:rPr>
              <w:fldChar w:fldCharType="end"/>
            </w:r>
            <w:r w:rsidRPr="0056076D">
              <w:rPr>
                <w:rFonts w:ascii="Times New Roman" w:eastAsia="Times New Roman" w:hAnsi="Times New Roman" w:cs="Times New Roman"/>
                <w:color w:val="000000"/>
                <w:sz w:val="24"/>
                <w:szCs w:val="24"/>
                <w:lang w:val="nl-NL"/>
              </w:rPr>
              <w:t xml:space="preserve"> </w:t>
            </w:r>
          </w:p>
          <w:p w14:paraId="29A0ABD4" w14:textId="75EB4EC6" w:rsidR="00812EA1" w:rsidRPr="0056076D" w:rsidRDefault="00812EA1" w:rsidP="00812EA1">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Steimer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(2005)</w:t>
            </w:r>
            <w:r w:rsidR="00CE03AF" w:rsidRPr="0056076D">
              <w:rPr>
                <w:rFonts w:eastAsia="Times New Roman" w:cs="Times New Roman"/>
                <w:color w:val="000000"/>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PEVuZE5vdGU+PENpdGU+PEF1dGhvcj5TdGVpbWVyPC9BdXRob3I+PFllYXI+MjAwNTwvWWVhcj48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(86)</w:t>
            </w:r>
            <w:r w:rsidR="00CE03AF" w:rsidRPr="0056076D">
              <w:rPr>
                <w:rFonts w:eastAsia="Times New Roman" w:cs="Times New Roman"/>
                <w:color w:val="000000"/>
                <w:szCs w:val="24"/>
              </w:rPr>
              <w:fldChar w:fldCharType="end"/>
            </w:r>
          </w:p>
          <w:p w14:paraId="13ECA641" w14:textId="3013E78A"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Koski</w:t>
            </w:r>
            <w:proofErr w:type="spellEnd"/>
            <w:r w:rsidR="00812EA1" w:rsidRPr="0056076D">
              <w:rPr>
                <w:rFonts w:ascii="Times New Roman" w:eastAsia="Times New Roman" w:hAnsi="Times New Roman" w:cs="Times New Roman"/>
                <w:color w:val="000000"/>
                <w:sz w:val="24"/>
                <w:szCs w:val="24"/>
              </w:rPr>
              <w:t xml:space="preserve">, </w:t>
            </w:r>
            <w:r w:rsidR="00812EA1" w:rsidRPr="0056076D">
              <w:rPr>
                <w:rFonts w:ascii="Times New Roman" w:eastAsia="Times New Roman" w:hAnsi="Times New Roman" w:cs="Times New Roman"/>
                <w:i/>
                <w:color w:val="000000"/>
                <w:sz w:val="24"/>
                <w:szCs w:val="24"/>
              </w:rPr>
              <w:t>et al</w:t>
            </w:r>
            <w:r w:rsidR="00812EA1"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2006</w:t>
            </w:r>
            <w:r w:rsidR="00812EA1" w:rsidRPr="0056076D">
              <w:rPr>
                <w:rFonts w:ascii="Times New Roman" w:eastAsia="Times New Roman" w:hAnsi="Times New Roman" w:cs="Times New Roman"/>
                <w:color w:val="000000"/>
                <w:sz w:val="24"/>
                <w:szCs w:val="24"/>
              </w:rPr>
              <w:t>)</w:t>
            </w:r>
            <w:r w:rsidR="00CE03AF" w:rsidRPr="0056076D">
              <w:rPr>
                <w:rFonts w:eastAsia="Times New Roman" w:cs="Times New Roman"/>
                <w:color w:val="000000"/>
                <w:szCs w:val="24"/>
              </w:rPr>
              <w:fldChar w:fldCharType="begin">
                <w:fldData xml:space="preserve">PEVuZE5vdGU+PENpdGU+PEF1dGhvcj5Lb3NraTwvQXV0aG9yPjxZZWFyPjIwMDY8L1llYXI+PFJl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PEVuZE5vdGU+PENpdGU+PEF1dGhvcj5Lb3NraTwvQXV0aG9yPjxZZWFyPjIwMDY8L1llYXI+PFJl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(82)</w:t>
            </w:r>
            <w:r w:rsidR="00CE03AF"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78B2D4F7" w14:textId="447B64A4" w:rsidR="00B4175D" w:rsidRPr="0056076D" w:rsidRDefault="00812EA1"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de Vos,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w:t>
            </w:r>
            <w:r w:rsidR="00B4175D" w:rsidRPr="0056076D">
              <w:rPr>
                <w:rFonts w:ascii="Times New Roman" w:eastAsia="Times New Roman" w:hAnsi="Times New Roman" w:cs="Times New Roman"/>
                <w:color w:val="000000"/>
                <w:sz w:val="24"/>
                <w:szCs w:val="24"/>
                <w:lang w:val="nl-NL"/>
              </w:rPr>
              <w:t>2011</w:t>
            </w:r>
            <w:r w:rsidRPr="0056076D">
              <w:rPr>
                <w:rFonts w:ascii="Times New Roman" w:eastAsia="Times New Roman" w:hAnsi="Times New Roman" w:cs="Times New Roman"/>
                <w:color w:val="000000"/>
                <w:sz w:val="24"/>
                <w:szCs w:val="24"/>
                <w:lang w:val="nl-NL"/>
              </w:rPr>
              <w:t>)</w:t>
            </w:r>
            <w:r w:rsidR="00CE03AF" w:rsidRPr="0056076D">
              <w:rPr>
                <w:rFonts w:eastAsia="Times New Roman" w:cs="Times New Roman"/>
                <w:color w:val="000000"/>
                <w:szCs w:val="24"/>
                <w:lang w:val="nl-NL"/>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CE03AF" w:rsidRPr="0056076D">
              <w:rPr>
                <w:rFonts w:eastAsia="Times New Roman" w:cs="Times New Roman"/>
                <w:color w:val="000000"/>
                <w:szCs w:val="24"/>
                <w:lang w:val="nl-NL"/>
              </w:rPr>
            </w:r>
            <w:r w:rsidR="00CE03AF"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(84)</w:t>
            </w:r>
            <w:r w:rsidR="00CE03AF" w:rsidRPr="0056076D">
              <w:rPr>
                <w:rFonts w:eastAsia="Times New Roman" w:cs="Times New Roman"/>
                <w:color w:val="000000"/>
                <w:szCs w:val="24"/>
                <w:lang w:val="nl-NL"/>
              </w:rPr>
              <w:fldChar w:fldCharType="end"/>
            </w:r>
            <w:r w:rsidR="00B4175D" w:rsidRPr="0056076D">
              <w:rPr>
                <w:rFonts w:ascii="Times New Roman" w:eastAsia="Times New Roman" w:hAnsi="Times New Roman" w:cs="Times New Roman"/>
                <w:color w:val="000000"/>
                <w:sz w:val="24"/>
                <w:szCs w:val="24"/>
                <w:lang w:val="nl-NL"/>
              </w:rPr>
              <w:t xml:space="preserve"> </w:t>
            </w:r>
          </w:p>
          <w:p w14:paraId="7FA10143" w14:textId="77777777" w:rsidR="00B4175D" w:rsidRPr="0056076D" w:rsidRDefault="00B4175D" w:rsidP="00812EA1">
            <w:pPr>
              <w:rPr>
                <w:rFonts w:ascii="Times New Roman" w:eastAsia="Times New Roman" w:hAnsi="Times New Roman" w:cs="Times New Roman"/>
                <w:color w:val="000000"/>
                <w:sz w:val="24"/>
                <w:szCs w:val="24"/>
              </w:rPr>
            </w:pPr>
          </w:p>
        </w:tc>
        <w:tc>
          <w:tcPr>
            <w:tcW w:w="1350" w:type="dxa"/>
          </w:tcPr>
          <w:p w14:paraId="5EBA592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22597E96" w14:textId="77777777" w:rsidTr="00812EA1">
        <w:trPr>
          <w:trHeight w:val="224"/>
        </w:trPr>
        <w:tc>
          <w:tcPr>
            <w:tcW w:w="1636" w:type="dxa"/>
          </w:tcPr>
          <w:p w14:paraId="1789ECE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21511C4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ultrarapid metabolizers (as determined by genotyping) have an increased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amitriptyline as compared to CYP2C19 normal metabolizers. </w:t>
            </w:r>
          </w:p>
          <w:p w14:paraId="3FB68D89" w14:textId="77777777" w:rsidR="00B4175D" w:rsidRPr="0056076D" w:rsidRDefault="00B4175D" w:rsidP="00B4175D">
            <w:pPr>
              <w:rPr>
                <w:rFonts w:ascii="Times New Roman" w:eastAsia="Calibri" w:hAnsi="Times New Roman" w:cs="Times New Roman"/>
                <w:sz w:val="24"/>
                <w:szCs w:val="24"/>
              </w:rPr>
            </w:pPr>
          </w:p>
        </w:tc>
        <w:tc>
          <w:tcPr>
            <w:tcW w:w="3240" w:type="dxa"/>
          </w:tcPr>
          <w:p w14:paraId="59608E05" w14:textId="430F398F"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00812EA1" w:rsidRPr="0056076D">
              <w:rPr>
                <w:rFonts w:ascii="Times New Roman" w:eastAsia="Times New Roman" w:hAnsi="Times New Roman" w:cs="Times New Roman"/>
                <w:color w:val="000000"/>
                <w:sz w:val="24"/>
                <w:szCs w:val="24"/>
              </w:rPr>
              <w:t xml:space="preserve">, </w:t>
            </w:r>
            <w:r w:rsidR="00812EA1" w:rsidRPr="0056076D">
              <w:rPr>
                <w:rFonts w:ascii="Times New Roman" w:eastAsia="Times New Roman" w:hAnsi="Times New Roman" w:cs="Times New Roman"/>
                <w:i/>
                <w:color w:val="000000"/>
                <w:sz w:val="24"/>
                <w:szCs w:val="24"/>
              </w:rPr>
              <w:t>et al</w:t>
            </w:r>
            <w:r w:rsidR="00812EA1"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2011</w:t>
            </w:r>
            <w:r w:rsidR="00812EA1" w:rsidRPr="0056076D">
              <w:rPr>
                <w:rFonts w:ascii="Times New Roman" w:eastAsia="Times New Roman" w:hAnsi="Times New Roman" w:cs="Times New Roman"/>
                <w:color w:val="000000"/>
                <w:sz w:val="24"/>
                <w:szCs w:val="24"/>
              </w:rPr>
              <w:t>)</w:t>
            </w:r>
            <w:r w:rsidR="00CE03AF"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00CE03AF" w:rsidRPr="0056076D">
              <w:rPr>
                <w:rFonts w:eastAsia="Times New Roman" w:cs="Times New Roman"/>
                <w:color w:val="000000"/>
                <w:szCs w:val="24"/>
              </w:rPr>
              <w:fldChar w:fldCharType="end"/>
            </w:r>
          </w:p>
          <w:p w14:paraId="68353A11"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5D019FB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Times New Roman" w:hAnsi="Times New Roman" w:cs="Times New Roman"/>
                <w:color w:val="000000"/>
                <w:sz w:val="24"/>
                <w:szCs w:val="24"/>
              </w:rPr>
              <w:t>Moderate</w:t>
            </w:r>
          </w:p>
        </w:tc>
      </w:tr>
      <w:tr w:rsidR="00B4175D" w:rsidRPr="0056076D" w14:paraId="4D84D27F" w14:textId="77777777" w:rsidTr="00812EA1">
        <w:trPr>
          <w:trHeight w:val="224"/>
        </w:trPr>
        <w:tc>
          <w:tcPr>
            <w:tcW w:w="1636" w:type="dxa"/>
          </w:tcPr>
          <w:p w14:paraId="5E59F61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24" w:type="dxa"/>
          </w:tcPr>
          <w:p w14:paraId="3C41BF2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of </w:t>
            </w:r>
            <w:proofErr w:type="spellStart"/>
            <w:r w:rsidRPr="0056076D">
              <w:rPr>
                <w:rFonts w:ascii="Times New Roman" w:eastAsia="Calibri" w:hAnsi="Times New Roman" w:cs="Times New Roman"/>
                <w:sz w:val="24"/>
                <w:szCs w:val="24"/>
              </w:rPr>
              <w:t>mephenytoin</w:t>
            </w:r>
            <w:proofErr w:type="spellEnd"/>
            <w:r w:rsidRPr="0056076D">
              <w:rPr>
                <w:rFonts w:ascii="Times New Roman" w:eastAsia="Calibri" w:hAnsi="Times New Roman" w:cs="Times New Roman"/>
                <w:sz w:val="24"/>
                <w:szCs w:val="24"/>
              </w:rPr>
              <w:t xml:space="preserve"> metabolism with amitriptyline metabolism.</w:t>
            </w:r>
          </w:p>
        </w:tc>
        <w:tc>
          <w:tcPr>
            <w:tcW w:w="3240" w:type="dxa"/>
          </w:tcPr>
          <w:p w14:paraId="414EC788" w14:textId="3A6EE622" w:rsidR="00B4175D" w:rsidRPr="0056076D" w:rsidRDefault="00812EA1" w:rsidP="005545E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Breyer-Pfaff,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w:t>
            </w:r>
            <w:r w:rsidR="00B4175D" w:rsidRPr="0056076D">
              <w:rPr>
                <w:rFonts w:ascii="Times New Roman" w:eastAsia="Times New Roman" w:hAnsi="Times New Roman" w:cs="Times New Roman"/>
                <w:color w:val="000000"/>
                <w:sz w:val="24"/>
                <w:szCs w:val="24"/>
              </w:rPr>
              <w:t>1992</w:t>
            </w:r>
            <w:r w:rsidRPr="0056076D">
              <w:rPr>
                <w:rFonts w:ascii="Times New Roman" w:eastAsia="Times New Roman" w:hAnsi="Times New Roman" w:cs="Times New Roman"/>
                <w:color w:val="000000"/>
                <w:sz w:val="24"/>
                <w:szCs w:val="24"/>
              </w:rPr>
              <w:t>)</w:t>
            </w:r>
            <w:r w:rsidR="00CE03AF" w:rsidRPr="0056076D">
              <w:rPr>
                <w:rFonts w:eastAsia="Times New Roman" w:cs="Times New Roman"/>
                <w:color w:val="000000"/>
                <w:szCs w:val="24"/>
              </w:rPr>
              <w:fldChar w:fldCharType="begin">
                <w:fldData xml:space="preserve">PEVuZE5vdGU+PENpdGU+PEF1dGhvcj5CcmV5ZXItUGZhZmY8L0F1dGhvcj48WWVhcj4xOTkyPC9Z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==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PEVuZE5vdGU+PENpdGU+PEF1dGhvcj5CcmV5ZXItUGZhZmY8L0F1dGhvcj48WWVhcj4xOTkyPC9Z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==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CE03AF" w:rsidRPr="0056076D">
              <w:rPr>
                <w:rFonts w:eastAsia="Times New Roman" w:cs="Times New Roman"/>
                <w:color w:val="000000"/>
                <w:szCs w:val="24"/>
              </w:rPr>
            </w:r>
            <w:r w:rsidR="00CE03AF"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(93)</w:t>
            </w:r>
            <w:r w:rsidR="00CE03AF" w:rsidRPr="0056076D">
              <w:rPr>
                <w:rFonts w:eastAsia="Times New Roman" w:cs="Times New Roman"/>
                <w:color w:val="000000"/>
                <w:szCs w:val="24"/>
              </w:rPr>
              <w:fldChar w:fldCharType="end"/>
            </w:r>
          </w:p>
        </w:tc>
        <w:tc>
          <w:tcPr>
            <w:tcW w:w="1350" w:type="dxa"/>
          </w:tcPr>
          <w:p w14:paraId="0649852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5A78CC5B"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4EF25FCA" w14:textId="77777777" w:rsidR="00B4175D" w:rsidRPr="0056076D" w:rsidRDefault="00B4175D" w:rsidP="00C52181">
      <w:pPr>
        <w:spacing w:after="0" w:line="240" w:lineRule="auto"/>
        <w:rPr>
          <w:rFonts w:eastAsia="Calibri" w:cs="Times New Roman"/>
          <w:szCs w:val="24"/>
        </w:r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amitriptyline, metabolic ratio of amitriptyline/nortriptyline, and/or plasma concentrations of amitriptyline and/or nortriptyline.</w:t>
      </w:r>
    </w:p>
    <w:p w14:paraId="4351A2AC" w14:textId="77777777" w:rsidR="00B4175D" w:rsidRPr="0056076D" w:rsidRDefault="00B4175D" w:rsidP="00B4175D">
      <w:pPr>
        <w:spacing w:after="200" w:line="276"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
    <w:p w14:paraId="30DE7BF9" w14:textId="77777777" w:rsidR="00B4175D" w:rsidRPr="0056076D" w:rsidRDefault="00B4175D" w:rsidP="00AB6911">
      <w:pPr>
        <w:pStyle w:val="Heading1"/>
        <w:rPr>
          <w:rFonts w:eastAsia="Times New Roman" w:cs="Times New Roman"/>
          <w:szCs w:val="24"/>
        </w:rPr>
      </w:pPr>
      <w:r w:rsidRPr="0056076D">
        <w:rPr>
          <w:rFonts w:eastAsia="Times New Roman" w:cs="Times New Roman"/>
          <w:szCs w:val="24"/>
        </w:rPr>
        <w:lastRenderedPageBreak/>
        <w:t xml:space="preserve"> </w:t>
      </w:r>
      <w:bookmarkStart w:id="55" w:name="_Toc456869889"/>
      <w:bookmarkStart w:id="56" w:name="_Toc461097738"/>
      <w:r w:rsidRPr="0056076D">
        <w:rPr>
          <w:rFonts w:eastAsia="Times New Roman" w:cs="Times New Roman"/>
          <w:szCs w:val="24"/>
        </w:rPr>
        <w:t xml:space="preserve">Supplemental Table S7. Evidence linking </w:t>
      </w:r>
      <w:r w:rsidRPr="0056076D">
        <w:rPr>
          <w:rFonts w:eastAsia="Times New Roman" w:cs="Times New Roman"/>
          <w:i/>
          <w:szCs w:val="24"/>
        </w:rPr>
        <w:t>CYP2D6</w:t>
      </w:r>
      <w:r w:rsidRPr="0056076D">
        <w:rPr>
          <w:rFonts w:eastAsia="Times New Roman" w:cs="Times New Roman"/>
          <w:szCs w:val="24"/>
        </w:rPr>
        <w:t xml:space="preserve"> genotype to nortriptyline phenotype</w:t>
      </w:r>
      <w:bookmarkEnd w:id="55"/>
      <w:bookmarkEnd w:id="56"/>
    </w:p>
    <w:tbl>
      <w:tblPr>
        <w:tblStyle w:val="TableGrid"/>
        <w:tblW w:w="13050" w:type="dxa"/>
        <w:tblInd w:w="-5" w:type="dxa"/>
        <w:tblLayout w:type="fixed"/>
        <w:tblLook w:val="04A0" w:firstRow="1" w:lastRow="0" w:firstColumn="1" w:lastColumn="0" w:noHBand="0" w:noVBand="1"/>
      </w:tblPr>
      <w:tblGrid>
        <w:gridCol w:w="1620"/>
        <w:gridCol w:w="6840"/>
        <w:gridCol w:w="3240"/>
        <w:gridCol w:w="1350"/>
      </w:tblGrid>
      <w:tr w:rsidR="00B4175D" w:rsidRPr="0056076D" w14:paraId="04404510" w14:textId="77777777" w:rsidTr="00812EA1">
        <w:trPr>
          <w:trHeight w:val="224"/>
        </w:trPr>
        <w:tc>
          <w:tcPr>
            <w:tcW w:w="1620" w:type="dxa"/>
          </w:tcPr>
          <w:p w14:paraId="6246CFEE"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51A3BA7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6840" w:type="dxa"/>
          </w:tcPr>
          <w:p w14:paraId="1134913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240" w:type="dxa"/>
          </w:tcPr>
          <w:p w14:paraId="28B3B0BE" w14:textId="77777777"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Calibri" w:hAnsi="Times New Roman" w:cs="Times New Roman"/>
                <w:b/>
                <w:bCs/>
                <w:sz w:val="24"/>
                <w:szCs w:val="24"/>
              </w:rPr>
              <w:t>References</w:t>
            </w:r>
          </w:p>
        </w:tc>
        <w:tc>
          <w:tcPr>
            <w:tcW w:w="1350" w:type="dxa"/>
          </w:tcPr>
          <w:p w14:paraId="109020A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3936AD21" w14:textId="77777777" w:rsidTr="00812EA1">
        <w:trPr>
          <w:trHeight w:val="224"/>
        </w:trPr>
        <w:tc>
          <w:tcPr>
            <w:tcW w:w="1620" w:type="dxa"/>
          </w:tcPr>
          <w:p w14:paraId="30A62D5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7227054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or phenotyping)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nortriptyline as compared to normal metabolizers. </w:t>
            </w:r>
          </w:p>
          <w:p w14:paraId="5E01587E" w14:textId="77777777" w:rsidR="00B4175D" w:rsidRPr="0056076D" w:rsidRDefault="00B4175D" w:rsidP="00B4175D">
            <w:pPr>
              <w:rPr>
                <w:rFonts w:ascii="Times New Roman" w:eastAsia="Calibri" w:hAnsi="Times New Roman" w:cs="Times New Roman"/>
                <w:sz w:val="24"/>
                <w:szCs w:val="24"/>
              </w:rPr>
            </w:pPr>
          </w:p>
        </w:tc>
        <w:tc>
          <w:tcPr>
            <w:tcW w:w="3240" w:type="dxa"/>
          </w:tcPr>
          <w:p w14:paraId="74ACB781" w14:textId="6042072C" w:rsidR="00A00803" w:rsidRPr="0056076D" w:rsidRDefault="00A00803" w:rsidP="00A00803">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(1981)</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&lt;EndNote&gt;&lt;Cite&gt;&lt;Author&gt;Bertilsson&lt;/Author&gt;&lt;Year&gt;1981&lt;/Year&gt;&lt;RecNum&gt;32&lt;/RecNum&gt;&lt;DisplayText&gt;(38)&lt;/DisplayText&gt;&lt;record&gt;&lt;rec-number&gt;32&lt;/rec-number&gt;&lt;foreign-keys&gt;&lt;key app="EN" db-id="a0dtxfp0o2vedke0fs7pat0cfva2fzrapfwr" timestamp="1467135949"&gt;32&lt;/key&gt;&lt;/foreign-keys&gt;&lt;ref-type name="Journal Article"&gt;17&lt;/ref-type&gt;&lt;contributors&gt;&lt;authors&gt;&lt;author&gt;Bertilsson, L.&lt;/author&gt;&lt;author&gt;Mellstrom, B.&lt;/author&gt;&lt;author&gt;Sjokvist, F.&lt;/author&gt;&lt;author&gt;Martenson, B.&lt;/author&gt;&lt;author&gt;Asberg, M.&lt;/author&gt;&lt;/authors&gt;&lt;/contributors&gt;&lt;titles&gt;&lt;title&gt;Slow hydroxylation of nortriptyline and concomitant poor debrisoquine hydroxylation: clinical implications&lt;/title&gt;&lt;secondary-title&gt;Lancet&lt;/secondary-title&gt;&lt;alt-title&gt;Lancet&lt;/alt-title&gt;&lt;/titles&gt;&lt;periodical&gt;&lt;full-title&gt;Lancet&lt;/full-title&gt;&lt;abbr-1&gt;Lancet&lt;/abbr-1&gt;&lt;/periodical&gt;&lt;alt-periodical&gt;&lt;full-title&gt;Lancet&lt;/full-title&gt;&lt;abbr-1&gt;Lancet&lt;/abbr-1&gt;&lt;/alt-periodical&gt;&lt;pages&gt;560-1&lt;/pages&gt;&lt;volume&gt;1&lt;/volume&gt;&lt;number&gt;8219&lt;/number&gt;&lt;edition&gt;1981/03/07&lt;/edition&gt;&lt;keywords&gt;&lt;keyword&gt;Aged&lt;/keyword&gt;&lt;keyword&gt;Debrisoquin/*metabolism&lt;/keyword&gt;&lt;keyword&gt;Female&lt;/keyword&gt;&lt;keyword&gt;Humans&lt;/keyword&gt;&lt;keyword&gt;Hydroxylation&lt;/keyword&gt;&lt;keyword&gt;Isoquinolines/*metabolism&lt;/keyword&gt;&lt;keyword&gt;Nortriptyline/adverse effects/*blood&lt;/keyword&gt;&lt;keyword&gt;Phenotype&lt;/keyword&gt;&lt;/keywords&gt;&lt;dates&gt;&lt;year&gt;1981&lt;/year&gt;&lt;pub-dates&gt;&lt;date&gt;Mar 7&lt;/date&gt;&lt;/pub-dates&gt;&lt;/dates&gt;&lt;isbn&gt;0140-6736 (Print)&amp;#xD;0140-6736 (Linking)&lt;/isbn&gt;&lt;accession-num&gt;6111662&lt;/accession-num&gt;&lt;work-type&gt;Case Reports&amp;#xD;Letter&lt;/work-type&gt;&lt;urls&gt;&lt;related-urls&gt;&lt;url&gt;http://www.ncbi.nlm.nih.gov/pubmed/6111662&lt;/url&gt;&lt;/related-urls&gt;&lt;/urls&gt;&lt;/record&gt;&lt;/Cite&gt;&lt;/EndNote&gt;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(38)</w:t>
            </w:r>
            <w:r w:rsidR="00711712" w:rsidRPr="0056076D">
              <w:rPr>
                <w:rFonts w:eastAsia="Times New Roman" w:cs="Times New Roman"/>
                <w:color w:val="000000"/>
                <w:szCs w:val="24"/>
              </w:rPr>
              <w:fldChar w:fldCharType="end"/>
            </w:r>
          </w:p>
          <w:p w14:paraId="2108D8FC" w14:textId="21A27494"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Dalén</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1998</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PEVuZE5vdGU+PENpdGU+PEF1dGhvcj5EYWxlbjwvQXV0aG9yPjxZZWFyPjE5OTg8L1llYXI+PFJl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ZXV0aWNzPC9hYmJyLTE+PC9hbHQtcGVyaW9kaWNhbD48cGFnZXM+NDQ0LTUyPC9wYWdlcz48dm9s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PEVuZE5vdGU+PENpdGU+PEF1dGhvcj5EYWxlbjwvQXV0aG9yPjxZZWFyPjE5OTg8L1llYXI+PFJl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ZXV0aWNzPC9hYmJyLTE+PC9hbHQtcGVyaW9kaWNhbD48cGFnZXM+NDQ0LTUyPC9wYWdlcz48dm9s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(97)</w:t>
            </w:r>
            <w:r w:rsidR="00711712"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6B78FE9B" w14:textId="086638DB"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Murphy</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2001</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PEVuZE5vdGU+PENpdGU+PEF1dGhvcj5NdXJwaHk8L0F1dGhvcj48WWVhcj4yMDAxPC9ZZWFyPjxS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PHJlbGF0ZWQtdXJscz48dXJsPmh0dHA6Ly93d3cubmNiaS5ubG0ubmloLmdvdi9wdWJtZWQvMTE2
ODIyNTc8L3VybD48L3JlbGF0ZWQtdXJscz48L3VybHM+PGVsZWN0cm9uaWMtcmVzb3VyY2UtbnVt
PjEwLjEwMTYvUzA4OTMtMTMzWCgwMSkwMDI4OS01PC9lbGVjdHJvbmljLXJlc291cmNlLW51bT48
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PEVuZE5vdGU+PENpdGU+PEF1dGhvcj5NdXJwaHk8L0F1dGhvcj48WWVhcj4yMDAxPC9ZZWFyPjxS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PHJlbGF0ZWQtdXJscz48dXJsPmh0dHA6Ly93d3cubmNiaS5ubG0ubmloLmdvdi9wdWJtZWQvMTE2
ODIyNTc8L3VybD48L3JlbGF0ZWQtdXJscz48L3VybHM+PGVsZWN0cm9uaWMtcmVzb3VyY2UtbnVt
PjEwLjEwMTYvUzA4OTMtMTMzWCgwMSkwMDI4OS01PC9lbGVjdHJvbmljLXJlc291cmNlLW51bT48
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(98)</w:t>
            </w:r>
            <w:r w:rsidR="00711712" w:rsidRPr="0056076D">
              <w:rPr>
                <w:rFonts w:eastAsia="Times New Roman" w:cs="Times New Roman"/>
                <w:color w:val="000000"/>
                <w:szCs w:val="24"/>
              </w:rPr>
              <w:fldChar w:fldCharType="end"/>
            </w:r>
            <w:r w:rsidRPr="0056076D">
              <w:rPr>
                <w:rFonts w:ascii="Times New Roman" w:eastAsia="Times New Roman" w:hAnsi="Times New Roman" w:cs="Times New Roman"/>
                <w:color w:val="000000"/>
                <w:sz w:val="24"/>
                <w:szCs w:val="24"/>
              </w:rPr>
              <w:t xml:space="preserve"> </w:t>
            </w:r>
          </w:p>
          <w:p w14:paraId="1BCC6FF4" w14:textId="51303FE9"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Hodgson</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2014</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(99)</w:t>
            </w:r>
            <w:r w:rsidR="00711712" w:rsidRPr="0056076D">
              <w:rPr>
                <w:rFonts w:eastAsia="Times New Roman" w:cs="Times New Roman"/>
                <w:color w:val="000000"/>
                <w:szCs w:val="24"/>
              </w:rPr>
              <w:fldChar w:fldCharType="end"/>
            </w:r>
          </w:p>
          <w:p w14:paraId="2A23CA19" w14:textId="1D92DE43" w:rsidR="0084326C" w:rsidRPr="0056076D" w:rsidRDefault="0084326C"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Berm,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(2016)</w:t>
            </w:r>
            <w:r w:rsidR="00344414"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&lt;EndNote&gt;&lt;Cite&gt;&lt;Author&gt;Berm&lt;/Author&gt;&lt;Year&gt;2016&lt;/Year&gt;&lt;RecNum&gt;233&lt;/RecNum&gt;&lt;DisplayText&gt;(100)&lt;/DisplayText&gt;&lt;record&gt;&lt;rec-number&gt;233&lt;/rec-number&gt;&lt;foreign-keys&gt;&lt;key app="EN" db-id="a0dtxfp0o2vedke0fs7pat0cfva2fzrapfwr" timestamp="1473273356"&gt;233&lt;/key&gt;&lt;/foreign-keys&gt;&lt;ref-type name="Journal Article"&gt;17&lt;/ref-type&gt;&lt;contributors&gt;&lt;authors&gt;&lt;author&gt;Berm, E.&lt;/author&gt;&lt;author&gt;Kok, R.&lt;/author&gt;&lt;author&gt;Hak, E.&lt;/author&gt;&lt;author&gt;Wilffert, B.&lt;/author&gt;&lt;/authors&gt;&lt;/contributors&gt;&lt;auth-address&gt;Pharmacotherapy and Pharmaceutical Care, University of Groningen, Groningen, Netherlands.&amp;#xD;Parnassia Psychiatric Institute, Old age, The Hague, Germany.&amp;#xD;Pharmacoepidemiology and Pharmacoeconomics, University of Groningen, Groningen, Netherlands.&lt;/auth-address&gt;&lt;titles&gt;&lt;title&gt;Relation between CYP2D6 Genotype, Phenotype and Therapeutic Drug Concentrations among Nortriptyline and Venlafaxine Users in Old Age Psychiatry&lt;/title&gt;&lt;secondary-title&gt;Pharmacopsychiatry&lt;/secondary-title&gt;&lt;/titles&gt;&lt;periodical&gt;&lt;full-title&gt;Pharmacopsychiatry&lt;/full-title&gt;&lt;abbr-1&gt;Pharmacopsychiatry&lt;/abbr-1&gt;&lt;/periodical&gt;&lt;dates&gt;&lt;year&gt;2016&lt;/year&gt;&lt;pub-dates&gt;&lt;date&gt;Apr 21&lt;/date&gt;&lt;/pub-dates&gt;&lt;/dates&gt;&lt;isbn&gt;1439-0795 (Electronic)&amp;#xD;0176-3679 (Linking)&lt;/isbn&gt;&lt;accession-num&gt;27101231&lt;/accession-num&gt;&lt;urls&gt;&lt;related-urls&gt;&lt;url&gt;https://www.ncbi.nlm.nih.gov/pubmed/27101231&lt;/url&gt;&lt;/related-urls&gt;&lt;/urls&gt;&lt;electronic-resource-num&gt;10.1055/s-0042-105443&lt;/electronic-resource-num&gt;&lt;/record&gt;&lt;/Cite&gt;&lt;/EndNote&gt;</w:instrText>
            </w:r>
            <w:r w:rsidR="00344414"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(100)</w:t>
            </w:r>
            <w:r w:rsidR="00344414" w:rsidRPr="0056076D">
              <w:rPr>
                <w:rFonts w:eastAsia="Times New Roman" w:cs="Times New Roman"/>
                <w:color w:val="000000"/>
                <w:szCs w:val="24"/>
              </w:rPr>
              <w:fldChar w:fldCharType="end"/>
            </w:r>
          </w:p>
          <w:p w14:paraId="0CEFAFFF"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623F80A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251DE7DD" w14:textId="77777777" w:rsidTr="00812EA1">
        <w:trPr>
          <w:trHeight w:val="224"/>
        </w:trPr>
        <w:tc>
          <w:tcPr>
            <w:tcW w:w="1620" w:type="dxa"/>
          </w:tcPr>
          <w:p w14:paraId="019CA28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71130EB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intermediate metabolizers (as determined by genotyping)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nortriptyline as compared to normal metabolizers. </w:t>
            </w:r>
          </w:p>
          <w:p w14:paraId="0327A8B9" w14:textId="77777777" w:rsidR="00B4175D" w:rsidRPr="0056076D" w:rsidRDefault="00B4175D" w:rsidP="00B4175D">
            <w:pPr>
              <w:rPr>
                <w:rFonts w:ascii="Times New Roman" w:eastAsia="Calibri" w:hAnsi="Times New Roman" w:cs="Times New Roman"/>
                <w:sz w:val="24"/>
                <w:szCs w:val="24"/>
              </w:rPr>
            </w:pPr>
          </w:p>
        </w:tc>
        <w:tc>
          <w:tcPr>
            <w:tcW w:w="3240" w:type="dxa"/>
          </w:tcPr>
          <w:p w14:paraId="238068FF" w14:textId="63563A24" w:rsidR="00A00803" w:rsidRPr="0056076D" w:rsidRDefault="00A00803" w:rsidP="00A00803">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Morita,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(2000)</w:t>
            </w:r>
            <w:r w:rsidR="00711712" w:rsidRPr="0056076D">
              <w:rPr>
                <w:rFonts w:eastAsia="Times New Roman" w:cs="Times New Roman"/>
                <w:color w:val="000000"/>
                <w:szCs w:val="24"/>
              </w:rPr>
              <w:fldChar w:fldCharType="begin">
                <w:fldData xml:space="preserve">PEVuZE5vdGU+PENpdGU+PEF1dGhvcj5Nb3JpdGE8L0F1dGhvcj48WWVhcj4yMDAwPC9ZZWFyPjxS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PEVuZE5vdGU+PENpdGU+PEF1dGhvcj5Nb3JpdGE8L0F1dGhvcj48WWVhcj4yMDAwPC9ZZWFyPjxS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(101)</w:t>
            </w:r>
            <w:r w:rsidR="00711712" w:rsidRPr="0056076D">
              <w:rPr>
                <w:rFonts w:eastAsia="Times New Roman" w:cs="Times New Roman"/>
                <w:color w:val="000000"/>
                <w:szCs w:val="24"/>
              </w:rPr>
              <w:fldChar w:fldCharType="end"/>
            </w:r>
          </w:p>
          <w:p w14:paraId="1048C36D" w14:textId="58210326"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Lee</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2004</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&lt;EndNote&gt;&lt;Cite&gt;&lt;Author&gt;Lee&lt;/Author&gt;&lt;Year&gt;2004&lt;/Year&gt;&lt;RecNum&gt;161&lt;/RecNum&gt;&lt;DisplayText&gt;(102)&lt;/DisplayText&gt;&lt;record&gt;&lt;rec-number&gt;161&lt;/rec-number&gt;&lt;foreign-keys&gt;&lt;key app="EN" db-id="a0dtxfp0o2vedke0fs7pat0cfva2fzrapfwr" timestamp="1469125626"&gt;161&lt;/key&gt;&lt;/foreign-keys&gt;&lt;ref-type name="Journal Article"&gt;17&lt;/ref-type&gt;&lt;contributors&gt;&lt;authors&gt;&lt;author&gt;Lee, S. Y.&lt;/author&gt;&lt;author&gt;Ki, C. S.&lt;/author&gt;&lt;author&gt;Hong, K. S.&lt;/author&gt;&lt;author&gt;Kim, J. W.&lt;/author&gt;&lt;/authors&gt;&lt;/contributors&gt;&lt;auth-address&gt;Department of Laboratory Medicine, Sungkyunkwan University School of Medicine Samsung Medical Center, Seoul, Korea.&lt;/auth-address&gt;&lt;titles&gt;&lt;title&gt;A case report of a poor metabolizer of CYP2D6 presented with unusual responses to nortriptyline medication&lt;/title&gt;&lt;secondary-title&gt;J Korean Med Sci&lt;/secondary-title&gt;&lt;alt-title&gt;Journal of Korean medical science&lt;/alt-title&gt;&lt;/titles&gt;&lt;periodical&gt;&lt;full-title&gt;J Korean Med Sci&lt;/full-title&gt;&lt;abbr-1&gt;Journal of Korean medical science&lt;/abbr-1&gt;&lt;/periodical&gt;&lt;alt-periodical&gt;&lt;full-title&gt;J Korean Med Sci&lt;/full-title&gt;&lt;abbr-1&gt;Journal of Korean medical science&lt;/abbr-1&gt;&lt;/alt-periodical&gt;&lt;pages&gt;750-2&lt;/pages&gt;&lt;volume&gt;19&lt;/volume&gt;&lt;number&gt;5&lt;/number&gt;&lt;edition&gt;2004/10/16&lt;/edition&gt;&lt;keywords&gt;&lt;keyword&gt;Antidepressive Agents, Tricyclic/*adverse effects/pharmacokinetics&lt;/keyword&gt;&lt;keyword&gt;Cytochrome P-450 CYP2D6/*genetics/metabolism&lt;/keyword&gt;&lt;keyword&gt;Depression/*drug therapy/genetics&lt;/keyword&gt;&lt;keyword&gt;Genotype&lt;/keyword&gt;&lt;keyword&gt;Humans&lt;/keyword&gt;&lt;keyword&gt;Male&lt;/keyword&gt;&lt;keyword&gt;Middle Aged&lt;/keyword&gt;&lt;keyword&gt;Nortriptyline/*adverse effects/pharmacokinetics&lt;/keyword&gt;&lt;/keywords&gt;&lt;dates&gt;&lt;year&gt;2004&lt;/year&gt;&lt;pub-dates&gt;&lt;date&gt;Oct&lt;/date&gt;&lt;/pub-dates&gt;&lt;/dates&gt;&lt;isbn&gt;1011-8934 (Print)&amp;#xD;1011-8934 (Linking)&lt;/isbn&gt;&lt;accession-num&gt;15483356&lt;/accession-num&gt;&lt;work-type&gt;Case Reports&lt;/work-type&gt;&lt;urls&gt;&lt;related-urls&gt;&lt;url&gt;http://www.ncbi.nlm.nih.gov/pubmed/15483356&lt;/url&gt;&lt;/related-urls&gt;&lt;/urls&gt;&lt;custom2&gt;2816343&lt;/custom2&gt;&lt;/record&gt;&lt;/Cite&gt;&lt;/EndNote&gt;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(102)</w:t>
            </w:r>
            <w:r w:rsidR="00711712" w:rsidRPr="0056076D">
              <w:rPr>
                <w:rFonts w:eastAsia="Times New Roman" w:cs="Times New Roman"/>
                <w:color w:val="000000"/>
                <w:szCs w:val="24"/>
              </w:rPr>
              <w:fldChar w:fldCharType="end"/>
            </w:r>
          </w:p>
          <w:p w14:paraId="527DED56" w14:textId="77777777" w:rsidR="00B4175D" w:rsidRPr="0056076D" w:rsidRDefault="00B4175D" w:rsidP="00B4175D">
            <w:pPr>
              <w:rPr>
                <w:rFonts w:ascii="Times New Roman" w:eastAsia="Times New Roman" w:hAnsi="Times New Roman" w:cs="Times New Roman"/>
                <w:color w:val="000000"/>
                <w:sz w:val="24"/>
                <w:szCs w:val="24"/>
              </w:rPr>
            </w:pPr>
          </w:p>
          <w:p w14:paraId="4406D3AF"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54F3B97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4457A18C" w14:textId="77777777" w:rsidTr="00812EA1">
        <w:trPr>
          <w:trHeight w:val="224"/>
        </w:trPr>
        <w:tc>
          <w:tcPr>
            <w:tcW w:w="1620" w:type="dxa"/>
          </w:tcPr>
          <w:p w14:paraId="0754CB8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5B109D0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ultrarapid metabolizers (as determined by genotyping) have increased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nortriptyline as compared to CYP2D6 normal metabolizers. </w:t>
            </w:r>
          </w:p>
          <w:p w14:paraId="27653571" w14:textId="77777777" w:rsidR="00B4175D" w:rsidRPr="0056076D" w:rsidRDefault="00B4175D" w:rsidP="00B4175D">
            <w:pPr>
              <w:rPr>
                <w:rFonts w:ascii="Times New Roman" w:eastAsia="Calibri" w:hAnsi="Times New Roman" w:cs="Times New Roman"/>
                <w:sz w:val="24"/>
                <w:szCs w:val="24"/>
              </w:rPr>
            </w:pPr>
          </w:p>
        </w:tc>
        <w:tc>
          <w:tcPr>
            <w:tcW w:w="3240" w:type="dxa"/>
          </w:tcPr>
          <w:p w14:paraId="70BFFB5A" w14:textId="3D907781"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1993</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&lt;EndNote&gt;&lt;Cite&gt;&lt;Author&gt;Bertilsson&lt;/Author&gt;&lt;Year&gt;1993&lt;/Year&gt;&lt;RecNum&gt;143&lt;/RecNum&gt;&lt;DisplayText&gt;(103)&lt;/DisplayText&gt;&lt;record&gt;&lt;rec-number&gt;143&lt;/rec-number&gt;&lt;foreign-keys&gt;&lt;key app="EN" db-id="a0dtxfp0o2vedke0fs7pat0cfva2fzrapfwr" timestamp="1469125613"&gt;143&lt;/key&gt;&lt;/foreign-keys&gt;&lt;ref-type name="Journal Article"&gt;17&lt;/ref-type&gt;&lt;contributors&gt;&lt;authors&gt;&lt;author&gt;Bertilsson, L.&lt;/author&gt;&lt;author&gt;Dahl, M. L.&lt;/author&gt;&lt;author&gt;Sjoqvist, F.&lt;/author&gt;&lt;author&gt;Aberg-Wistedt, A.&lt;/author&gt;&lt;author&gt;Humble, M.&lt;/author&gt;&lt;author&gt;Johansson, I.&lt;/author&gt;&lt;author&gt;Lundqvist, E.&lt;/author&gt;&lt;author&gt;Ingelman-Sundberg, M.&lt;/author&gt;&lt;/authors&gt;&lt;/contributors&gt;&lt;titles&gt;&lt;title&gt;Molecular basis for rational megaprescribing in ultrarapid hydroxylators of debrisoquine&lt;/title&gt;&lt;secondary-title&gt;Lancet&lt;/secondary-title&gt;&lt;alt-title&gt;Lancet&lt;/alt-title&gt;&lt;/titles&gt;&lt;periodical&gt;&lt;full-title&gt;Lancet&lt;/full-title&gt;&lt;abbr-1&gt;Lancet&lt;/abbr-1&gt;&lt;/periodical&gt;&lt;alt-periodical&gt;&lt;full-title&gt;Lancet&lt;/full-title&gt;&lt;abbr-1&gt;Lancet&lt;/abbr-1&gt;&lt;/alt-periodical&gt;&lt;pages&gt;63&lt;/pages&gt;&lt;volume&gt;341&lt;/volume&gt;&lt;number&gt;8836&lt;/number&gt;&lt;edition&gt;1993/01/02&lt;/edition&gt;&lt;keywords&gt;&lt;keyword&gt;Debrisoquin/*administration &amp;amp; dosage/*pharmacokinetics&lt;/keyword&gt;&lt;keyword&gt;Female&lt;/keyword&gt;&lt;keyword&gt;Humans&lt;/keyword&gt;&lt;keyword&gt;Hydroxylation&lt;/keyword&gt;&lt;keyword&gt;Metabolic Diseases/*genetics&lt;/keyword&gt;&lt;keyword&gt;Neurotic Disorders/*drug therapy&lt;/keyword&gt;&lt;keyword&gt;Polymorphism, Restriction Fragment Length&lt;/keyword&gt;&lt;/keywords&gt;&lt;dates&gt;&lt;year&gt;1993&lt;/year&gt;&lt;pub-dates&gt;&lt;date&gt;Jan 2&lt;/date&gt;&lt;/pub-dates&gt;&lt;/dates&gt;&lt;isbn&gt;0140-6736 (Print)&amp;#xD;0140-6736 (Linking)&lt;/isbn&gt;&lt;accession-num&gt;8093319&lt;/accession-num&gt;&lt;work-type&gt;Letter&amp;#xD;Research Support, Non-U.S. Gov&amp;apos;t&lt;/work-type&gt;&lt;urls&gt;&lt;related-urls&gt;&lt;url&gt;http://www.ncbi.nlm.nih.gov/pubmed/8093319&lt;/url&gt;&lt;/related-urls&gt;&lt;/urls&gt;&lt;/record&gt;&lt;/Cite&gt;&lt;/EndNote&gt;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(103)</w:t>
            </w:r>
            <w:r w:rsidR="00711712" w:rsidRPr="0056076D">
              <w:rPr>
                <w:rFonts w:eastAsia="Times New Roman" w:cs="Times New Roman"/>
                <w:color w:val="000000"/>
                <w:szCs w:val="24"/>
              </w:rPr>
              <w:fldChar w:fldCharType="end"/>
            </w:r>
          </w:p>
          <w:p w14:paraId="101A9A98" w14:textId="44CD8E71"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Dalén</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1998</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PEVuZE5vdGU+PENpdGU+PEF1dGhvcj5EYWxlbjwvQXV0aG9yPjxZZWFyPjE5OTg8L1llYXI+PFJl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ZXV0aWNzPC9hYmJyLTE+PC9hbHQtcGVyaW9kaWNhbD48cGFnZXM+NDQ0LTUyPC9wYWdlcz48dm9s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PEVuZE5vdGU+PENpdGU+PEF1dGhvcj5EYWxlbjwvQXV0aG9yPjxZZWFyPjE5OTg8L1llYXI+PFJl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ZXV0aWNzPC9hYmJyLTE+PC9hbHQtcGVyaW9kaWNhbD48cGFnZXM+NDQ0LTUyPC9wYWdlcz48dm9s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(97)</w:t>
            </w:r>
            <w:r w:rsidR="00711712" w:rsidRPr="0056076D">
              <w:rPr>
                <w:rFonts w:eastAsia="Times New Roman" w:cs="Times New Roman"/>
                <w:color w:val="000000"/>
                <w:szCs w:val="24"/>
              </w:rPr>
              <w:fldChar w:fldCharType="end"/>
            </w:r>
          </w:p>
          <w:p w14:paraId="67A96619" w14:textId="7746A363"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Laine</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2001</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PEVuZE5vdGU+PENpdGU+PEF1dGhvcj5MYWluZTwvQXV0aG9yPjxZZWFyPjIwMDE8L1llYXI+PFJl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PEVuZE5vdGU+PENpdGU+PEF1dGhvcj5MYWluZTwvQXV0aG9yPjxZZWFyPjIwMDE8L1llYXI+PFJl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(104)</w:t>
            </w:r>
            <w:r w:rsidR="00711712" w:rsidRPr="0056076D">
              <w:rPr>
                <w:rFonts w:eastAsia="Times New Roman" w:cs="Times New Roman"/>
                <w:color w:val="000000"/>
                <w:szCs w:val="24"/>
              </w:rPr>
              <w:fldChar w:fldCharType="end"/>
            </w:r>
          </w:p>
          <w:p w14:paraId="68BEC5B7" w14:textId="1760FD24"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Hodgson</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2014</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(99)</w:t>
            </w:r>
            <w:r w:rsidR="00711712" w:rsidRPr="0056076D">
              <w:rPr>
                <w:rFonts w:eastAsia="Times New Roman" w:cs="Times New Roman"/>
                <w:color w:val="000000"/>
                <w:szCs w:val="24"/>
              </w:rPr>
              <w:fldChar w:fldCharType="end"/>
            </w:r>
          </w:p>
          <w:p w14:paraId="79B3E840"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05E1D93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59087268" w14:textId="77777777" w:rsidTr="00812EA1">
        <w:trPr>
          <w:trHeight w:val="224"/>
        </w:trPr>
        <w:tc>
          <w:tcPr>
            <w:tcW w:w="1620" w:type="dxa"/>
          </w:tcPr>
          <w:p w14:paraId="70DD4E0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75073809" w14:textId="79095803" w:rsidR="00B4175D" w:rsidRPr="0056076D" w:rsidRDefault="00B4175D" w:rsidP="001A216A">
            <w:pPr>
              <w:rPr>
                <w:rFonts w:ascii="Times New Roman" w:eastAsia="Calibri" w:hAnsi="Times New Roman" w:cs="Times New Roman"/>
                <w:sz w:val="24"/>
                <w:szCs w:val="24"/>
              </w:rPr>
            </w:pPr>
            <w:r w:rsidRPr="0056076D">
              <w:rPr>
                <w:rFonts w:ascii="Times New Roman" w:eastAsia="Calibri" w:hAnsi="Times New Roman" w:cs="Times New Roman"/>
                <w:sz w:val="24"/>
                <w:szCs w:val="24"/>
              </w:rPr>
              <w:t>C</w:t>
            </w:r>
            <w:r w:rsidR="00BB4C82" w:rsidRPr="0056076D">
              <w:rPr>
                <w:rFonts w:ascii="Times New Roman" w:eastAsia="Calibri" w:hAnsi="Times New Roman" w:cs="Times New Roman"/>
                <w:sz w:val="24"/>
                <w:szCs w:val="24"/>
              </w:rPr>
              <w:t xml:space="preserve">orrelation between the number of </w:t>
            </w:r>
            <w:r w:rsidRPr="0056076D">
              <w:rPr>
                <w:rFonts w:ascii="Times New Roman" w:eastAsia="Calibri" w:hAnsi="Times New Roman" w:cs="Times New Roman"/>
                <w:sz w:val="24"/>
                <w:szCs w:val="24"/>
              </w:rPr>
              <w:t xml:space="preserve">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variant alleles and </w:t>
            </w:r>
            <w:r w:rsidR="00BB4C82" w:rsidRPr="0056076D">
              <w:rPr>
                <w:rFonts w:ascii="Times New Roman" w:eastAsia="Calibri" w:hAnsi="Times New Roman" w:cs="Times New Roman"/>
                <w:sz w:val="24"/>
                <w:szCs w:val="24"/>
              </w:rPr>
              <w:t>nortriptyline</w:t>
            </w:r>
            <w:r w:rsidRPr="0056076D">
              <w:rPr>
                <w:rFonts w:ascii="Times New Roman" w:eastAsia="Calibri" w:hAnsi="Times New Roman" w:cs="Times New Roman"/>
                <w:sz w:val="24"/>
                <w:szCs w:val="24"/>
              </w:rPr>
              <w:t xml:space="preserve">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w:t>
            </w:r>
          </w:p>
        </w:tc>
        <w:tc>
          <w:tcPr>
            <w:tcW w:w="3240" w:type="dxa"/>
          </w:tcPr>
          <w:p w14:paraId="30FD94DA" w14:textId="3FA92FEF" w:rsidR="00A00803" w:rsidRPr="0056076D" w:rsidRDefault="00A00803" w:rsidP="00A00803">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Dahl,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(1996)</w:t>
            </w:r>
            <w:r w:rsidR="00711712" w:rsidRPr="0056076D">
              <w:rPr>
                <w:rFonts w:eastAsia="Times New Roman" w:cs="Times New Roman"/>
                <w:color w:val="000000"/>
                <w:szCs w:val="24"/>
              </w:rPr>
              <w:fldChar w:fldCharType="begin">
                <w:fldData xml:space="preserve">PEVuZE5vdGU+PENpdGU+PEF1dGhvcj5EYWhsPC9BdXRob3I+PFllYXI+MTk5NjwvWWVhcj48UmVj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PEVuZE5vdGU+PENpdGU+PEF1dGhvcj5EYWhsPC9BdXRob3I+PFllYXI+MTk5NjwvWWVhcj48UmVj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(105)</w:t>
            </w:r>
            <w:r w:rsidR="00711712" w:rsidRPr="0056076D">
              <w:rPr>
                <w:rFonts w:eastAsia="Times New Roman" w:cs="Times New Roman"/>
                <w:color w:val="000000"/>
                <w:szCs w:val="24"/>
              </w:rPr>
              <w:fldChar w:fldCharType="end"/>
            </w:r>
          </w:p>
          <w:p w14:paraId="0B44321C" w14:textId="36E62D70" w:rsidR="00A00803" w:rsidRPr="0056076D" w:rsidRDefault="00A00803" w:rsidP="00A00803">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Yue,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(1998)</w:t>
            </w:r>
            <w:r w:rsidR="00711712" w:rsidRPr="0056076D">
              <w:rPr>
                <w:rFonts w:eastAsia="Times New Roman" w:cs="Times New Roman"/>
                <w:color w:val="000000"/>
                <w:szCs w:val="24"/>
              </w:rPr>
              <w:fldChar w:fldCharType="begin">
                <w:fldData xml:space="preserve">PEVuZE5vdGU+PENpdGU+PEF1dGhvcj5ZdWU8L0F1dGhvcj48WWVhcj4xOTk4PC9ZZWFyPjxSZWNO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PEVuZE5vdGU+PENpdGU+PEF1dGhvcj5ZdWU8L0F1dGhvcj48WWVhcj4xOTk4PC9ZZWFyPjxSZWNO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(106)</w:t>
            </w:r>
            <w:r w:rsidR="00711712" w:rsidRPr="0056076D">
              <w:rPr>
                <w:rFonts w:eastAsia="Times New Roman" w:cs="Times New Roman"/>
                <w:color w:val="000000"/>
                <w:szCs w:val="24"/>
              </w:rPr>
              <w:fldChar w:fldCharType="end"/>
            </w:r>
          </w:p>
          <w:p w14:paraId="52431784" w14:textId="73196F1F" w:rsidR="00A00803" w:rsidRPr="0056076D" w:rsidRDefault="00A00803" w:rsidP="00A00803">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Dalén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(1998)</w:t>
            </w:r>
            <w:r w:rsidR="00711712" w:rsidRPr="0056076D">
              <w:rPr>
                <w:rFonts w:eastAsia="Times New Roman" w:cs="Times New Roman"/>
                <w:color w:val="000000"/>
                <w:szCs w:val="24"/>
              </w:rPr>
              <w:fldChar w:fldCharType="begin">
                <w:fldData xml:space="preserve">PEVuZE5vdGU+PENpdGU+PEF1dGhvcj5EYWxlbjwvQXV0aG9yPjxZZWFyPjE5OTg8L1llYXI+PFJl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ZXV0aWNzPC9hYmJyLTE+PC9hbHQtcGVyaW9kaWNhbD48cGFnZXM+NDQ0LTUyPC9wYWdlcz48dm9s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PEVuZE5vdGU+PENpdGU+PEF1dGhvcj5EYWxlbjwvQXV0aG9yPjxZZWFyPjE5OTg8L1llYXI+PFJl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ZXV0aWNzPC9hYmJyLTE+PC9hbHQtcGVyaW9kaWNhbD48cGFnZXM+NDQ0LTUyPC9wYWdlcz48dm9s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(97)</w:t>
            </w:r>
            <w:r w:rsidR="00711712" w:rsidRPr="0056076D">
              <w:rPr>
                <w:rFonts w:eastAsia="Times New Roman" w:cs="Times New Roman"/>
                <w:color w:val="000000"/>
                <w:szCs w:val="24"/>
              </w:rPr>
              <w:fldChar w:fldCharType="end"/>
            </w:r>
          </w:p>
          <w:p w14:paraId="72E9F765" w14:textId="418763C2" w:rsidR="00A00803" w:rsidRPr="0056076D" w:rsidRDefault="00A00803" w:rsidP="00A00803">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Morita,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(2000)</w:t>
            </w:r>
            <w:r w:rsidR="00711712" w:rsidRPr="0056076D">
              <w:rPr>
                <w:rFonts w:eastAsia="Times New Roman" w:cs="Times New Roman"/>
                <w:color w:val="000000"/>
                <w:szCs w:val="24"/>
              </w:rPr>
              <w:fldChar w:fldCharType="begin">
                <w:fldData xml:space="preserve">PEVuZE5vdGU+PENpdGU+PEF1dGhvcj5Nb3JpdGE8L0F1dGhvcj48WWVhcj4yMDAwPC9ZZWFyPjxS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PEVuZE5vdGU+PENpdGU+PEF1dGhvcj5Nb3JpdGE8L0F1dGhvcj48WWVhcj4yMDAwPC9ZZWFyPjxS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(101)</w:t>
            </w:r>
            <w:r w:rsidR="00711712" w:rsidRPr="0056076D">
              <w:rPr>
                <w:rFonts w:eastAsia="Times New Roman" w:cs="Times New Roman"/>
                <w:color w:val="000000"/>
                <w:szCs w:val="24"/>
              </w:rPr>
              <w:fldChar w:fldCharType="end"/>
            </w:r>
          </w:p>
          <w:p w14:paraId="14C4D2BB" w14:textId="33836E33"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Murphy</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2001</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PEVuZE5vdGU+PENpdGU+PEF1dGhvcj5NdXJwaHk8L0F1dGhvcj48WWVhcj4yMDAxPC9ZZWFyPjxS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PHJlbGF0ZWQtdXJscz48dXJsPmh0dHA6Ly93d3cubmNiaS5ubG0ubmloLmdvdi9wdWJtZWQvMTE2
ODIyNTc8L3VybD48L3JlbGF0ZWQtdXJscz48L3VybHM+PGVsZWN0cm9uaWMtcmVzb3VyY2UtbnVt
PjEwLjEwMTYvUzA4OTMtMTMzWCgwMSkwMDI4OS01PC9lbGVjdHJvbmljLXJlc291cmNlLW51bT48
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PEVuZE5vdGU+PENpdGU+PEF1dGhvcj5NdXJwaHk8L0F1dGhvcj48WWVhcj4yMDAxPC9ZZWFyPjxS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PHJlbGF0ZWQtdXJscz48dXJsPmh0dHA6Ly93d3cubmNiaS5ubG0ubmloLmdvdi9wdWJtZWQvMTE2
ODIyNTc8L3VybD48L3JlbGF0ZWQtdXJscz48L3VybHM+PGVsZWN0cm9uaWMtcmVzb3VyY2UtbnVt
PjEwLjEwMTYvUzA4OTMtMTMzWCgwMSkwMDI4OS01PC9lbGVjdHJvbmljLXJlc291cmNlLW51bT48
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(98)</w:t>
            </w:r>
            <w:r w:rsidR="00711712" w:rsidRPr="0056076D">
              <w:rPr>
                <w:rFonts w:eastAsia="Times New Roman" w:cs="Times New Roman"/>
                <w:color w:val="000000"/>
                <w:szCs w:val="24"/>
              </w:rPr>
              <w:fldChar w:fldCharType="end"/>
            </w:r>
          </w:p>
          <w:p w14:paraId="5DD51F48" w14:textId="2ECF6898"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Lee</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2006</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PEVuZE5vdGU+PENpdGU+PEF1dGhvcj5MZWU8L0F1dGhvcj48WWVhcj4yMDA2PC9ZZWFyPjxSZWNO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PEVuZE5vdGU+PENpdGU+PEF1dGhvcj5MZWU8L0F1dGhvcj48WWVhcj4yMDA2PC9ZZWFyPjxSZWNO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(107)</w:t>
            </w:r>
            <w:r w:rsidR="00711712" w:rsidRPr="0056076D">
              <w:rPr>
                <w:rFonts w:eastAsia="Times New Roman" w:cs="Times New Roman"/>
                <w:color w:val="000000"/>
                <w:szCs w:val="24"/>
              </w:rPr>
              <w:fldChar w:fldCharType="end"/>
            </w:r>
          </w:p>
          <w:p w14:paraId="541DF4B5" w14:textId="52CA5D31"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Chua</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2013</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PEVuZE5vdGU+PENpdGU+PEF1dGhvcj5DaHVhPC9BdXRob3I+PFllYXI+MjAxMzwvWWVhcj48UmVj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PEVuZE5vdGU+PENpdGU+PEF1dGhvcj5DaHVhPC9BdXRob3I+PFllYXI+MjAxMzwvWWVhcj48UmVj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(108)</w:t>
            </w:r>
            <w:r w:rsidR="00711712" w:rsidRPr="0056076D">
              <w:rPr>
                <w:rFonts w:eastAsia="Times New Roman" w:cs="Times New Roman"/>
                <w:color w:val="000000"/>
                <w:szCs w:val="24"/>
              </w:rPr>
              <w:fldChar w:fldCharType="end"/>
            </w:r>
          </w:p>
          <w:p w14:paraId="1C419EA5" w14:textId="17734BA3"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Hodgson</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2014</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(99)</w:t>
            </w:r>
            <w:r w:rsidR="00711712" w:rsidRPr="0056076D">
              <w:rPr>
                <w:rFonts w:eastAsia="Times New Roman" w:cs="Times New Roman"/>
                <w:color w:val="000000"/>
                <w:szCs w:val="24"/>
              </w:rPr>
              <w:fldChar w:fldCharType="end"/>
            </w:r>
          </w:p>
          <w:p w14:paraId="1C6FE015"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0AF44BB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6FA9B1BF" w14:textId="77777777" w:rsidTr="00812EA1">
        <w:trPr>
          <w:trHeight w:val="224"/>
        </w:trPr>
        <w:tc>
          <w:tcPr>
            <w:tcW w:w="1620" w:type="dxa"/>
          </w:tcPr>
          <w:p w14:paraId="3419E6F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60BE236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require a decreased dose of nortriptyline as compared to normal metabolizers. </w:t>
            </w:r>
          </w:p>
          <w:p w14:paraId="79616E40" w14:textId="77777777" w:rsidR="00B4175D" w:rsidRPr="0056076D" w:rsidRDefault="00B4175D" w:rsidP="00B4175D">
            <w:pPr>
              <w:rPr>
                <w:rFonts w:ascii="Times New Roman" w:eastAsia="Calibri" w:hAnsi="Times New Roman" w:cs="Times New Roman"/>
                <w:sz w:val="24"/>
                <w:szCs w:val="24"/>
              </w:rPr>
            </w:pPr>
          </w:p>
        </w:tc>
        <w:tc>
          <w:tcPr>
            <w:tcW w:w="3240" w:type="dxa"/>
          </w:tcPr>
          <w:p w14:paraId="29CF77CD" w14:textId="2B93D6F0" w:rsidR="00B4175D" w:rsidRPr="0056076D" w:rsidRDefault="00B4175D"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Murphy</w:t>
            </w:r>
            <w:r w:rsidR="00560DE3" w:rsidRPr="0056076D">
              <w:rPr>
                <w:rFonts w:ascii="Times New Roman" w:eastAsia="Times New Roman" w:hAnsi="Times New Roman" w:cs="Times New Roman"/>
                <w:color w:val="000000"/>
                <w:sz w:val="24"/>
                <w:szCs w:val="24"/>
                <w:lang w:val="nl-NL"/>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lang w:val="nl-NL"/>
              </w:rPr>
              <w:t>2001</w:t>
            </w:r>
            <w:r w:rsidR="00560DE3" w:rsidRPr="0056076D">
              <w:rPr>
                <w:rFonts w:ascii="Times New Roman" w:eastAsia="Times New Roman" w:hAnsi="Times New Roman" w:cs="Times New Roman"/>
                <w:color w:val="000000"/>
                <w:sz w:val="24"/>
                <w:szCs w:val="24"/>
                <w:lang w:val="nl-NL"/>
              </w:rPr>
              <w:t>)</w:t>
            </w:r>
            <w:r w:rsidR="00711712" w:rsidRPr="0056076D">
              <w:rPr>
                <w:rFonts w:eastAsia="Times New Roman" w:cs="Times New Roman"/>
                <w:color w:val="000000"/>
                <w:szCs w:val="24"/>
                <w:lang w:val="nl-NL"/>
              </w:rPr>
              <w:fldChar w:fldCharType="begin">
                <w:fldData xml:space="preserve">PEVuZE5vdGU+PENpdGU+PEF1dGhvcj5NdXJwaHk8L0F1dGhvcj48WWVhcj4yMDAxPC9ZZWFyPjxS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PHJlbGF0ZWQtdXJscz48dXJsPmh0dHA6Ly93d3cubmNiaS5ubG0ubmloLmdvdi9wdWJtZWQvMTE2
ODIyNTc8L3VybD48L3JlbGF0ZWQtdXJscz48L3VybHM+PGVsZWN0cm9uaWMtcmVzb3VyY2UtbnVt
PjEwLjEwMTYvUzA4OTMtMTMzWCgwMSkwMDI4OS01PC9lbGVjdHJvbmljLXJlc291cmNlLW51bT48
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PEVuZE5vdGU+PENpdGU+PEF1dGhvcj5NdXJwaHk8L0F1dGhvcj48WWVhcj4yMDAxPC9ZZWFyPjxS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PHJlbGF0ZWQtdXJscz48dXJsPmh0dHA6Ly93d3cubmNiaS5ubG0ubmloLmdvdi9wdWJtZWQvMTE2
ODIyNTc8L3VybD48L3JlbGF0ZWQtdXJscz48L3VybHM+PGVsZWN0cm9uaWMtcmVzb3VyY2UtbnVt
PjEwLjEwMTYvUzA4OTMtMTMzWCgwMSkwMDI4OS01PC9lbGVjdHJvbmljLXJlc291cmNlLW51bT48
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711712" w:rsidRPr="0056076D">
              <w:rPr>
                <w:rFonts w:eastAsia="Times New Roman" w:cs="Times New Roman"/>
                <w:color w:val="000000"/>
                <w:szCs w:val="24"/>
                <w:lang w:val="nl-NL"/>
              </w:rPr>
            </w:r>
            <w:r w:rsidR="00711712"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(98)</w:t>
            </w:r>
            <w:r w:rsidR="00711712" w:rsidRPr="0056076D">
              <w:rPr>
                <w:rFonts w:eastAsia="Times New Roman" w:cs="Times New Roman"/>
                <w:color w:val="000000"/>
                <w:szCs w:val="24"/>
                <w:lang w:val="nl-NL"/>
              </w:rPr>
              <w:fldChar w:fldCharType="end"/>
            </w:r>
          </w:p>
          <w:p w14:paraId="1733B257" w14:textId="6DCAE010" w:rsidR="00B4175D" w:rsidRPr="0056076D" w:rsidRDefault="00B4175D"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Bijl</w:t>
            </w:r>
            <w:r w:rsidR="00560DE3" w:rsidRPr="0056076D">
              <w:rPr>
                <w:rFonts w:ascii="Times New Roman" w:eastAsia="Times New Roman" w:hAnsi="Times New Roman" w:cs="Times New Roman"/>
                <w:color w:val="000000"/>
                <w:sz w:val="24"/>
                <w:szCs w:val="24"/>
                <w:lang w:val="nl-NL"/>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lang w:val="nl-NL"/>
              </w:rPr>
              <w:t>2008</w:t>
            </w:r>
            <w:r w:rsidR="00560DE3" w:rsidRPr="0056076D">
              <w:rPr>
                <w:rFonts w:ascii="Times New Roman" w:eastAsia="Times New Roman" w:hAnsi="Times New Roman" w:cs="Times New Roman"/>
                <w:color w:val="000000"/>
                <w:sz w:val="24"/>
                <w:szCs w:val="24"/>
                <w:lang w:val="nl-NL"/>
              </w:rPr>
              <w:t>)</w:t>
            </w:r>
            <w:r w:rsidR="00711712" w:rsidRPr="0056076D">
              <w:rPr>
                <w:rFonts w:eastAsia="Times New Roman" w:cs="Times New Roman"/>
                <w:color w:val="000000"/>
                <w:szCs w:val="24"/>
                <w:lang w:val="nl-NL"/>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711712" w:rsidRPr="0056076D">
              <w:rPr>
                <w:rFonts w:eastAsia="Times New Roman" w:cs="Times New Roman"/>
                <w:color w:val="000000"/>
                <w:szCs w:val="24"/>
                <w:lang w:val="nl-NL"/>
              </w:rPr>
            </w:r>
            <w:r w:rsidR="00711712"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(90)</w:t>
            </w:r>
            <w:r w:rsidR="00711712" w:rsidRPr="0056076D">
              <w:rPr>
                <w:rFonts w:eastAsia="Times New Roman" w:cs="Times New Roman"/>
                <w:color w:val="000000"/>
                <w:szCs w:val="24"/>
                <w:lang w:val="nl-NL"/>
              </w:rPr>
              <w:fldChar w:fldCharType="end"/>
            </w:r>
          </w:p>
          <w:p w14:paraId="354D764B" w14:textId="77777777" w:rsidR="00B4175D" w:rsidRPr="0056076D" w:rsidRDefault="00B4175D" w:rsidP="00B4175D">
            <w:pPr>
              <w:rPr>
                <w:rFonts w:ascii="Times New Roman" w:eastAsia="Times New Roman" w:hAnsi="Times New Roman" w:cs="Times New Roman"/>
                <w:b/>
                <w:color w:val="000000"/>
                <w:sz w:val="24"/>
                <w:szCs w:val="24"/>
                <w:lang w:val="nl-NL"/>
              </w:rPr>
            </w:pPr>
            <w:r w:rsidRPr="0056076D">
              <w:rPr>
                <w:rFonts w:ascii="Times New Roman" w:eastAsia="Times New Roman" w:hAnsi="Times New Roman" w:cs="Times New Roman"/>
                <w:b/>
                <w:color w:val="000000"/>
                <w:sz w:val="24"/>
                <w:szCs w:val="24"/>
                <w:lang w:val="nl-NL"/>
              </w:rPr>
              <w:t>No association reported:</w:t>
            </w:r>
          </w:p>
          <w:p w14:paraId="77BFE80B" w14:textId="1D604E0E"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Hodgson</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2014</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(99)</w:t>
            </w:r>
            <w:r w:rsidR="00711712" w:rsidRPr="0056076D">
              <w:rPr>
                <w:rFonts w:eastAsia="Times New Roman" w:cs="Times New Roman"/>
                <w:color w:val="000000"/>
                <w:szCs w:val="24"/>
              </w:rPr>
              <w:fldChar w:fldCharType="end"/>
            </w:r>
          </w:p>
          <w:p w14:paraId="1835F52B" w14:textId="77777777" w:rsidR="00B4175D" w:rsidRPr="0056076D" w:rsidRDefault="00B4175D" w:rsidP="00B4175D">
            <w:pPr>
              <w:rPr>
                <w:rFonts w:ascii="Times New Roman" w:eastAsia="Times New Roman" w:hAnsi="Times New Roman" w:cs="Times New Roman"/>
                <w:color w:val="000000"/>
                <w:sz w:val="24"/>
                <w:szCs w:val="24"/>
                <w:lang w:val="nl-NL"/>
              </w:rPr>
            </w:pPr>
          </w:p>
        </w:tc>
        <w:tc>
          <w:tcPr>
            <w:tcW w:w="1350" w:type="dxa"/>
          </w:tcPr>
          <w:p w14:paraId="690B402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Times New Roman" w:hAnsi="Times New Roman" w:cs="Times New Roman"/>
                <w:color w:val="000000"/>
                <w:sz w:val="24"/>
                <w:szCs w:val="24"/>
              </w:rPr>
              <w:lastRenderedPageBreak/>
              <w:t>Moderate</w:t>
            </w:r>
          </w:p>
        </w:tc>
      </w:tr>
      <w:tr w:rsidR="00B4175D" w:rsidRPr="0056076D" w14:paraId="129276B3" w14:textId="77777777" w:rsidTr="00812EA1">
        <w:trPr>
          <w:trHeight w:val="224"/>
        </w:trPr>
        <w:tc>
          <w:tcPr>
            <w:tcW w:w="1620" w:type="dxa"/>
          </w:tcPr>
          <w:p w14:paraId="5C14DD7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lastRenderedPageBreak/>
              <w:t>Clinical</w:t>
            </w:r>
          </w:p>
        </w:tc>
        <w:tc>
          <w:tcPr>
            <w:tcW w:w="6840" w:type="dxa"/>
          </w:tcPr>
          <w:p w14:paraId="278088B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ultrarapid metabolizers (as determined by genotyping) require an increased dose of nortriptyline. </w:t>
            </w:r>
          </w:p>
          <w:p w14:paraId="090A1C65" w14:textId="77777777" w:rsidR="00B4175D" w:rsidRPr="0056076D" w:rsidRDefault="00B4175D" w:rsidP="00B4175D">
            <w:pPr>
              <w:rPr>
                <w:rFonts w:ascii="Times New Roman" w:eastAsia="Calibri" w:hAnsi="Times New Roman" w:cs="Times New Roman"/>
                <w:sz w:val="24"/>
                <w:szCs w:val="24"/>
              </w:rPr>
            </w:pPr>
          </w:p>
        </w:tc>
        <w:tc>
          <w:tcPr>
            <w:tcW w:w="3240" w:type="dxa"/>
          </w:tcPr>
          <w:p w14:paraId="63EFF37B" w14:textId="455C4E19"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1993</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&lt;EndNote&gt;&lt;Cite&gt;&lt;Author&gt;Bertilsson&lt;/Author&gt;&lt;Year&gt;1993&lt;/Year&gt;&lt;RecNum&gt;143&lt;/RecNum&gt;&lt;DisplayText&gt;(103)&lt;/DisplayText&gt;&lt;record&gt;&lt;rec-number&gt;143&lt;/rec-number&gt;&lt;foreign-keys&gt;&lt;key app="EN" db-id="a0dtxfp0o2vedke0fs7pat0cfva2fzrapfwr" timestamp="1469125613"&gt;143&lt;/key&gt;&lt;/foreign-keys&gt;&lt;ref-type name="Journal Article"&gt;17&lt;/ref-type&gt;&lt;contributors&gt;&lt;authors&gt;&lt;author&gt;Bertilsson, L.&lt;/author&gt;&lt;author&gt;Dahl, M. L.&lt;/author&gt;&lt;author&gt;Sjoqvist, F.&lt;/author&gt;&lt;author&gt;Aberg-Wistedt, A.&lt;/author&gt;&lt;author&gt;Humble, M.&lt;/author&gt;&lt;author&gt;Johansson, I.&lt;/author&gt;&lt;author&gt;Lundqvist, E.&lt;/author&gt;&lt;author&gt;Ingelman-Sundberg, M.&lt;/author&gt;&lt;/authors&gt;&lt;/contributors&gt;&lt;titles&gt;&lt;title&gt;Molecular basis for rational megaprescribing in ultrarapid hydroxylators of debrisoquine&lt;/title&gt;&lt;secondary-title&gt;Lancet&lt;/secondary-title&gt;&lt;alt-title&gt;Lancet&lt;/alt-title&gt;&lt;/titles&gt;&lt;periodical&gt;&lt;full-title&gt;Lancet&lt;/full-title&gt;&lt;abbr-1&gt;Lancet&lt;/abbr-1&gt;&lt;/periodical&gt;&lt;alt-periodical&gt;&lt;full-title&gt;Lancet&lt;/full-title&gt;&lt;abbr-1&gt;Lancet&lt;/abbr-1&gt;&lt;/alt-periodical&gt;&lt;pages&gt;63&lt;/pages&gt;&lt;volume&gt;341&lt;/volume&gt;&lt;number&gt;8836&lt;/number&gt;&lt;edition&gt;1993/01/02&lt;/edition&gt;&lt;keywords&gt;&lt;keyword&gt;Debrisoquin/*administration &amp;amp; dosage/*pharmacokinetics&lt;/keyword&gt;&lt;keyword&gt;Female&lt;/keyword&gt;&lt;keyword&gt;Humans&lt;/keyword&gt;&lt;keyword&gt;Hydroxylation&lt;/keyword&gt;&lt;keyword&gt;Metabolic Diseases/*genetics&lt;/keyword&gt;&lt;keyword&gt;Neurotic Disorders/*drug therapy&lt;/keyword&gt;&lt;keyword&gt;Polymorphism, Restriction Fragment Length&lt;/keyword&gt;&lt;/keywords&gt;&lt;dates&gt;&lt;year&gt;1993&lt;/year&gt;&lt;pub-dates&gt;&lt;date&gt;Jan 2&lt;/date&gt;&lt;/pub-dates&gt;&lt;/dates&gt;&lt;isbn&gt;0140-6736 (Print)&amp;#xD;0140-6736 (Linking)&lt;/isbn&gt;&lt;accession-num&gt;8093319&lt;/accession-num&gt;&lt;work-type&gt;Letter&amp;#xD;Research Support, Non-U.S. Gov&amp;apos;t&lt;/work-type&gt;&lt;urls&gt;&lt;related-urls&gt;&lt;url&gt;http://www.ncbi.nlm.nih.gov/pubmed/8093319&lt;/url&gt;&lt;/related-urls&gt;&lt;/urls&gt;&lt;/record&gt;&lt;/Cite&gt;&lt;/EndNote&gt;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(103)</w:t>
            </w:r>
            <w:r w:rsidR="00711712" w:rsidRPr="0056076D">
              <w:rPr>
                <w:rFonts w:eastAsia="Times New Roman" w:cs="Times New Roman"/>
                <w:color w:val="000000"/>
                <w:szCs w:val="24"/>
              </w:rPr>
              <w:fldChar w:fldCharType="end"/>
            </w:r>
          </w:p>
          <w:p w14:paraId="075C96A5"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060BED1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Times New Roman" w:hAnsi="Times New Roman" w:cs="Times New Roman"/>
                <w:color w:val="000000"/>
                <w:sz w:val="24"/>
                <w:szCs w:val="24"/>
              </w:rPr>
              <w:t>Moderate</w:t>
            </w:r>
          </w:p>
        </w:tc>
      </w:tr>
      <w:tr w:rsidR="00B4175D" w:rsidRPr="0056076D" w14:paraId="0ADA38B7" w14:textId="77777777" w:rsidTr="00812EA1">
        <w:trPr>
          <w:trHeight w:val="224"/>
        </w:trPr>
        <w:tc>
          <w:tcPr>
            <w:tcW w:w="1620" w:type="dxa"/>
          </w:tcPr>
          <w:p w14:paraId="17E07C7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1A145127" w14:textId="456698AC" w:rsidR="00B4175D" w:rsidRPr="0056076D" w:rsidRDefault="001F70F5"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Carriers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no </w:t>
            </w:r>
            <w:r w:rsidR="00B4175D" w:rsidRPr="0056076D">
              <w:rPr>
                <w:rFonts w:ascii="Times New Roman" w:eastAsia="Calibri" w:hAnsi="Times New Roman" w:cs="Times New Roman"/>
                <w:sz w:val="24"/>
                <w:szCs w:val="24"/>
              </w:rPr>
              <w:t xml:space="preserve">function and decreased function alleles have an increased risk for side effects when receiving nortriptyline as compared to carriers of other </w:t>
            </w:r>
            <w:r w:rsidR="00B4175D" w:rsidRPr="0056076D">
              <w:rPr>
                <w:rFonts w:ascii="Times New Roman" w:eastAsia="Calibri" w:hAnsi="Times New Roman" w:cs="Times New Roman"/>
                <w:i/>
                <w:sz w:val="24"/>
                <w:szCs w:val="24"/>
              </w:rPr>
              <w:t>CYP2D6</w:t>
            </w:r>
            <w:r w:rsidR="00B4175D" w:rsidRPr="0056076D">
              <w:rPr>
                <w:rFonts w:ascii="Times New Roman" w:eastAsia="Calibri" w:hAnsi="Times New Roman" w:cs="Times New Roman"/>
                <w:sz w:val="24"/>
                <w:szCs w:val="24"/>
              </w:rPr>
              <w:t xml:space="preserve"> alleles. </w:t>
            </w:r>
          </w:p>
        </w:tc>
        <w:tc>
          <w:tcPr>
            <w:tcW w:w="3240" w:type="dxa"/>
          </w:tcPr>
          <w:p w14:paraId="187A102D" w14:textId="65F19B40" w:rsidR="00A00803" w:rsidRPr="0056076D" w:rsidRDefault="00A00803" w:rsidP="00A00803">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(1981)</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&lt;EndNote&gt;&lt;Cite&gt;&lt;Author&gt;Bertilsson&lt;/Author&gt;&lt;Year&gt;1981&lt;/Year&gt;&lt;RecNum&gt;32&lt;/RecNum&gt;&lt;DisplayText&gt;(38)&lt;/DisplayText&gt;&lt;record&gt;&lt;rec-number&gt;32&lt;/rec-number&gt;&lt;foreign-keys&gt;&lt;key app="EN" db-id="a0dtxfp0o2vedke0fs7pat0cfva2fzrapfwr" timestamp="1467135949"&gt;32&lt;/key&gt;&lt;/foreign-keys&gt;&lt;ref-type name="Journal Article"&gt;17&lt;/ref-type&gt;&lt;contributors&gt;&lt;authors&gt;&lt;author&gt;Bertilsson, L.&lt;/author&gt;&lt;author&gt;Mellstrom, B.&lt;/author&gt;&lt;author&gt;Sjokvist, F.&lt;/author&gt;&lt;author&gt;Martenson, B.&lt;/author&gt;&lt;author&gt;Asberg, M.&lt;/author&gt;&lt;/authors&gt;&lt;/contributors&gt;&lt;titles&gt;&lt;title&gt;Slow hydroxylation of nortriptyline and concomitant poor debrisoquine hydroxylation: clinical implications&lt;/title&gt;&lt;secondary-title&gt;Lancet&lt;/secondary-title&gt;&lt;alt-title&gt;Lancet&lt;/alt-title&gt;&lt;/titles&gt;&lt;periodical&gt;&lt;full-title&gt;Lancet&lt;/full-title&gt;&lt;abbr-1&gt;Lancet&lt;/abbr-1&gt;&lt;/periodical&gt;&lt;alt-periodical&gt;&lt;full-title&gt;Lancet&lt;/full-title&gt;&lt;abbr-1&gt;Lancet&lt;/abbr-1&gt;&lt;/alt-periodical&gt;&lt;pages&gt;560-1&lt;/pages&gt;&lt;volume&gt;1&lt;/volume&gt;&lt;number&gt;8219&lt;/number&gt;&lt;edition&gt;1981/03/07&lt;/edition&gt;&lt;keywords&gt;&lt;keyword&gt;Aged&lt;/keyword&gt;&lt;keyword&gt;Debrisoquin/*metabolism&lt;/keyword&gt;&lt;keyword&gt;Female&lt;/keyword&gt;&lt;keyword&gt;Humans&lt;/keyword&gt;&lt;keyword&gt;Hydroxylation&lt;/keyword&gt;&lt;keyword&gt;Isoquinolines/*metabolism&lt;/keyword&gt;&lt;keyword&gt;Nortriptyline/adverse effects/*blood&lt;/keyword&gt;&lt;keyword&gt;Phenotype&lt;/keyword&gt;&lt;/keywords&gt;&lt;dates&gt;&lt;year&gt;1981&lt;/year&gt;&lt;pub-dates&gt;&lt;date&gt;Mar 7&lt;/date&gt;&lt;/pub-dates&gt;&lt;/dates&gt;&lt;isbn&gt;0140-6736 (Print)&amp;#xD;0140-6736 (Linking)&lt;/isbn&gt;&lt;accession-num&gt;6111662&lt;/accession-num&gt;&lt;work-type&gt;Case Reports&amp;#xD;Letter&lt;/work-type&gt;&lt;urls&gt;&lt;related-urls&gt;&lt;url&gt;http://www.ncbi.nlm.nih.gov/pubmed/6111662&lt;/url&gt;&lt;/related-urls&gt;&lt;/urls&gt;&lt;/record&gt;&lt;/Cite&gt;&lt;/EndNote&gt;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(38)</w:t>
            </w:r>
            <w:r w:rsidR="00711712" w:rsidRPr="0056076D">
              <w:rPr>
                <w:rFonts w:eastAsia="Times New Roman" w:cs="Times New Roman"/>
                <w:color w:val="000000"/>
                <w:szCs w:val="24"/>
              </w:rPr>
              <w:fldChar w:fldCharType="end"/>
            </w:r>
          </w:p>
          <w:p w14:paraId="1DCB3B02" w14:textId="3131FD53" w:rsidR="00A00803" w:rsidRPr="0056076D" w:rsidRDefault="00A00803" w:rsidP="00A00803">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Chen,</w:t>
            </w:r>
            <w:r w:rsidRPr="0056076D">
              <w:rPr>
                <w:rFonts w:ascii="Times New Roman" w:eastAsia="Times New Roman" w:hAnsi="Times New Roman" w:cs="Times New Roman"/>
                <w:i/>
                <w:color w:val="000000"/>
                <w:sz w:val="24"/>
                <w:szCs w:val="24"/>
              </w:rPr>
              <w:t xml:space="preserve"> et al</w:t>
            </w:r>
            <w:r w:rsidRPr="0056076D">
              <w:rPr>
                <w:rFonts w:ascii="Times New Roman" w:eastAsia="Times New Roman" w:hAnsi="Times New Roman" w:cs="Times New Roman"/>
                <w:color w:val="000000"/>
                <w:sz w:val="24"/>
                <w:szCs w:val="24"/>
              </w:rPr>
              <w:t>. (1996)</w:t>
            </w:r>
            <w:r w:rsidR="00711712"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(109)</w:t>
            </w:r>
            <w:r w:rsidR="00711712" w:rsidRPr="0056076D">
              <w:rPr>
                <w:rFonts w:eastAsia="Times New Roman" w:cs="Times New Roman"/>
                <w:color w:val="000000"/>
                <w:szCs w:val="24"/>
              </w:rPr>
              <w:fldChar w:fldCharType="end"/>
            </w:r>
          </w:p>
          <w:p w14:paraId="18A37918" w14:textId="0ED54151" w:rsidR="00A00803" w:rsidRPr="0056076D" w:rsidRDefault="00A00803" w:rsidP="00A00803">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Lee,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(2004)</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&lt;EndNote&gt;&lt;Cite&gt;&lt;Author&gt;Lee&lt;/Author&gt;&lt;Year&gt;2004&lt;/Year&gt;&lt;RecNum&gt;161&lt;/RecNum&gt;&lt;DisplayText&gt;(102)&lt;/DisplayText&gt;&lt;record&gt;&lt;rec-number&gt;161&lt;/rec-number&gt;&lt;foreign-keys&gt;&lt;key app="EN" db-id="a0dtxfp0o2vedke0fs7pat0cfva2fzrapfwr" timestamp="1469125626"&gt;161&lt;/key&gt;&lt;/foreign-keys&gt;&lt;ref-type name="Journal Article"&gt;17&lt;/ref-type&gt;&lt;contributors&gt;&lt;authors&gt;&lt;author&gt;Lee, S. Y.&lt;/author&gt;&lt;author&gt;Ki, C. S.&lt;/author&gt;&lt;author&gt;Hong, K. S.&lt;/author&gt;&lt;author&gt;Kim, J. W.&lt;/author&gt;&lt;/authors&gt;&lt;/contributors&gt;&lt;auth-address&gt;Department of Laboratory Medicine, Sungkyunkwan University School of Medicine Samsung Medical Center, Seoul, Korea.&lt;/auth-address&gt;&lt;titles&gt;&lt;title&gt;A case report of a poor metabolizer of CYP2D6 presented with unusual responses to nortriptyline medication&lt;/title&gt;&lt;secondary-title&gt;J Korean Med Sci&lt;/secondary-title&gt;&lt;alt-title&gt;Journal of Korean medical science&lt;/alt-title&gt;&lt;/titles&gt;&lt;periodical&gt;&lt;full-title&gt;J Korean Med Sci&lt;/full-title&gt;&lt;abbr-1&gt;Journal of Korean medical science&lt;/abbr-1&gt;&lt;/periodical&gt;&lt;alt-periodical&gt;&lt;full-title&gt;J Korean Med Sci&lt;/full-title&gt;&lt;abbr-1&gt;Journal of Korean medical science&lt;/abbr-1&gt;&lt;/alt-periodical&gt;&lt;pages&gt;750-2&lt;/pages&gt;&lt;volume&gt;19&lt;/volume&gt;&lt;number&gt;5&lt;/number&gt;&lt;edition&gt;2004/10/16&lt;/edition&gt;&lt;keywords&gt;&lt;keyword&gt;Antidepressive Agents, Tricyclic/*adverse effects/pharmacokinetics&lt;/keyword&gt;&lt;keyword&gt;Cytochrome P-450 CYP2D6/*genetics/metabolism&lt;/keyword&gt;&lt;keyword&gt;Depression/*drug therapy/genetics&lt;/keyword&gt;&lt;keyword&gt;Genotype&lt;/keyword&gt;&lt;keyword&gt;Humans&lt;/keyword&gt;&lt;keyword&gt;Male&lt;/keyword&gt;&lt;keyword&gt;Middle Aged&lt;/keyword&gt;&lt;keyword&gt;Nortriptyline/*adverse effects/pharmacokinetics&lt;/keyword&gt;&lt;/keywords&gt;&lt;dates&gt;&lt;year&gt;2004&lt;/year&gt;&lt;pub-dates&gt;&lt;date&gt;Oct&lt;/date&gt;&lt;/pub-dates&gt;&lt;/dates&gt;&lt;isbn&gt;1011-8934 (Print)&amp;#xD;1011-8934 (Linking)&lt;/isbn&gt;&lt;accession-num&gt;15483356&lt;/accession-num&gt;&lt;work-type&gt;Case Reports&lt;/work-type&gt;&lt;urls&gt;&lt;related-urls&gt;&lt;url&gt;http://www.ncbi.nlm.nih.gov/pubmed/15483356&lt;/url&gt;&lt;/related-urls&gt;&lt;/urls&gt;&lt;custom2&gt;2816343&lt;/custom2&gt;&lt;/record&gt;&lt;/Cite&gt;&lt;/EndNote&gt;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(102)</w:t>
            </w:r>
            <w:r w:rsidR="00711712" w:rsidRPr="0056076D">
              <w:rPr>
                <w:rFonts w:eastAsia="Times New Roman" w:cs="Times New Roman"/>
                <w:color w:val="000000"/>
                <w:szCs w:val="24"/>
              </w:rPr>
              <w:fldChar w:fldCharType="end"/>
            </w:r>
          </w:p>
          <w:p w14:paraId="52695E7E" w14:textId="1456CC42"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Piatkov</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2011</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&lt;EndNote&gt;&lt;Cite&gt;&lt;Author&gt;Piatkov&lt;/Author&gt;&lt;Year&gt;2011&lt;/Year&gt;&lt;RecNum&gt;205&lt;/RecNum&gt;&lt;DisplayText&gt;(110)&lt;/DisplayText&gt;&lt;record&gt;&lt;rec-number&gt;205&lt;/rec-number&gt;&lt;foreign-keys&gt;&lt;key app="EN" db-id="a0dtxfp0o2vedke0fs7pat0cfva2fzrapfwr" timestamp="1469132829"&gt;205&lt;/key&gt;&lt;/foreign-keys&gt;&lt;ref-type name="Journal Article"&gt;17&lt;/ref-type&gt;&lt;contributors&gt;&lt;authors&gt;&lt;author&gt;Piatkov, I.&lt;/author&gt;&lt;author&gt;Jones, T.&lt;/author&gt;&lt;/authors&gt;&lt;/contributors&gt;&lt;auth-address&gt;Diversity Health Institute, Western Sydney Local Health District, North Parramatta, NSW 2151, Australia.&lt;/auth-address&gt;&lt;titles&gt;&lt;title&gt;Pharmacogenetics and gender association with psychotic episodes on nortriptyline lower doses: patient cases&lt;/title&gt;&lt;secondary-title&gt;ISRN Pharm&lt;/secondary-title&gt;&lt;/titles&gt;&lt;periodical&gt;&lt;full-title&gt;ISRN Pharm&lt;/full-title&gt;&lt;/periodical&gt;&lt;pages&gt;805983&lt;/pages&gt;&lt;volume&gt;2011&lt;/volume&gt;&lt;dates&gt;&lt;year&gt;2011&lt;/year&gt;&lt;/dates&gt;&lt;isbn&gt;2090-6153 (Electronic)&amp;#xD;2090-6145 (Linking)&lt;/isbn&gt;&lt;accession-num&gt;22389859&lt;/accession-num&gt;&lt;urls&gt;&lt;related-urls&gt;&lt;url&gt;http://www.ncbi.nlm.nih.gov/pubmed/22389859&lt;/url&gt;&lt;/related-urls&gt;&lt;/urls&gt;&lt;custom2&gt;PMC3263719&lt;/custom2&gt;&lt;electronic-resource-num&gt;10.5402/2011/805983&lt;/electronic-resource-num&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(110)</w:t>
            </w:r>
            <w:r w:rsidR="00711712" w:rsidRPr="0056076D">
              <w:rPr>
                <w:rFonts w:eastAsia="Times New Roman" w:cs="Times New Roman"/>
                <w:color w:val="000000"/>
                <w:szCs w:val="24"/>
              </w:rPr>
              <w:fldChar w:fldCharType="end"/>
            </w:r>
          </w:p>
          <w:p w14:paraId="2F5ADA45" w14:textId="77777777" w:rsidR="00B4175D" w:rsidRPr="0056076D" w:rsidRDefault="00B4175D" w:rsidP="00B4175D">
            <w:pPr>
              <w:rPr>
                <w:rFonts w:ascii="Times New Roman" w:eastAsia="Times New Roman" w:hAnsi="Times New Roman" w:cs="Times New Roman"/>
                <w:b/>
                <w:color w:val="000000"/>
                <w:sz w:val="24"/>
                <w:szCs w:val="24"/>
              </w:rPr>
            </w:pPr>
            <w:r w:rsidRPr="0056076D">
              <w:rPr>
                <w:rFonts w:ascii="Times New Roman" w:eastAsia="Times New Roman" w:hAnsi="Times New Roman" w:cs="Times New Roman"/>
                <w:b/>
                <w:color w:val="000000"/>
                <w:sz w:val="24"/>
                <w:szCs w:val="24"/>
              </w:rPr>
              <w:t>No association reported:</w:t>
            </w:r>
          </w:p>
          <w:p w14:paraId="4B746261" w14:textId="6CD528E2"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Hodgson</w:t>
            </w:r>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2014</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PEVuZE5vdGU+PENpdGU+PEF1dGhvcj5Ib2Rnc29uPC9BdXRob3I+PFllYXI+MjAxNDwvWWVhcj48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(99)</w:t>
            </w:r>
            <w:r w:rsidR="00711712" w:rsidRPr="0056076D">
              <w:rPr>
                <w:rFonts w:eastAsia="Times New Roman" w:cs="Times New Roman"/>
                <w:color w:val="000000"/>
                <w:szCs w:val="24"/>
              </w:rPr>
              <w:fldChar w:fldCharType="end"/>
            </w:r>
          </w:p>
          <w:p w14:paraId="4AEF10DC"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506697C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5DB8EDE4" w14:textId="77777777" w:rsidTr="00812EA1">
        <w:trPr>
          <w:trHeight w:val="224"/>
        </w:trPr>
        <w:tc>
          <w:tcPr>
            <w:tcW w:w="1620" w:type="dxa"/>
          </w:tcPr>
          <w:p w14:paraId="70BE828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57A2117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ultrarapid metabolizers (as determined by genotyping) experience decreased response when receiving nortriptyline. </w:t>
            </w:r>
          </w:p>
          <w:p w14:paraId="7F83EFE4" w14:textId="77777777" w:rsidR="00B4175D" w:rsidRPr="0056076D" w:rsidRDefault="00B4175D" w:rsidP="00B4175D">
            <w:pPr>
              <w:rPr>
                <w:rFonts w:ascii="Times New Roman" w:eastAsia="Calibri" w:hAnsi="Times New Roman" w:cs="Times New Roman"/>
                <w:sz w:val="24"/>
                <w:szCs w:val="24"/>
              </w:rPr>
            </w:pPr>
          </w:p>
        </w:tc>
        <w:tc>
          <w:tcPr>
            <w:tcW w:w="3240" w:type="dxa"/>
          </w:tcPr>
          <w:p w14:paraId="039707DA" w14:textId="7C347A93"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(1</w:t>
            </w:r>
            <w:r w:rsidRPr="0056076D">
              <w:rPr>
                <w:rFonts w:ascii="Times New Roman" w:eastAsia="Times New Roman" w:hAnsi="Times New Roman" w:cs="Times New Roman"/>
                <w:color w:val="000000"/>
                <w:sz w:val="24"/>
                <w:szCs w:val="24"/>
              </w:rPr>
              <w:t>985</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PEVuZE5vdGU+PENpdGU+PEF1dGhvcj5CZXJ0aWxzc29uPC9BdXRob3I+PFllYXI+MTk4NTwvWWVh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PEVuZE5vdGU+PENpdGU+PEF1dGhvcj5CZXJ0aWxzc29uPC9BdXRob3I+PFllYXI+MTk4NTwvWWVh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(111)</w:t>
            </w:r>
            <w:r w:rsidR="00711712" w:rsidRPr="0056076D">
              <w:rPr>
                <w:rFonts w:eastAsia="Times New Roman" w:cs="Times New Roman"/>
                <w:color w:val="000000"/>
                <w:szCs w:val="24"/>
              </w:rPr>
              <w:fldChar w:fldCharType="end"/>
            </w:r>
          </w:p>
          <w:p w14:paraId="5414D9C9" w14:textId="5B9F46E4"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1993</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&lt;EndNote&gt;&lt;Cite&gt;&lt;Author&gt;Bertilsson&lt;/Author&gt;&lt;Year&gt;1993&lt;/Year&gt;&lt;RecNum&gt;143&lt;/RecNum&gt;&lt;DisplayText&gt;(103)&lt;/DisplayText&gt;&lt;record&gt;&lt;rec-number&gt;143&lt;/rec-number&gt;&lt;foreign-keys&gt;&lt;key app="EN" db-id="a0dtxfp0o2vedke0fs7pat0cfva2fzrapfwr" timestamp="1469125613"&gt;143&lt;/key&gt;&lt;/foreign-keys&gt;&lt;ref-type name="Journal Article"&gt;17&lt;/ref-type&gt;&lt;contributors&gt;&lt;authors&gt;&lt;author&gt;Bertilsson, L.&lt;/author&gt;&lt;author&gt;Dahl, M. L.&lt;/author&gt;&lt;author&gt;Sjoqvist, F.&lt;/author&gt;&lt;author&gt;Aberg-Wistedt, A.&lt;/author&gt;&lt;author&gt;Humble, M.&lt;/author&gt;&lt;author&gt;Johansson, I.&lt;/author&gt;&lt;author&gt;Lundqvist, E.&lt;/author&gt;&lt;author&gt;Ingelman-Sundberg, M.&lt;/author&gt;&lt;/authors&gt;&lt;/contributors&gt;&lt;titles&gt;&lt;title&gt;Molecular basis for rational megaprescribing in ultrarapid hydroxylators of debrisoquine&lt;/title&gt;&lt;secondary-title&gt;Lancet&lt;/secondary-title&gt;&lt;alt-title&gt;Lancet&lt;/alt-title&gt;&lt;/titles&gt;&lt;periodical&gt;&lt;full-title&gt;Lancet&lt;/full-title&gt;&lt;abbr-1&gt;Lancet&lt;/abbr-1&gt;&lt;/periodical&gt;&lt;alt-periodical&gt;&lt;full-title&gt;Lancet&lt;/full-title&gt;&lt;abbr-1&gt;Lancet&lt;/abbr-1&gt;&lt;/alt-periodical&gt;&lt;pages&gt;63&lt;/pages&gt;&lt;volume&gt;341&lt;/volume&gt;&lt;number&gt;8836&lt;/number&gt;&lt;edition&gt;1993/01/02&lt;/edition&gt;&lt;keywords&gt;&lt;keyword&gt;Debrisoquin/*administration &amp;amp; dosage/*pharmacokinetics&lt;/keyword&gt;&lt;keyword&gt;Female&lt;/keyword&gt;&lt;keyword&gt;Humans&lt;/keyword&gt;&lt;keyword&gt;Hydroxylation&lt;/keyword&gt;&lt;keyword&gt;Metabolic Diseases/*genetics&lt;/keyword&gt;&lt;keyword&gt;Neurotic Disorders/*drug therapy&lt;/keyword&gt;&lt;keyword&gt;Polymorphism, Restriction Fragment Length&lt;/keyword&gt;&lt;/keywords&gt;&lt;dates&gt;&lt;year&gt;1993&lt;/year&gt;&lt;pub-dates&gt;&lt;date&gt;Jan 2&lt;/date&gt;&lt;/pub-dates&gt;&lt;/dates&gt;&lt;isbn&gt;0140-6736 (Print)&amp;#xD;0140-6736 (Linking)&lt;/isbn&gt;&lt;accession-num&gt;8093319&lt;/accession-num&gt;&lt;work-type&gt;Letter&amp;#xD;Research Support, Non-U.S. Gov&amp;apos;t&lt;/work-type&gt;&lt;urls&gt;&lt;related-urls&gt;&lt;url&gt;http://www.ncbi.nlm.nih.gov/pubmed/8093319&lt;/url&gt;&lt;/related-urls&gt;&lt;/urls&gt;&lt;/record&gt;&lt;/Cite&gt;&lt;/EndNote&gt;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(103)</w:t>
            </w:r>
            <w:r w:rsidR="00711712" w:rsidRPr="0056076D">
              <w:rPr>
                <w:rFonts w:eastAsia="Times New Roman" w:cs="Times New Roman"/>
                <w:color w:val="000000"/>
                <w:szCs w:val="24"/>
              </w:rPr>
              <w:fldChar w:fldCharType="end"/>
            </w:r>
          </w:p>
          <w:p w14:paraId="3EF3D893" w14:textId="0286B7BB" w:rsidR="00A00803" w:rsidRPr="0056076D" w:rsidRDefault="00A00803" w:rsidP="00A00803">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Kawanishi</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(2004)</w:t>
            </w:r>
            <w:r w:rsidR="00711712" w:rsidRPr="0056076D">
              <w:rPr>
                <w:rFonts w:eastAsia="Times New Roman" w:cs="Times New Roman"/>
                <w:color w:val="000000"/>
                <w:szCs w:val="24"/>
              </w:rPr>
              <w:fldChar w:fldCharType="begin">
                <w:fldData xml:space="preserve">PEVuZE5vdGU+PENpdGU+PEF1dGhvcj5LYXdhbmlzaGk8L0F1dGhvcj48WWVhcj4yMDA0PC9ZZWFy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==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PEVuZE5vdGU+PENpdGU+PEF1dGhvcj5LYXdhbmlzaGk8L0F1dGhvcj48WWVhcj4yMDA0PC9ZZWFy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==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(112)</w:t>
            </w:r>
            <w:r w:rsidR="00711712" w:rsidRPr="0056076D">
              <w:rPr>
                <w:rFonts w:eastAsia="Times New Roman" w:cs="Times New Roman"/>
                <w:color w:val="000000"/>
                <w:szCs w:val="24"/>
              </w:rPr>
              <w:fldChar w:fldCharType="end"/>
            </w:r>
          </w:p>
          <w:p w14:paraId="2BC8501A"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3EB5C0F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32A3E9EC" w14:textId="77777777" w:rsidTr="00812EA1">
        <w:trPr>
          <w:trHeight w:val="323"/>
        </w:trPr>
        <w:tc>
          <w:tcPr>
            <w:tcW w:w="1620" w:type="dxa"/>
          </w:tcPr>
          <w:p w14:paraId="1A8B311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68E6794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of </w:t>
            </w:r>
            <w:proofErr w:type="spellStart"/>
            <w:r w:rsidRPr="0056076D">
              <w:rPr>
                <w:rFonts w:ascii="Times New Roman" w:eastAsia="Calibri" w:hAnsi="Times New Roman" w:cs="Times New Roman"/>
                <w:sz w:val="24"/>
                <w:szCs w:val="24"/>
              </w:rPr>
              <w:t>desbrisquine</w:t>
            </w:r>
            <w:proofErr w:type="spellEnd"/>
            <w:r w:rsidRPr="0056076D">
              <w:rPr>
                <w:rFonts w:ascii="Times New Roman" w:eastAsia="Calibri" w:hAnsi="Times New Roman" w:cs="Times New Roman"/>
                <w:sz w:val="24"/>
                <w:szCs w:val="24"/>
              </w:rPr>
              <w:t xml:space="preserve"> hydroxylation with nortriptyline metabolism.</w:t>
            </w:r>
          </w:p>
        </w:tc>
        <w:tc>
          <w:tcPr>
            <w:tcW w:w="3240" w:type="dxa"/>
          </w:tcPr>
          <w:p w14:paraId="6CC838D1" w14:textId="2A739C2C" w:rsidR="00A00803" w:rsidRPr="0056076D" w:rsidRDefault="00A00803" w:rsidP="00A00803">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(1980)</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&lt;EndNote&gt;&lt;Cite&gt;&lt;Author&gt;Bertilsson&lt;/Author&gt;&lt;Year&gt;1980&lt;/Year&gt;&lt;RecNum&gt;159&lt;/RecNum&gt;&lt;DisplayText&gt;(113)&lt;/DisplayText&gt;&lt;record&gt;&lt;rec-number&gt;159&lt;/rec-number&gt;&lt;foreign-keys&gt;&lt;key app="EN" db-id="a0dtxfp0o2vedke0fs7pat0cfva2fzrapfwr" timestamp="1469125625"&gt;159&lt;/key&gt;&lt;/foreign-keys&gt;&lt;ref-type name="Journal Article"&gt;17&lt;/ref-type&gt;&lt;contributors&gt;&lt;authors&gt;&lt;author&gt;Bertilsson, L.&lt;/author&gt;&lt;author&gt;Eichelbaum, M.&lt;/author&gt;&lt;author&gt;Mellstrom, B.&lt;/author&gt;&lt;author&gt;Sawe, J.&lt;/author&gt;&lt;author&gt;Schulz, H. U.&lt;/author&gt;&lt;author&gt;Sjoqvist, F.&lt;/author&gt;&lt;/authors&gt;&lt;/contributors&gt;&lt;titles&gt;&lt;title&gt;Nortriptyline and antipyrine clearance in relation to debrisoquine hydroxylation in man&lt;/title&gt;&lt;secondary-title&gt;Life Sci&lt;/secondary-title&gt;&lt;alt-title&gt;Life sciences&lt;/alt-title&gt;&lt;/titles&gt;&lt;periodical&gt;&lt;full-title&gt;Life Sci&lt;/full-title&gt;&lt;abbr-1&gt;Life sciences&lt;/abbr-1&gt;&lt;/periodical&gt;&lt;alt-periodical&gt;&lt;full-title&gt;Life Sci&lt;/full-title&gt;&lt;abbr-1&gt;Life sciences&lt;/abbr-1&gt;&lt;/alt-periodical&gt;&lt;pages&gt;1673-7&lt;/pages&gt;&lt;volume&gt;27&lt;/volume&gt;&lt;number&gt;18&lt;/number&gt;&lt;edition&gt;1980/11/03&lt;/edition&gt;&lt;keywords&gt;&lt;keyword&gt;Adult&lt;/keyword&gt;&lt;keyword&gt;Antipyrine/*metabolism&lt;/keyword&gt;&lt;keyword&gt;Debrisoquin/*metabolism&lt;/keyword&gt;&lt;keyword&gt;Female&lt;/keyword&gt;&lt;keyword&gt;Humans&lt;/keyword&gt;&lt;keyword&gt;Hydroxylation&lt;/keyword&gt;&lt;keyword&gt;Isoquinolines/*metabolism&lt;/keyword&gt;&lt;keyword&gt;Kinetics&lt;/keyword&gt;&lt;keyword&gt;Male&lt;/keyword&gt;&lt;keyword&gt;Middle Aged&lt;/keyword&gt;&lt;keyword&gt;Nortriptyline/*metabolism&lt;/keyword&gt;&lt;keyword&gt;Oxidation-Reduction&lt;/keyword&gt;&lt;keyword&gt;Phenotype&lt;/keyword&gt;&lt;keyword&gt;Saliva/analysis&lt;/keyword&gt;&lt;/keywords&gt;&lt;dates&gt;&lt;year&gt;1980&lt;/year&gt;&lt;pub-dates&gt;&lt;date&gt;Nov 3&lt;/date&gt;&lt;/pub-dates&gt;&lt;/dates&gt;&lt;isbn&gt;0024-3205 (Print)&amp;#xD;0024-3205 (Linking)&lt;/isbn&gt;&lt;accession-num&gt;7442467&lt;/accession-num&gt;&lt;work-type&gt;Research Support, Non-U.S. Gov&amp;apos;t&lt;/work-type&gt;&lt;urls&gt;&lt;related-urls&gt;&lt;url&gt;http://www.ncbi.nlm.nih.gov/pubmed/7442467&lt;/url&gt;&lt;/related-urls&gt;&lt;/urls&gt;&lt;/record&gt;&lt;/Cite&gt;&lt;/EndNote&gt;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(113)</w:t>
            </w:r>
            <w:r w:rsidR="00711712" w:rsidRPr="0056076D">
              <w:rPr>
                <w:rFonts w:eastAsia="Times New Roman" w:cs="Times New Roman"/>
                <w:color w:val="000000"/>
                <w:szCs w:val="24"/>
              </w:rPr>
              <w:fldChar w:fldCharType="end"/>
            </w:r>
          </w:p>
          <w:p w14:paraId="58388C75" w14:textId="1C5C626C"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Mellström</w:t>
            </w:r>
            <w:proofErr w:type="spellEnd"/>
            <w:r w:rsidR="00560DE3" w:rsidRPr="0056076D">
              <w:rPr>
                <w:rFonts w:ascii="Times New Roman" w:eastAsia="Times New Roman" w:hAnsi="Times New Roman" w:cs="Times New Roman"/>
                <w:color w:val="000000"/>
                <w:sz w:val="24"/>
                <w:szCs w:val="24"/>
              </w:rPr>
              <w:t xml:space="preserve">, </w:t>
            </w:r>
            <w:r w:rsidR="00560DE3" w:rsidRPr="0056076D">
              <w:rPr>
                <w:rFonts w:ascii="Times New Roman" w:eastAsia="Times New Roman" w:hAnsi="Times New Roman" w:cs="Times New Roman"/>
                <w:i/>
                <w:color w:val="000000"/>
                <w:sz w:val="24"/>
                <w:szCs w:val="24"/>
              </w:rPr>
              <w:t>et al</w:t>
            </w:r>
            <w:r w:rsidR="00560DE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1981</w:t>
            </w:r>
            <w:r w:rsidR="00560DE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&lt;EndNote&gt;&lt;Cite&gt;&lt;Author&gt;Mellstrom&lt;/Author&gt;&lt;Year&gt;1981&lt;/Year&gt;&lt;RecNum&gt;160&lt;/RecNum&gt;&lt;DisplayText&gt;(114)&lt;/DisplayText&gt;&lt;record&gt;&lt;rec-number&gt;160&lt;/rec-number&gt;&lt;foreign-keys&gt;&lt;key app="EN" db-id="a0dtxfp0o2vedke0fs7pat0cfva2fzrapfwr" timestamp="1469125625"&gt;160&lt;/key&gt;&lt;/foreign-keys&gt;&lt;ref-type name="Journal Article"&gt;17&lt;/ref-type&gt;&lt;contributors&gt;&lt;authors&gt;&lt;author&gt;Mellstrom, B.&lt;/author&gt;&lt;author&gt;Bertilsson, L.&lt;/author&gt;&lt;author&gt;Sawe, J.&lt;/author&gt;&lt;author&gt;Schulz, H. U.&lt;/author&gt;&lt;author&gt;Sjoqvist, F.&lt;/author&gt;&lt;/authors&gt;&lt;/contributors&gt;&lt;titles&gt;&lt;title&gt;E- and Z-10-hydroxylation of nortriptyline: relationship to polymorphic debrisoquine hydroxylation&lt;/title&gt;&lt;secondary-title&gt;Clin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189-93&lt;/pages&gt;&lt;volume&gt;30&lt;/volume&gt;&lt;number&gt;2&lt;/number&gt;&lt;edition&gt;1981/08/01&lt;/edition&gt;&lt;keywords&gt;&lt;keyword&gt;Debrisoquin/*metabolism&lt;/keyword&gt;&lt;keyword&gt;Female&lt;/keyword&gt;&lt;keyword&gt;Humans&lt;/keyword&gt;&lt;keyword&gt;Hydroxylation&lt;/keyword&gt;&lt;keyword&gt;Isoquinolines/*metabolism&lt;/keyword&gt;&lt;keyword&gt;Kinetics&lt;/keyword&gt;&lt;keyword&gt;Male&lt;/keyword&gt;&lt;keyword&gt;Nortriptyline/*metabolism&lt;/keyword&gt;&lt;keyword&gt;Phenotype&lt;/keyword&gt;&lt;keyword&gt;Stereoisomerism&lt;/keyword&gt;&lt;/keywords&gt;&lt;dates&gt;&lt;year&gt;1981&lt;/year&gt;&lt;pub-dates&gt;&lt;date&gt;Aug&lt;/date&gt;&lt;/pub-dates&gt;&lt;/dates&gt;&lt;isbn&gt;0009-9236 (Print)&amp;#xD;0009-9236 (Linking)&lt;/isbn&gt;&lt;accession-num&gt;7249504&lt;/accession-num&gt;&lt;work-type&gt;Research Support, Non-U.S. Gov&amp;apos;t&lt;/work-type&gt;&lt;urls&gt;&lt;related-urls&gt;&lt;url&gt;http://www.ncbi.nlm.nih.gov/pubmed/7249504&lt;/url&gt;&lt;/related-urls&gt;&lt;/urls&gt;&lt;/record&gt;&lt;/Cite&gt;&lt;/EndNote&gt;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(114)</w:t>
            </w:r>
            <w:r w:rsidR="00711712" w:rsidRPr="0056076D">
              <w:rPr>
                <w:rFonts w:eastAsia="Times New Roman" w:cs="Times New Roman"/>
                <w:color w:val="000000"/>
                <w:szCs w:val="24"/>
              </w:rPr>
              <w:fldChar w:fldCharType="end"/>
            </w:r>
          </w:p>
          <w:p w14:paraId="0C7138F4" w14:textId="5244033E" w:rsidR="00A00803" w:rsidRPr="0056076D" w:rsidRDefault="00A00803"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Woolhouse</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(1984)</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&lt;EndNote&gt;&lt;Cite&gt;&lt;Author&gt;Woolhouse&lt;/Author&gt;&lt;Year&gt;1984&lt;/Year&gt;&lt;RecNum&gt;154&lt;/RecNum&gt;&lt;DisplayText&gt;(115)&lt;/DisplayText&gt;&lt;record&gt;&lt;rec-number&gt;154&lt;/rec-number&gt;&lt;foreign-keys&gt;&lt;key app="EN" db-id="a0dtxfp0o2vedke0fs7pat0cfva2fzrapfwr" timestamp="1469125621"&gt;154&lt;/key&gt;&lt;/foreign-keys&gt;&lt;ref-type name="Journal Article"&gt;17&lt;/ref-type&gt;&lt;contributors&gt;&lt;authors&gt;&lt;author&gt;Woolhouse, N. M.&lt;/author&gt;&lt;author&gt;Adjepon-Yamoah, K. K.&lt;/author&gt;&lt;author&gt;Mellstrom, B.&lt;/author&gt;&lt;author&gt;Hedman, A.&lt;/author&gt;&lt;author&gt;Bertilsson, L.&lt;/author&gt;&lt;author&gt;Sjoqvist, F.&lt;/author&gt;&lt;/authors&gt;&lt;/contributors&gt;&lt;titles&gt;&lt;title&gt;Nortriptyline and debrisoquine hydroxylations in Ghanaian and Swedish subjects&lt;/title&gt;&lt;secondary-title&gt;Clin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therapeutics&lt;/abbr-1&gt;&lt;/alt-periodical&gt;&lt;pages&gt;374-8&lt;/pages&gt;&lt;volume&gt;36&lt;/volume&gt;&lt;number&gt;3&lt;/number&gt;&lt;edition&gt;1984/09/01&lt;/edition&gt;&lt;keywords&gt;&lt;keyword&gt;Administration, Oral&lt;/keyword&gt;&lt;keyword&gt;Adult&lt;/keyword&gt;&lt;keyword&gt;Debrisoquin/blood/*metabolism&lt;/keyword&gt;&lt;keyword&gt;Female&lt;/keyword&gt;&lt;keyword&gt;Ghana&lt;/keyword&gt;&lt;keyword&gt;Humans&lt;/keyword&gt;&lt;keyword&gt;Hydroxylation&lt;/keyword&gt;&lt;keyword&gt;Isoquinolines/*metabolism&lt;/keyword&gt;&lt;keyword&gt;Male&lt;/keyword&gt;&lt;keyword&gt;Middle Aged&lt;/keyword&gt;&lt;keyword&gt;Nortriptyline/blood/*metabolism/urine&lt;/keyword&gt;&lt;keyword&gt;Phenotype&lt;/keyword&gt;&lt;keyword&gt;Sweden/ethnology&lt;/keyword&gt;&lt;/keywords&gt;&lt;dates&gt;&lt;year&gt;1984&lt;/year&gt;&lt;pub-dates&gt;&lt;date&gt;Sep&lt;/date&gt;&lt;/pub-dates&gt;&lt;/dates&gt;&lt;isbn&gt;0009-9236 (Print)&amp;#xD;0009-9236 (Linking)&lt;/isbn&gt;&lt;accession-num&gt;6467797&lt;/accession-num&gt;&lt;work-type&gt;Research Support, Non-U.S. Gov&amp;apos;t&lt;/work-type&gt;&lt;urls&gt;&lt;related-urls&gt;&lt;url&gt;http://www.ncbi.nlm.nih.gov/pubmed/6467797&lt;/url&gt;&lt;/related-urls&gt;&lt;/urls&gt;&lt;/record&gt;&lt;/Cite&gt;&lt;/EndNote&gt;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(115)</w:t>
            </w:r>
            <w:r w:rsidR="00711712" w:rsidRPr="0056076D">
              <w:rPr>
                <w:rFonts w:eastAsia="Times New Roman" w:cs="Times New Roman"/>
                <w:color w:val="000000"/>
                <w:szCs w:val="24"/>
              </w:rPr>
              <w:fldChar w:fldCharType="end"/>
            </w:r>
          </w:p>
          <w:p w14:paraId="6EA290F3" w14:textId="784DD17D" w:rsidR="00A00803" w:rsidRPr="0056076D" w:rsidRDefault="00560DE3" w:rsidP="00A00803">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Nordin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A00803" w:rsidRPr="0056076D">
              <w:rPr>
                <w:rFonts w:ascii="Times New Roman" w:eastAsia="Times New Roman" w:hAnsi="Times New Roman" w:cs="Times New Roman"/>
                <w:color w:val="000000"/>
                <w:sz w:val="24"/>
                <w:szCs w:val="24"/>
              </w:rPr>
              <w:t>(1</w:t>
            </w:r>
            <w:r w:rsidR="00B4175D" w:rsidRPr="0056076D">
              <w:rPr>
                <w:rFonts w:ascii="Times New Roman" w:eastAsia="Times New Roman" w:hAnsi="Times New Roman" w:cs="Times New Roman"/>
                <w:color w:val="000000"/>
                <w:sz w:val="24"/>
                <w:szCs w:val="24"/>
              </w:rPr>
              <w:t>985</w:t>
            </w:r>
            <w:r w:rsidR="00A0080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&lt;EndNote&gt;&lt;Cite&gt;&lt;Author&gt;Nordin&lt;/Author&gt;&lt;Year&gt;1985&lt;/Year&gt;&lt;RecNum&gt;98&lt;/RecNum&gt;&lt;DisplayText&gt;(116)&lt;/DisplayText&gt;&lt;record&gt;&lt;rec-number&gt;98&lt;/rec-number&gt;&lt;foreign-keys&gt;&lt;key app="EN" db-id="a0dtxfp0o2vedke0fs7pat0cfva2fzrapfwr" timestamp="1469122148"&gt;98&lt;/key&gt;&lt;/foreign-keys&gt;&lt;ref-type name="Journal Article"&gt;17&lt;/ref-type&gt;&lt;contributors&gt;&lt;authors&gt;&lt;author&gt;Nordin, C.&lt;/author&gt;&lt;author&gt;Bertilsson, L.&lt;/author&gt;&lt;author&gt;Siwers, B.&lt;/author&gt;&lt;/authors&gt;&lt;/contributors&gt;&lt;titles&gt;&lt;title&gt;CSF and plasma levels of nortriptyline and its 10-hydroxy metabolite&lt;/title&gt;&lt;secondary-title&gt;Br J Clin Pharmacol&lt;/secondary-title&gt;&lt;alt-title&gt;British journal of clinical pharmacology&lt;/alt-title&gt;&lt;/titles&gt;&lt;periodical&gt;&lt;full-title&gt;Br J Clin Pharmacol&lt;/full-title&gt;&lt;abbr-1&gt;British journal of clinical pharmacology&lt;/abbr-1&gt;&lt;/periodical&gt;&lt;alt-periodical&gt;&lt;full-title&gt;Br J Clin Pharmacol&lt;/full-title&gt;&lt;abbr-1&gt;British journal of clinical pharmacology&lt;/abbr-1&gt;&lt;/alt-periodical&gt;&lt;pages&gt;411-3&lt;/pages&gt;&lt;volume&gt;20&lt;/volume&gt;&lt;number&gt;4&lt;/number&gt;&lt;edition&gt;1985/10/01&lt;/edition&gt;&lt;keywords&gt;&lt;keyword&gt;Aged&lt;/keyword&gt;&lt;keyword&gt;Depression/drug therapy&lt;/keyword&gt;&lt;keyword&gt;Humans&lt;/keyword&gt;&lt;keyword&gt;Middle Aged&lt;/keyword&gt;&lt;keyword&gt;Nortriptyline/*analogs &amp;amp; derivatives/blood/cerebrospinal fluid/*metabolism&lt;/keyword&gt;&lt;/keywords&gt;&lt;dates&gt;&lt;year&gt;1985&lt;/year&gt;&lt;pub-dates&gt;&lt;date&gt;Oct&lt;/date&gt;&lt;/pub-dates&gt;&lt;/dates&gt;&lt;isbn&gt;0306-5251 (Print)&amp;#xD;0306-5251 (Linking)&lt;/isbn&gt;&lt;accession-num&gt;4074608&lt;/accession-num&gt;&lt;work-type&gt;Research Support, Non-U.S. Gov&amp;apos;t&lt;/work-type&gt;&lt;urls&gt;&lt;related-urls&gt;&lt;url&gt;http://www.ncbi.nlm.nih.gov/pubmed/4074608&lt;/url&gt;&lt;/related-urls&gt;&lt;/urls&gt;&lt;custom2&gt;1400898&lt;/custom2&gt;&lt;/record&gt;&lt;/Cite&gt;&lt;/EndNote&gt;</w:instrText>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(116)</w:t>
            </w:r>
            <w:r w:rsidR="00711712" w:rsidRPr="0056076D">
              <w:rPr>
                <w:rFonts w:eastAsia="Times New Roman" w:cs="Times New Roman"/>
                <w:color w:val="000000"/>
                <w:szCs w:val="24"/>
              </w:rPr>
              <w:fldChar w:fldCharType="end"/>
            </w:r>
          </w:p>
          <w:p w14:paraId="6D9FAFD6" w14:textId="77777777" w:rsidR="00B4175D" w:rsidRPr="0056076D" w:rsidRDefault="00B4175D" w:rsidP="00A00803">
            <w:pPr>
              <w:rPr>
                <w:rFonts w:ascii="Times New Roman" w:eastAsia="Times New Roman" w:hAnsi="Times New Roman" w:cs="Times New Roman"/>
                <w:color w:val="000000"/>
                <w:sz w:val="24"/>
                <w:szCs w:val="24"/>
              </w:rPr>
            </w:pPr>
          </w:p>
        </w:tc>
        <w:tc>
          <w:tcPr>
            <w:tcW w:w="1350" w:type="dxa"/>
          </w:tcPr>
          <w:p w14:paraId="2229A4C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2136E092" w14:textId="77777777" w:rsidTr="00812EA1">
        <w:trPr>
          <w:trHeight w:val="224"/>
        </w:trPr>
        <w:tc>
          <w:tcPr>
            <w:tcW w:w="1620" w:type="dxa"/>
          </w:tcPr>
          <w:p w14:paraId="5551C4F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3CFE4DD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A pharmacokinetic model using published data showed that the intrinsic clearance of nortriptyline is a linear function of the number of functional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genes.</w:t>
            </w:r>
          </w:p>
        </w:tc>
        <w:tc>
          <w:tcPr>
            <w:tcW w:w="3240" w:type="dxa"/>
          </w:tcPr>
          <w:p w14:paraId="02FBF7BD" w14:textId="73A6B9D6"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Kvist</w:t>
            </w:r>
            <w:proofErr w:type="spellEnd"/>
            <w:r w:rsidR="00A00803" w:rsidRPr="0056076D">
              <w:rPr>
                <w:rFonts w:ascii="Times New Roman" w:eastAsia="Times New Roman" w:hAnsi="Times New Roman" w:cs="Times New Roman"/>
                <w:color w:val="000000"/>
                <w:sz w:val="24"/>
                <w:szCs w:val="24"/>
              </w:rPr>
              <w:t xml:space="preserve">, </w:t>
            </w:r>
            <w:r w:rsidR="00A00803" w:rsidRPr="0056076D">
              <w:rPr>
                <w:rFonts w:ascii="Times New Roman" w:eastAsia="Times New Roman" w:hAnsi="Times New Roman" w:cs="Times New Roman"/>
                <w:i/>
                <w:color w:val="000000"/>
                <w:sz w:val="24"/>
                <w:szCs w:val="24"/>
              </w:rPr>
              <w:t>et al</w:t>
            </w:r>
            <w:r w:rsidR="00A00803" w:rsidRPr="0056076D">
              <w:rPr>
                <w:rFonts w:ascii="Times New Roman" w:eastAsia="Times New Roman" w:hAnsi="Times New Roman" w:cs="Times New Roman"/>
                <w:color w:val="000000"/>
                <w:sz w:val="24"/>
                <w:szCs w:val="24"/>
              </w:rPr>
              <w:t>. (</w:t>
            </w:r>
            <w:r w:rsidRPr="0056076D">
              <w:rPr>
                <w:rFonts w:ascii="Times New Roman" w:eastAsia="Times New Roman" w:hAnsi="Times New Roman" w:cs="Times New Roman"/>
                <w:color w:val="000000"/>
                <w:sz w:val="24"/>
                <w:szCs w:val="24"/>
              </w:rPr>
              <w:t>2001</w:t>
            </w:r>
            <w:r w:rsidR="00A00803" w:rsidRPr="0056076D">
              <w:rPr>
                <w:rFonts w:ascii="Times New Roman" w:eastAsia="Times New Roman" w:hAnsi="Times New Roman" w:cs="Times New Roman"/>
                <w:color w:val="000000"/>
                <w:sz w:val="24"/>
                <w:szCs w:val="24"/>
              </w:rPr>
              <w:t>)</w:t>
            </w:r>
            <w:r w:rsidR="00711712" w:rsidRPr="0056076D">
              <w:rPr>
                <w:rFonts w:eastAsia="Times New Roman" w:cs="Times New Roman"/>
                <w:color w:val="000000"/>
                <w:szCs w:val="24"/>
              </w:rPr>
              <w:fldChar w:fldCharType="begin">
                <w:fldData xml:space="preserve">PEVuZE5vdGU+PENpdGU+PEF1dGhvcj5LdmlzdDwvQXV0aG9yPjxZZWFyPjIwMDE8L1llYXI+PFJl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PEVuZE5vdGU+PENpdGU+PEF1dGhvcj5LdmlzdDwvQXV0aG9yPjxZZWFyPjIwMDE8L1llYXI+PFJl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711712" w:rsidRPr="0056076D">
              <w:rPr>
                <w:rFonts w:eastAsia="Times New Roman" w:cs="Times New Roman"/>
                <w:color w:val="000000"/>
                <w:szCs w:val="24"/>
              </w:rPr>
            </w:r>
            <w:r w:rsidR="00711712"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(117)</w:t>
            </w:r>
            <w:r w:rsidR="00711712" w:rsidRPr="0056076D">
              <w:rPr>
                <w:rFonts w:eastAsia="Times New Roman" w:cs="Times New Roman"/>
                <w:color w:val="000000"/>
                <w:szCs w:val="24"/>
              </w:rPr>
              <w:fldChar w:fldCharType="end"/>
            </w:r>
          </w:p>
          <w:p w14:paraId="175BB29A"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33DF867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51520A3E" w14:textId="44040225" w:rsidR="00B4175D" w:rsidRPr="0056076D" w:rsidRDefault="00B54EE2" w:rsidP="00C52181">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535FD81F"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nortriptyline, elimination half-life of nortriptyline, oral clearance of nortriptyline, plasma concentrations of nortriptyline and/or </w:t>
      </w:r>
      <w:proofErr w:type="spellStart"/>
      <w:r w:rsidRPr="0056076D">
        <w:rPr>
          <w:rFonts w:eastAsia="Calibri" w:cs="Times New Roman"/>
          <w:szCs w:val="24"/>
        </w:rPr>
        <w:t>hydroxynortriptyline</w:t>
      </w:r>
      <w:proofErr w:type="spellEnd"/>
      <w:r w:rsidRPr="0056076D">
        <w:rPr>
          <w:rFonts w:eastAsia="Calibri" w:cs="Times New Roman"/>
          <w:szCs w:val="24"/>
        </w:rPr>
        <w:t>, maximal concentration (</w:t>
      </w:r>
      <w:proofErr w:type="spellStart"/>
      <w:r w:rsidRPr="0056076D">
        <w:rPr>
          <w:rFonts w:eastAsia="Calibri" w:cs="Times New Roman"/>
          <w:szCs w:val="24"/>
        </w:rPr>
        <w:t>Cmax</w:t>
      </w:r>
      <w:proofErr w:type="spellEnd"/>
      <w:r w:rsidRPr="0056076D">
        <w:rPr>
          <w:rFonts w:eastAsia="Calibri" w:cs="Times New Roman"/>
          <w:szCs w:val="24"/>
        </w:rPr>
        <w:t xml:space="preserve">) of </w:t>
      </w:r>
      <w:proofErr w:type="spellStart"/>
      <w:r w:rsidRPr="0056076D">
        <w:rPr>
          <w:rFonts w:eastAsia="Calibri" w:cs="Times New Roman"/>
          <w:szCs w:val="24"/>
        </w:rPr>
        <w:t>hydroxynortriptyline</w:t>
      </w:r>
      <w:proofErr w:type="spellEnd"/>
      <w:r w:rsidRPr="0056076D">
        <w:rPr>
          <w:rFonts w:eastAsia="Calibri" w:cs="Times New Roman"/>
          <w:szCs w:val="24"/>
        </w:rPr>
        <w:t>, and/or metabolic ratio (MR) of nortriptyline/</w:t>
      </w:r>
      <w:proofErr w:type="spellStart"/>
      <w:r w:rsidRPr="0056076D">
        <w:rPr>
          <w:rFonts w:eastAsia="Calibri" w:cs="Times New Roman"/>
          <w:szCs w:val="24"/>
        </w:rPr>
        <w:t>hydroxynortriptyline</w:t>
      </w:r>
      <w:proofErr w:type="spellEnd"/>
      <w:r w:rsidRPr="0056076D">
        <w:rPr>
          <w:rFonts w:eastAsia="Calibri" w:cs="Times New Roman"/>
          <w:szCs w:val="24"/>
        </w:rPr>
        <w:t>.</w:t>
      </w:r>
    </w:p>
    <w:p w14:paraId="1EF2F0CF" w14:textId="77777777" w:rsidR="00B4175D" w:rsidRPr="0056076D" w:rsidRDefault="00B4175D" w:rsidP="00AB6911">
      <w:pPr>
        <w:pStyle w:val="Heading1"/>
        <w:rPr>
          <w:rFonts w:eastAsia="Times New Roman" w:cs="Times New Roman"/>
          <w:szCs w:val="24"/>
        </w:rPr>
      </w:pPr>
      <w:bookmarkStart w:id="57" w:name="_Toc456869890"/>
      <w:bookmarkStart w:id="58" w:name="_Toc461097739"/>
      <w:r w:rsidRPr="0056076D">
        <w:rPr>
          <w:rFonts w:eastAsia="Times New Roman" w:cs="Times New Roman"/>
          <w:szCs w:val="24"/>
        </w:rPr>
        <w:lastRenderedPageBreak/>
        <w:t xml:space="preserve">Supplemental Table S8. Evidence linking </w:t>
      </w:r>
      <w:r w:rsidRPr="0056076D">
        <w:rPr>
          <w:rFonts w:eastAsia="Times New Roman" w:cs="Times New Roman"/>
          <w:i/>
          <w:szCs w:val="24"/>
        </w:rPr>
        <w:t>CYP2D6</w:t>
      </w:r>
      <w:r w:rsidRPr="0056076D">
        <w:rPr>
          <w:rFonts w:eastAsia="Times New Roman" w:cs="Times New Roman"/>
          <w:szCs w:val="24"/>
        </w:rPr>
        <w:t xml:space="preserve"> genotype to imipramine phenotype</w:t>
      </w:r>
      <w:bookmarkEnd w:id="57"/>
      <w:bookmarkEnd w:id="58"/>
    </w:p>
    <w:tbl>
      <w:tblPr>
        <w:tblStyle w:val="TableGrid"/>
        <w:tblW w:w="13050" w:type="dxa"/>
        <w:tblInd w:w="-5" w:type="dxa"/>
        <w:tblLayout w:type="fixed"/>
        <w:tblLook w:val="04A0" w:firstRow="1" w:lastRow="0" w:firstColumn="1" w:lastColumn="0" w:noHBand="0" w:noVBand="1"/>
      </w:tblPr>
      <w:tblGrid>
        <w:gridCol w:w="1620"/>
        <w:gridCol w:w="6840"/>
        <w:gridCol w:w="3240"/>
        <w:gridCol w:w="1350"/>
      </w:tblGrid>
      <w:tr w:rsidR="00B4175D" w:rsidRPr="0056076D" w14:paraId="50053CCF" w14:textId="77777777" w:rsidTr="00812EA1">
        <w:trPr>
          <w:trHeight w:val="224"/>
        </w:trPr>
        <w:tc>
          <w:tcPr>
            <w:tcW w:w="1620" w:type="dxa"/>
          </w:tcPr>
          <w:p w14:paraId="690CFCFA"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3252037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6840" w:type="dxa"/>
          </w:tcPr>
          <w:p w14:paraId="0F5C0E1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240" w:type="dxa"/>
          </w:tcPr>
          <w:p w14:paraId="5994D5ED" w14:textId="77777777"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Calibri" w:hAnsi="Times New Roman" w:cs="Times New Roman"/>
                <w:b/>
                <w:bCs/>
                <w:sz w:val="24"/>
                <w:szCs w:val="24"/>
              </w:rPr>
              <w:t>References</w:t>
            </w:r>
          </w:p>
        </w:tc>
        <w:tc>
          <w:tcPr>
            <w:tcW w:w="1350" w:type="dxa"/>
          </w:tcPr>
          <w:p w14:paraId="3DDFDBE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74069C54" w14:textId="77777777" w:rsidTr="003F6622">
        <w:trPr>
          <w:trHeight w:val="2285"/>
        </w:trPr>
        <w:tc>
          <w:tcPr>
            <w:tcW w:w="1620" w:type="dxa"/>
          </w:tcPr>
          <w:p w14:paraId="73FABAF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74E4B4C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or phenotyping)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vertAlign w:val="superscript"/>
              </w:rPr>
              <w:t xml:space="preserve"> </w:t>
            </w:r>
            <w:r w:rsidRPr="0056076D">
              <w:rPr>
                <w:rFonts w:ascii="Times New Roman" w:eastAsia="Calibri" w:hAnsi="Times New Roman" w:cs="Times New Roman"/>
                <w:sz w:val="24"/>
                <w:szCs w:val="24"/>
              </w:rPr>
              <w:t xml:space="preserve">of imipramine as compared to normal metabolizers. </w:t>
            </w:r>
          </w:p>
          <w:p w14:paraId="04F75484" w14:textId="77777777" w:rsidR="00B4175D" w:rsidRPr="0056076D" w:rsidRDefault="00B4175D" w:rsidP="00B4175D">
            <w:pPr>
              <w:rPr>
                <w:rFonts w:ascii="Times New Roman" w:eastAsia="Calibri" w:hAnsi="Times New Roman" w:cs="Times New Roman"/>
                <w:sz w:val="24"/>
                <w:szCs w:val="24"/>
              </w:rPr>
            </w:pPr>
          </w:p>
        </w:tc>
        <w:tc>
          <w:tcPr>
            <w:tcW w:w="3240" w:type="dxa"/>
          </w:tcPr>
          <w:p w14:paraId="1F71FDEF" w14:textId="7D82109F" w:rsidR="00B4175D" w:rsidRPr="0056076D" w:rsidRDefault="00BB4484"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Brøsen,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(1986)</w:t>
            </w:r>
            <w:r w:rsidR="002C057D" w:rsidRPr="0056076D">
              <w:rPr>
                <w:rFonts w:eastAsia="Times New Roman" w:cs="Times New Roman"/>
                <w:color w:val="000000"/>
                <w:szCs w:val="24"/>
                <w:lang w:val="nl-NL"/>
              </w:rPr>
              <w:fldChar w:fldCharType="begin">
                <w:fldData xml:space="preserve">PEVuZE5vdGU+PENpdGU+PEF1dGhvcj5Ccm9zZW48L0F1dGhvcj48WWVhcj4xOTg2PC9ZZWFyPjxS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=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PEVuZE5vdGU+PENpdGU+PEF1dGhvcj5Ccm9zZW48L0F1dGhvcj48WWVhcj4xOTg2PC9ZZWFyPjxS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=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(118)</w:t>
            </w:r>
            <w:r w:rsidR="002C057D" w:rsidRPr="0056076D">
              <w:rPr>
                <w:rFonts w:eastAsia="Times New Roman" w:cs="Times New Roman"/>
                <w:color w:val="000000"/>
                <w:szCs w:val="24"/>
                <w:lang w:val="nl-NL"/>
              </w:rPr>
              <w:fldChar w:fldCharType="end"/>
            </w:r>
            <w:r w:rsidRPr="0056076D">
              <w:rPr>
                <w:rFonts w:ascii="Times New Roman" w:eastAsia="Times New Roman" w:hAnsi="Times New Roman" w:cs="Times New Roman"/>
                <w:color w:val="000000"/>
                <w:sz w:val="24"/>
                <w:szCs w:val="24"/>
                <w:vertAlign w:val="superscript"/>
                <w:lang w:val="nl-NL"/>
              </w:rPr>
              <w:t xml:space="preserve"> </w:t>
            </w:r>
          </w:p>
          <w:p w14:paraId="73277337" w14:textId="5E857246" w:rsidR="00B4175D" w:rsidRPr="0056076D" w:rsidRDefault="009633CA"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Brøsen, </w:t>
            </w:r>
            <w:r w:rsidRPr="0056076D">
              <w:rPr>
                <w:rFonts w:ascii="Times New Roman" w:eastAsia="Times New Roman" w:hAnsi="Times New Roman" w:cs="Times New Roman"/>
                <w:i/>
                <w:color w:val="000000"/>
                <w:sz w:val="24"/>
                <w:szCs w:val="24"/>
                <w:lang w:val="nl-NL"/>
              </w:rPr>
              <w:t xml:space="preserve">et al. </w:t>
            </w:r>
            <w:r w:rsidRPr="0056076D">
              <w:rPr>
                <w:rFonts w:ascii="Times New Roman" w:eastAsia="Times New Roman" w:hAnsi="Times New Roman" w:cs="Times New Roman"/>
                <w:color w:val="000000"/>
                <w:sz w:val="24"/>
                <w:szCs w:val="24"/>
                <w:lang w:val="nl-NL"/>
              </w:rPr>
              <w:t>(1986)</w:t>
            </w:r>
            <w:r w:rsidR="002C057D" w:rsidRPr="0056076D">
              <w:rPr>
                <w:rFonts w:eastAsia="Times New Roman" w:cs="Times New Roman"/>
                <w:color w:val="000000"/>
                <w:szCs w:val="24"/>
                <w:lang w:val="nl-NL"/>
              </w:rPr>
              <w:fldChar w:fldCharType="begin"/>
            </w:r>
            <w:r w:rsidR="005545ED" w:rsidRPr="0056076D">
              <w:rPr>
                <w:rFonts w:ascii="Times New Roman" w:eastAsia="Times New Roman" w:hAnsi="Times New Roman" w:cs="Times New Roman"/>
                <w:color w:val="000000"/>
                <w:sz w:val="24"/>
                <w:szCs w:val="24"/>
                <w:lang w:val="nl-NL"/>
              </w:rPr>
              <w:instrText xml:space="preserve"> ADDIN EN.CITE &lt;EndNote&gt;&lt;Cite&gt;&lt;Author&gt;Brosen&lt;/Author&gt;&lt;Year&gt;1986&lt;/Year&gt;&lt;RecNum&gt;171&lt;/RecNum&gt;&lt;DisplayText&gt;(119)&lt;/DisplayText&gt;&lt;record&gt;&lt;rec-number&gt;171&lt;/rec-number&gt;&lt;foreign-keys&gt;&lt;key app="EN" db-id="a0dtxfp0o2vedke0fs7pat0cfva2fzrapfwr" timestamp="1469125636"&gt;171&lt;/key&gt;&lt;/foreign-keys&gt;&lt;ref-type name="Journal Article"&gt;17&lt;/ref-type&gt;&lt;contributors&gt;&lt;authors&gt;&lt;author&gt;Brosen, K.&lt;/author&gt;&lt;author&gt;Otton, S. V.&lt;/author&gt;&lt;author&gt;Gram, L. F.&lt;/author&gt;&lt;/authors&gt;&lt;/contributors&gt;&lt;titles&gt;&lt;title&gt;Imipramine demethylation and hydroxylation: impact of the sparteine oxidation phenotype&lt;/title&gt;&lt;secondary-title&gt;Clin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therapeutics&lt;/abbr-1&gt;&lt;/alt-periodical&gt;&lt;pages&gt;543-9&lt;/pages&gt;&lt;volume&gt;40&lt;/volume&gt;&lt;number&gt;5&lt;/number&gt;&lt;edition&gt;1986/11/01&lt;/edition&gt;&lt;keywords&gt;&lt;keyword&gt;Adult&lt;/keyword&gt;&lt;keyword&gt;Desipramine/analogs &amp;amp; derivatives/metabolism&lt;/keyword&gt;&lt;keyword&gt;Female&lt;/keyword&gt;&lt;keyword&gt;Humans&lt;/keyword&gt;&lt;keyword&gt;Hydroxylation&lt;/keyword&gt;&lt;keyword&gt;Imipramine/analogs &amp;amp; derivatives/*metabolism&lt;/keyword&gt;&lt;keyword&gt;Kinetics&lt;/keyword&gt;&lt;keyword&gt;Male&lt;/keyword&gt;&lt;keyword&gt;Methylation&lt;/keyword&gt;&lt;keyword&gt;Oxidation-Reduction&lt;/keyword&gt;&lt;keyword&gt;Phenotype&lt;/keyword&gt;&lt;keyword&gt;Sparteine/*metabolism&lt;/keyword&gt;&lt;/keywords&gt;&lt;dates&gt;&lt;year&gt;1986&lt;/year&gt;&lt;pub-dates&gt;&lt;date&gt;Nov&lt;/date&gt;&lt;/pub-dates&gt;&lt;/dates&gt;&lt;isbn&gt;0009-9236 (Print)&amp;#xD;0009-9236 (Linking)&lt;/isbn&gt;&lt;accession-num&gt;3769385&lt;/accession-num&gt;&lt;work-type&gt;Research Support, Non-U.S. Gov&amp;apos;t&lt;/work-type&gt;&lt;urls&gt;&lt;related-urls&gt;&lt;url&gt;http://www.ncbi.nlm.nih.gov/pubmed/3769385&lt;/url&gt;&lt;/related-urls&gt;&lt;/urls&gt;&lt;/record&gt;&lt;/Cite&gt;&lt;/EndNote&gt;</w:instrText>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(119)</w:t>
            </w:r>
            <w:r w:rsidR="002C057D" w:rsidRPr="0056076D">
              <w:rPr>
                <w:rFonts w:eastAsia="Times New Roman" w:cs="Times New Roman"/>
                <w:color w:val="000000"/>
                <w:szCs w:val="24"/>
                <w:lang w:val="nl-NL"/>
              </w:rPr>
              <w:fldChar w:fldCharType="end"/>
            </w:r>
          </w:p>
          <w:p w14:paraId="4B7C0A6D" w14:textId="25716AD5" w:rsidR="00565A45" w:rsidRPr="0056076D" w:rsidRDefault="00565A45" w:rsidP="00565A45">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Balant-Gorgia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(1989)</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&lt;EndNote&gt;&lt;Cite&gt;&lt;Author&gt;Balant-Gorgia&lt;/Author&gt;&lt;Year&gt;1989&lt;/Year&gt;&lt;RecNum&gt;107&lt;/RecNum&gt;&lt;DisplayText&gt;(120)&lt;/DisplayText&gt;&lt;record&gt;&lt;rec-number&gt;107&lt;/rec-number&gt;&lt;foreign-keys&gt;&lt;key app="EN" db-id="a0dtxfp0o2vedke0fs7pat0cfva2fzrapfwr" timestamp="1469122155"&gt;107&lt;/key&gt;&lt;/foreign-keys&gt;&lt;ref-type name="Journal Article"&gt;17&lt;/ref-type&gt;&lt;contributors&gt;&lt;authors&gt;&lt;author&gt;Balant-Gorgia, A. E.&lt;/author&gt;&lt;author&gt;Balant, L. P.&lt;/author&gt;&lt;author&gt;Garrone, G.&lt;/author&gt;&lt;/authors&gt;&lt;/contributors&gt;&lt;auth-address&gt;Therapeutic Drug Monitoring Unit, University of Geneva, Switzerland.&lt;/auth-address&gt;&lt;titles&gt;&lt;title&gt;High blood concentrations of imipramine or clomipramine and therapeutic failure: a case report study using drug monitoring data&lt;/title&gt;&lt;secondary-title&gt;Ther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monitoring&lt;/abbr-1&gt;&lt;/alt-periodical&gt;&lt;pages&gt;415-20&lt;/pages&gt;&lt;volume&gt;11&lt;/volume&gt;&lt;number&gt;4&lt;/number&gt;&lt;edition&gt;1989/01/01&lt;/edition&gt;&lt;keywords&gt;&lt;keyword&gt;Aged&lt;/keyword&gt;&lt;keyword&gt;Clomipramine/adverse effects/*blood/therapeutic use&lt;/keyword&gt;&lt;keyword&gt;Debrisoquin/metabolism&lt;/keyword&gt;&lt;keyword&gt;Depressive Disorder/*drug therapy/psychology&lt;/keyword&gt;&lt;keyword&gt;Female&lt;/keyword&gt;&lt;keyword&gt;Humans&lt;/keyword&gt;&lt;keyword&gt;Hydroxylation&lt;/keyword&gt;&lt;keyword&gt;Imipramine/adverse effects/*blood/therapeutic use&lt;/keyword&gt;&lt;keyword&gt;Middle Aged&lt;/keyword&gt;&lt;keyword&gt;Monitoring, Physiologic&lt;/keyword&gt;&lt;keyword&gt;Phenotype&lt;/keyword&gt;&lt;keyword&gt;Psychiatric Status Rating Scales&lt;/keyword&gt;&lt;/keywords&gt;&lt;dates&gt;&lt;year&gt;1989&lt;/year&gt;&lt;/dates&gt;&lt;isbn&gt;0163-4356 (Print)&amp;#xD;0163-4356 (Linking)&lt;/isbn&gt;&lt;accession-num&gt;2741190&lt;/accession-num&gt;&lt;work-type&gt;Case Reports&lt;/work-type&gt;&lt;urls&gt;&lt;related-urls&gt;&lt;url&gt;http://www.ncbi.nlm.nih.gov/pubmed/2741190&lt;/url&gt;&lt;/related-urls&gt;&lt;/urls&gt;&lt;/record&gt;&lt;/Cite&gt;&lt;/EndNote&gt;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(120)</w:t>
            </w:r>
            <w:r w:rsidR="002C057D" w:rsidRPr="0056076D">
              <w:rPr>
                <w:rFonts w:eastAsia="Times New Roman" w:cs="Times New Roman"/>
                <w:color w:val="000000"/>
                <w:szCs w:val="24"/>
              </w:rPr>
              <w:fldChar w:fldCharType="end"/>
            </w:r>
          </w:p>
          <w:p w14:paraId="70A8E4C4" w14:textId="4F5B78DC" w:rsidR="00565A45" w:rsidRPr="0056076D" w:rsidRDefault="00565A45" w:rsidP="00565A45">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Koyama,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(1994)</w:t>
            </w:r>
            <w:r w:rsidR="002C057D" w:rsidRPr="0056076D">
              <w:rPr>
                <w:rFonts w:eastAsia="Times New Roman" w:cs="Times New Roman"/>
                <w:color w:val="000000"/>
                <w:szCs w:val="24"/>
                <w:lang w:val="nl-NL"/>
              </w:rPr>
              <w:fldChar w:fldCharType="begin">
                <w:fldData xml:space="preserve">PEVuZE5vdGU+PENpdGU+PEF1dGhvcj5Lb3lhbWE8L0F1dGhvcj48WWVhcj4xOTk0PC9ZZWFyPjxS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PEVuZE5vdGU+PENpdGU+PEF1dGhvcj5Lb3lhbWE8L0F1dGhvcj48WWVhcj4xOTk0PC9ZZWFyPjxS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(121)</w:t>
            </w:r>
            <w:r w:rsidR="002C057D" w:rsidRPr="0056076D">
              <w:rPr>
                <w:rFonts w:eastAsia="Times New Roman" w:cs="Times New Roman"/>
                <w:color w:val="000000"/>
                <w:szCs w:val="24"/>
                <w:lang w:val="nl-NL"/>
              </w:rPr>
              <w:fldChar w:fldCharType="end"/>
            </w:r>
          </w:p>
          <w:p w14:paraId="1A5D25FF" w14:textId="0109205E" w:rsidR="00B4175D" w:rsidRPr="0056076D" w:rsidRDefault="009633CA"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Madsen,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(1995)</w:t>
            </w:r>
            <w:r w:rsidR="002C057D" w:rsidRPr="0056076D">
              <w:rPr>
                <w:rFonts w:eastAsia="Times New Roman" w:cs="Times New Roman"/>
                <w:color w:val="000000"/>
                <w:szCs w:val="24"/>
              </w:rPr>
              <w:fldChar w:fldCharType="begin">
                <w:fldData xml:space="preserve">PEVuZE5vdGU+PENpdGU+PEF1dGhvcj5NYWRzZW48L0F1dGhvcj48WWVhcj4xOTk1PC9ZZWFyPjxS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PEVuZE5vdGU+PENpdGU+PEF1dGhvcj5NYWRzZW48L0F1dGhvcj48WWVhcj4xOTk1PC9ZZWFyPjxS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(122)</w:t>
            </w:r>
            <w:r w:rsidR="002C057D" w:rsidRPr="0056076D">
              <w:rPr>
                <w:rFonts w:eastAsia="Times New Roman" w:cs="Times New Roman"/>
                <w:color w:val="000000"/>
                <w:szCs w:val="24"/>
              </w:rPr>
              <w:fldChar w:fldCharType="end"/>
            </w:r>
          </w:p>
          <w:p w14:paraId="0287659B" w14:textId="64E909DC" w:rsidR="00B4175D" w:rsidRPr="0056076D" w:rsidRDefault="009633CA"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Madsen,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(1996)</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&lt;EndNote&gt;&lt;Cite&gt;&lt;Author&gt;Madsen&lt;/Author&gt;&lt;Year&gt;1996&lt;/Year&gt;&lt;RecNum&gt;184&lt;/RecNum&gt;&lt;DisplayText&gt;(123)&lt;/DisplayText&gt;&lt;record&gt;&lt;rec-number&gt;184&lt;/rec-number&gt;&lt;foreign-keys&gt;&lt;key app="EN" db-id="a0dtxfp0o2vedke0fs7pat0cfva2fzrapfwr" timestamp="1469125644"&gt;184&lt;/key&gt;&lt;/foreign-keys&gt;&lt;ref-type name="Journal Article"&gt;17&lt;/ref-type&gt;&lt;contributors&gt;&lt;authors&gt;&lt;author&gt;Madsen, H.&lt;/author&gt;&lt;author&gt;Hansen, T. S.&lt;/author&gt;&lt;author&gt;Brosen, K.&lt;/author&gt;&lt;/authors&gt;&lt;/contributors&gt;&lt;auth-address&gt;Department of Clinical Pharmacology, Odense University, Denmark.&lt;/auth-address&gt;&lt;titles&gt;&lt;title&gt;Imipramine metabolism in relation to the sparteine oxidation polymorphism--a family study&lt;/title&gt;&lt;secondary-title&gt;Pharmacogenetics&lt;/secondary-title&gt;&lt;alt-title&gt;Pharmacogenetics&lt;/alt-title&gt;&lt;/titles&gt;&lt;periodical&gt;&lt;full-title&gt;Pharmacogenetics&lt;/full-title&gt;&lt;abbr-1&gt;Pharmacogenetics&lt;/abbr-1&gt;&lt;/periodical&gt;&lt;alt-periodical&gt;&lt;full-title&gt;Pharmacogenetics&lt;/full-title&gt;&lt;abbr-1&gt;Pharmacogenetics&lt;/abbr-1&gt;&lt;/alt-periodical&gt;&lt;pages&gt;513-9&lt;/pages&gt;&lt;volume&gt;6&lt;/volume&gt;&lt;number&gt;6&lt;/number&gt;&lt;edition&gt;1996/12/01&lt;/edition&gt;&lt;keywords&gt;&lt;keyword&gt;Adolescent&lt;/keyword&gt;&lt;keyword&gt;Adult&lt;/keyword&gt;&lt;keyword&gt;Cytochrome P-450 CYP2D6/genetics/metabolism&lt;/keyword&gt;&lt;keyword&gt;Female&lt;/keyword&gt;&lt;keyword&gt;Genotype&lt;/keyword&gt;&lt;keyword&gt;Heterozygote&lt;/keyword&gt;&lt;keyword&gt;Homozygote&lt;/keyword&gt;&lt;keyword&gt;Humans&lt;/keyword&gt;&lt;keyword&gt;Imipramine/*metabolism/pharmacokinetics&lt;/keyword&gt;&lt;keyword&gt;Male&lt;/keyword&gt;&lt;keyword&gt;Middle Aged&lt;/keyword&gt;&lt;keyword&gt;*Nuclear Family&lt;/keyword&gt;&lt;keyword&gt;Pedigree&lt;/keyword&gt;&lt;keyword&gt;Phenotype&lt;/keyword&gt;&lt;keyword&gt;*Polymorphism, Genetic&lt;/keyword&gt;&lt;keyword&gt;Sparteine/*metabolism/pharmacokinetics&lt;/keyword&gt;&lt;/keywords&gt;&lt;dates&gt;&lt;year&gt;1996&lt;/year&gt;&lt;pub-dates&gt;&lt;date&gt;Dec&lt;/date&gt;&lt;/pub-dates&gt;&lt;/dates&gt;&lt;isbn&gt;0960-314X (Print)&amp;#xD;0960-314X (Linking)&lt;/isbn&gt;&lt;accession-num&gt;9014200&lt;/accession-num&gt;&lt;work-type&gt;Research Support, Non-U.S. Gov&amp;apos;t&lt;/work-type&gt;&lt;urls&gt;&lt;related-urls&gt;&lt;url&gt;http://www.ncbi.nlm.nih.gov/pubmed/9014200&lt;/url&gt;&lt;/related-urls&gt;&lt;/urls&gt;&lt;/record&gt;&lt;/Cite&gt;&lt;/EndNote&gt;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(123)</w:t>
            </w:r>
            <w:r w:rsidR="002C057D" w:rsidRPr="0056076D">
              <w:rPr>
                <w:rFonts w:eastAsia="Times New Roman" w:cs="Times New Roman"/>
                <w:color w:val="000000"/>
                <w:szCs w:val="24"/>
              </w:rPr>
              <w:fldChar w:fldCharType="end"/>
            </w:r>
          </w:p>
          <w:p w14:paraId="1F51A71B" w14:textId="31A0EFAC" w:rsidR="00B4175D" w:rsidRPr="0056076D" w:rsidRDefault="009633CA"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Schenk,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(124)</w:t>
            </w:r>
            <w:r w:rsidR="002C057D" w:rsidRPr="0056076D">
              <w:rPr>
                <w:rFonts w:eastAsia="Times New Roman" w:cs="Times New Roman"/>
                <w:color w:val="000000"/>
                <w:szCs w:val="24"/>
              </w:rPr>
              <w:fldChar w:fldCharType="end"/>
            </w:r>
          </w:p>
          <w:p w14:paraId="1A846857" w14:textId="77777777" w:rsidR="00B4175D" w:rsidRPr="0056076D" w:rsidRDefault="00B4175D" w:rsidP="00B4175D">
            <w:pPr>
              <w:rPr>
                <w:rFonts w:ascii="Times New Roman" w:eastAsia="Times New Roman" w:hAnsi="Times New Roman" w:cs="Times New Roman"/>
                <w:color w:val="000000"/>
                <w:sz w:val="24"/>
                <w:szCs w:val="24"/>
              </w:rPr>
            </w:pPr>
          </w:p>
        </w:tc>
        <w:tc>
          <w:tcPr>
            <w:tcW w:w="1350" w:type="dxa"/>
          </w:tcPr>
          <w:p w14:paraId="64A39E8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305E1481" w14:textId="77777777" w:rsidTr="00812EA1">
        <w:tc>
          <w:tcPr>
            <w:tcW w:w="1620" w:type="dxa"/>
          </w:tcPr>
          <w:p w14:paraId="3CA82E3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1B00C207" w14:textId="02E41542" w:rsidR="00B4175D" w:rsidRPr="0056076D" w:rsidRDefault="00B4175D" w:rsidP="00D47B21">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between the number/function of </w:t>
            </w:r>
            <w:r w:rsidRPr="0056076D">
              <w:rPr>
                <w:rFonts w:ascii="Times New Roman" w:eastAsia="Calibri" w:hAnsi="Times New Roman" w:cs="Times New Roman"/>
                <w:i/>
                <w:sz w:val="24"/>
                <w:szCs w:val="24"/>
              </w:rPr>
              <w:t xml:space="preserve">CYP2D6 </w:t>
            </w:r>
            <w:r w:rsidRPr="0056076D">
              <w:rPr>
                <w:rFonts w:ascii="Times New Roman" w:eastAsia="Calibri" w:hAnsi="Times New Roman" w:cs="Times New Roman"/>
                <w:sz w:val="24"/>
                <w:szCs w:val="24"/>
              </w:rPr>
              <w:t xml:space="preserve">variant alleles and imipramine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00F93078" w:rsidRPr="0056076D">
              <w:rPr>
                <w:rFonts w:ascii="Times New Roman" w:eastAsia="Calibri" w:hAnsi="Times New Roman" w:cs="Times New Roman"/>
                <w:sz w:val="24"/>
                <w:szCs w:val="24"/>
              </w:rPr>
              <w:t>.</w:t>
            </w:r>
            <w:r w:rsidRPr="0056076D">
              <w:rPr>
                <w:rFonts w:ascii="Times New Roman" w:eastAsia="Calibri" w:hAnsi="Times New Roman" w:cs="Times New Roman"/>
                <w:sz w:val="24"/>
                <w:szCs w:val="24"/>
              </w:rPr>
              <w:t xml:space="preserve"> </w:t>
            </w:r>
          </w:p>
        </w:tc>
        <w:tc>
          <w:tcPr>
            <w:tcW w:w="3240" w:type="dxa"/>
          </w:tcPr>
          <w:p w14:paraId="0720512D" w14:textId="6EB10C70" w:rsidR="00B4175D" w:rsidRPr="0056076D" w:rsidRDefault="009633CA"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Schenk,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(124)</w:t>
            </w:r>
            <w:r w:rsidR="002C057D" w:rsidRPr="0056076D">
              <w:rPr>
                <w:rFonts w:eastAsia="Times New Roman" w:cs="Times New Roman"/>
                <w:color w:val="000000"/>
                <w:szCs w:val="24"/>
              </w:rPr>
              <w:fldChar w:fldCharType="end"/>
            </w:r>
          </w:p>
          <w:p w14:paraId="7DD6DB86" w14:textId="77777777" w:rsidR="00B4175D" w:rsidRPr="0056076D" w:rsidRDefault="00B4175D" w:rsidP="00B4175D">
            <w:pPr>
              <w:rPr>
                <w:rFonts w:ascii="Times New Roman" w:eastAsia="Calibri" w:hAnsi="Times New Roman" w:cs="Times New Roman"/>
                <w:sz w:val="24"/>
                <w:szCs w:val="24"/>
              </w:rPr>
            </w:pPr>
          </w:p>
        </w:tc>
        <w:tc>
          <w:tcPr>
            <w:tcW w:w="1350" w:type="dxa"/>
          </w:tcPr>
          <w:p w14:paraId="36B09C0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067E1FD7" w14:textId="77777777" w:rsidTr="00812EA1">
        <w:tc>
          <w:tcPr>
            <w:tcW w:w="1620" w:type="dxa"/>
          </w:tcPr>
          <w:p w14:paraId="2445648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152EED8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require a decreased dose of imipramine as compared to normal metabolizers. </w:t>
            </w:r>
          </w:p>
          <w:p w14:paraId="445A52DE" w14:textId="77777777" w:rsidR="00B4175D" w:rsidRPr="0056076D" w:rsidRDefault="00B4175D" w:rsidP="00B4175D">
            <w:pPr>
              <w:rPr>
                <w:rFonts w:ascii="Times New Roman" w:eastAsia="Calibri" w:hAnsi="Times New Roman" w:cs="Times New Roman"/>
                <w:sz w:val="24"/>
                <w:szCs w:val="24"/>
              </w:rPr>
            </w:pPr>
          </w:p>
        </w:tc>
        <w:tc>
          <w:tcPr>
            <w:tcW w:w="3240" w:type="dxa"/>
          </w:tcPr>
          <w:p w14:paraId="5829E2CB" w14:textId="0CEC078F" w:rsidR="00565A45" w:rsidRPr="0056076D" w:rsidRDefault="00565A45" w:rsidP="00565A45">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Sindrup,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(1990)</w:t>
            </w:r>
            <w:r w:rsidR="002C057D" w:rsidRPr="0056076D">
              <w:rPr>
                <w:rFonts w:eastAsia="Times New Roman" w:cs="Times New Roman"/>
                <w:color w:val="000000"/>
                <w:szCs w:val="24"/>
                <w:lang w:val="nl-NL"/>
              </w:rPr>
              <w:fldChar w:fldCharType="begin"/>
            </w:r>
            <w:r w:rsidR="005545ED" w:rsidRPr="0056076D">
              <w:rPr>
                <w:rFonts w:ascii="Times New Roman" w:eastAsia="Times New Roman" w:hAnsi="Times New Roman" w:cs="Times New Roman"/>
                <w:color w:val="000000"/>
                <w:sz w:val="24"/>
                <w:szCs w:val="24"/>
                <w:lang w:val="nl-NL"/>
              </w:rPr>
              <w:instrText xml:space="preserve"> ADDIN EN.CITE &lt;EndNote&gt;&lt;Cite&gt;&lt;Author&gt;Sindrup&lt;/Author&gt;&lt;Year&gt;1990&lt;/Year&gt;&lt;RecNum&gt;190&lt;/RecNum&gt;&lt;DisplayText&gt;(125)&lt;/DisplayText&gt;&lt;record&gt;&lt;rec-number&gt;190&lt;/rec-number&gt;&lt;foreign-keys&gt;&lt;key app="EN" db-id="a0dtxfp0o2vedke0fs7pat0cfva2fzrapfwr" timestamp="1469125650"&gt;190&lt;/key&gt;&lt;/foreign-keys&gt;&lt;ref-type name="Journal Article"&gt;17&lt;/ref-type&gt;&lt;contributors&gt;&lt;authors&gt;&lt;author&gt;Sindrup, S. H.&lt;/author&gt;&lt;author&gt;Brosen, K.&lt;/author&gt;&lt;author&gt;Gram, L. F.&lt;/author&gt;&lt;/authors&gt;&lt;/contributors&gt;&lt;auth-address&gt;Department of Clinical Pharmacology, Odense University, Denmark.&lt;/auth-address&gt;&lt;titles&gt;&lt;title&gt;Nonlinear kinetics of imipramine in low and medium plasma level ranges&lt;/title&gt;&lt;secondary-title&gt;Ther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445-9&lt;/pages&gt;&lt;volume&gt;12&lt;/volume&gt;&lt;number&gt;5&lt;/number&gt;&lt;edition&gt;1990/09/01&lt;/edition&gt;&lt;keywords&gt;&lt;keyword&gt;Adult&lt;/keyword&gt;&lt;keyword&gt;Aged&lt;/keyword&gt;&lt;keyword&gt;Desipramine/blood/*pharmacokinetics&lt;/keyword&gt;&lt;keyword&gt;Diabetic Neuropathies/*blood&lt;/keyword&gt;&lt;keyword&gt;Female&lt;/keyword&gt;&lt;keyword&gt;Half-Life&lt;/keyword&gt;&lt;keyword&gt;Homeostasis&lt;/keyword&gt;&lt;keyword&gt;Humans&lt;/keyword&gt;&lt;keyword&gt;Imipramine/administration &amp;amp; dosage/blood/*pharmacokinetics&lt;/keyword&gt;&lt;keyword&gt;Kinetics&lt;/keyword&gt;&lt;keyword&gt;Male&lt;/keyword&gt;&lt;keyword&gt;Middle Aged&lt;/keyword&gt;&lt;keyword&gt;Sparteine/administration &amp;amp; dosage/*metabolism&lt;/keyword&gt;&lt;/keywords&gt;&lt;dates&gt;&lt;year&gt;1990&lt;/year&gt;&lt;pub-dates&gt;&lt;date&gt;Sep&lt;/date&gt;&lt;/pub-dates&gt;&lt;/dates&gt;&lt;isbn&gt;0163-4356 (Print)&amp;#xD;0163-4356 (Linking)&lt;/isbn&gt;&lt;accession-num&gt;2293406&lt;/accession-num&gt;&lt;work-type&gt;Research Support, Non-U.S. Gov&amp;apos;t&lt;/work-type&gt;&lt;urls&gt;&lt;related-urls&gt;&lt;url&gt;http://www.ncbi.nlm.nih.gov/pubmed/2293406&lt;/url&gt;&lt;/related-urls&gt;&lt;/urls&gt;&lt;/record&gt;&lt;/Cite&gt;&lt;/EndNote&gt;</w:instrText>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(125)</w:t>
            </w:r>
            <w:r w:rsidR="002C057D" w:rsidRPr="0056076D">
              <w:rPr>
                <w:rFonts w:eastAsia="Times New Roman" w:cs="Times New Roman"/>
                <w:color w:val="000000"/>
                <w:szCs w:val="24"/>
                <w:lang w:val="nl-NL"/>
              </w:rPr>
              <w:fldChar w:fldCharType="end"/>
            </w:r>
          </w:p>
          <w:p w14:paraId="59EE5EE9" w14:textId="175C5553" w:rsidR="00B4175D" w:rsidRPr="0056076D" w:rsidRDefault="00FC7D1B"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Bijl,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(2008)</w:t>
            </w:r>
            <w:r w:rsidR="002C057D" w:rsidRPr="0056076D">
              <w:rPr>
                <w:rFonts w:eastAsia="Times New Roman" w:cs="Times New Roman"/>
                <w:color w:val="000000"/>
                <w:szCs w:val="24"/>
                <w:lang w:val="nl-NL"/>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(90)</w:t>
            </w:r>
            <w:r w:rsidR="002C057D" w:rsidRPr="0056076D">
              <w:rPr>
                <w:rFonts w:eastAsia="Times New Roman" w:cs="Times New Roman"/>
                <w:color w:val="000000"/>
                <w:szCs w:val="24"/>
                <w:lang w:val="nl-NL"/>
              </w:rPr>
              <w:fldChar w:fldCharType="end"/>
            </w:r>
          </w:p>
          <w:p w14:paraId="28BBF054" w14:textId="30A5DA57" w:rsidR="00B4175D" w:rsidRPr="0056076D" w:rsidRDefault="00B4175D"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Schenk</w:t>
            </w:r>
            <w:r w:rsidR="00FC7D1B" w:rsidRPr="0056076D">
              <w:rPr>
                <w:rFonts w:ascii="Times New Roman" w:eastAsia="Times New Roman" w:hAnsi="Times New Roman" w:cs="Times New Roman"/>
                <w:color w:val="000000"/>
                <w:sz w:val="24"/>
                <w:szCs w:val="24"/>
                <w:lang w:val="nl-NL"/>
              </w:rPr>
              <w:t xml:space="preserve">, </w:t>
            </w:r>
            <w:r w:rsidR="00FC7D1B" w:rsidRPr="0056076D">
              <w:rPr>
                <w:rFonts w:ascii="Times New Roman" w:eastAsia="Times New Roman" w:hAnsi="Times New Roman" w:cs="Times New Roman"/>
                <w:i/>
                <w:color w:val="000000"/>
                <w:sz w:val="24"/>
                <w:szCs w:val="24"/>
                <w:lang w:val="nl-NL"/>
              </w:rPr>
              <w:t>et al.</w:t>
            </w:r>
            <w:r w:rsidR="00FC7D1B" w:rsidRPr="0056076D">
              <w:rPr>
                <w:rFonts w:ascii="Times New Roman" w:eastAsia="Times New Roman" w:hAnsi="Times New Roman" w:cs="Times New Roman"/>
                <w:color w:val="000000"/>
                <w:sz w:val="24"/>
                <w:szCs w:val="24"/>
                <w:lang w:val="nl-NL"/>
              </w:rPr>
              <w:t xml:space="preserve"> (</w:t>
            </w:r>
            <w:r w:rsidRPr="0056076D">
              <w:rPr>
                <w:rFonts w:ascii="Times New Roman" w:eastAsia="Times New Roman" w:hAnsi="Times New Roman" w:cs="Times New Roman"/>
                <w:color w:val="000000"/>
                <w:sz w:val="24"/>
                <w:szCs w:val="24"/>
                <w:lang w:val="nl-NL"/>
              </w:rPr>
              <w:t>2008</w:t>
            </w:r>
            <w:r w:rsidR="00FC7D1B" w:rsidRPr="0056076D">
              <w:rPr>
                <w:rFonts w:ascii="Times New Roman" w:eastAsia="Times New Roman" w:hAnsi="Times New Roman" w:cs="Times New Roman"/>
                <w:color w:val="000000"/>
                <w:sz w:val="24"/>
                <w:szCs w:val="24"/>
                <w:lang w:val="nl-NL"/>
              </w:rPr>
              <w:t>)</w:t>
            </w:r>
            <w:r w:rsidR="002C057D" w:rsidRPr="0056076D">
              <w:rPr>
                <w:rFonts w:eastAsia="Times New Roman" w:cs="Times New Roman"/>
                <w:color w:val="000000"/>
                <w:szCs w:val="24"/>
                <w:lang w:val="nl-NL"/>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(124)</w:t>
            </w:r>
            <w:r w:rsidR="002C057D" w:rsidRPr="0056076D">
              <w:rPr>
                <w:rFonts w:eastAsia="Times New Roman" w:cs="Times New Roman"/>
                <w:color w:val="000000"/>
                <w:szCs w:val="24"/>
                <w:lang w:val="nl-NL"/>
              </w:rPr>
              <w:fldChar w:fldCharType="end"/>
            </w:r>
          </w:p>
          <w:p w14:paraId="4CFF9EA1" w14:textId="77777777" w:rsidR="00B4175D" w:rsidRPr="0056076D" w:rsidRDefault="00B4175D" w:rsidP="00B4175D">
            <w:pPr>
              <w:rPr>
                <w:rFonts w:ascii="Times New Roman" w:eastAsia="Calibri" w:hAnsi="Times New Roman" w:cs="Times New Roman"/>
                <w:sz w:val="24"/>
                <w:szCs w:val="24"/>
                <w:lang w:val="nl-NL"/>
              </w:rPr>
            </w:pPr>
          </w:p>
        </w:tc>
        <w:tc>
          <w:tcPr>
            <w:tcW w:w="1350" w:type="dxa"/>
          </w:tcPr>
          <w:p w14:paraId="057577B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32220445" w14:textId="77777777" w:rsidTr="00812EA1">
        <w:tc>
          <w:tcPr>
            <w:tcW w:w="1620" w:type="dxa"/>
          </w:tcPr>
          <w:p w14:paraId="2F9840B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7EF77C8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ultrarapid metabolizers (as determined by genotyping) require an increased dose of imipramine as compared to normal metabolizers. </w:t>
            </w:r>
          </w:p>
          <w:p w14:paraId="77703A66" w14:textId="77777777" w:rsidR="00B4175D" w:rsidRPr="0056076D" w:rsidRDefault="00B4175D" w:rsidP="00B4175D">
            <w:pPr>
              <w:rPr>
                <w:rFonts w:ascii="Times New Roman" w:eastAsia="Calibri" w:hAnsi="Times New Roman" w:cs="Times New Roman"/>
                <w:sz w:val="24"/>
                <w:szCs w:val="24"/>
              </w:rPr>
            </w:pPr>
          </w:p>
        </w:tc>
        <w:tc>
          <w:tcPr>
            <w:tcW w:w="3240" w:type="dxa"/>
          </w:tcPr>
          <w:p w14:paraId="277D5DA8" w14:textId="5A8C73B1" w:rsidR="00B4175D" w:rsidRPr="0056076D" w:rsidRDefault="00FC7D1B"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Schenk,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(124)</w:t>
            </w:r>
            <w:r w:rsidR="002C057D" w:rsidRPr="0056076D">
              <w:rPr>
                <w:rFonts w:eastAsia="Times New Roman" w:cs="Times New Roman"/>
                <w:color w:val="000000"/>
                <w:szCs w:val="24"/>
              </w:rPr>
              <w:fldChar w:fldCharType="end"/>
            </w:r>
          </w:p>
          <w:p w14:paraId="0F7EC097" w14:textId="77777777" w:rsidR="00B4175D" w:rsidRPr="0056076D" w:rsidRDefault="00B4175D" w:rsidP="00B4175D">
            <w:pPr>
              <w:rPr>
                <w:rFonts w:ascii="Times New Roman" w:eastAsia="Calibri" w:hAnsi="Times New Roman" w:cs="Times New Roman"/>
                <w:sz w:val="24"/>
                <w:szCs w:val="24"/>
              </w:rPr>
            </w:pPr>
          </w:p>
        </w:tc>
        <w:tc>
          <w:tcPr>
            <w:tcW w:w="1350" w:type="dxa"/>
          </w:tcPr>
          <w:p w14:paraId="0CAF0A1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07AF88EB" w14:textId="77777777" w:rsidTr="00812EA1">
        <w:tc>
          <w:tcPr>
            <w:tcW w:w="1620" w:type="dxa"/>
          </w:tcPr>
          <w:p w14:paraId="5E0A999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57B31D7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genotype is associated with variations in dose requirements for imipramine.</w:t>
            </w:r>
          </w:p>
        </w:tc>
        <w:tc>
          <w:tcPr>
            <w:tcW w:w="3240" w:type="dxa"/>
          </w:tcPr>
          <w:p w14:paraId="0D7ED98B" w14:textId="121C822B" w:rsidR="00B4175D" w:rsidRPr="0056076D" w:rsidRDefault="00CB1FF5"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Schenk,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(124)</w:t>
            </w:r>
            <w:r w:rsidR="002C057D" w:rsidRPr="0056076D">
              <w:rPr>
                <w:rFonts w:eastAsia="Times New Roman" w:cs="Times New Roman"/>
                <w:color w:val="000000"/>
                <w:szCs w:val="24"/>
              </w:rPr>
              <w:fldChar w:fldCharType="end"/>
            </w:r>
          </w:p>
          <w:p w14:paraId="566C6583" w14:textId="77777777" w:rsidR="00B4175D" w:rsidRPr="0056076D" w:rsidRDefault="00B4175D" w:rsidP="00B4175D">
            <w:pPr>
              <w:rPr>
                <w:rFonts w:ascii="Times New Roman" w:eastAsia="Calibri" w:hAnsi="Times New Roman" w:cs="Times New Roman"/>
                <w:sz w:val="24"/>
                <w:szCs w:val="24"/>
              </w:rPr>
            </w:pPr>
          </w:p>
        </w:tc>
        <w:tc>
          <w:tcPr>
            <w:tcW w:w="1350" w:type="dxa"/>
          </w:tcPr>
          <w:p w14:paraId="177F3F6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2CE5D371" w14:textId="77777777" w:rsidTr="00812EA1">
        <w:trPr>
          <w:trHeight w:val="323"/>
        </w:trPr>
        <w:tc>
          <w:tcPr>
            <w:tcW w:w="1620" w:type="dxa"/>
          </w:tcPr>
          <w:p w14:paraId="74244B9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2F744D0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Carriers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no function alleles have an increased risk for side effects when receiving imipramine as compared to carriers of other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alleles. </w:t>
            </w:r>
          </w:p>
          <w:p w14:paraId="1BBCAEF0" w14:textId="77777777" w:rsidR="00B4175D" w:rsidRPr="0056076D" w:rsidRDefault="00B4175D" w:rsidP="00B4175D">
            <w:pPr>
              <w:rPr>
                <w:rFonts w:ascii="Times New Roman" w:eastAsia="Calibri" w:hAnsi="Times New Roman" w:cs="Times New Roman"/>
                <w:sz w:val="24"/>
                <w:szCs w:val="24"/>
              </w:rPr>
            </w:pPr>
          </w:p>
          <w:p w14:paraId="308FDE0B" w14:textId="77777777" w:rsidR="00B4175D" w:rsidRPr="0056076D" w:rsidRDefault="00B4175D" w:rsidP="00B4175D">
            <w:pPr>
              <w:rPr>
                <w:rFonts w:ascii="Times New Roman" w:eastAsia="Calibri" w:hAnsi="Times New Roman" w:cs="Times New Roman"/>
                <w:sz w:val="24"/>
                <w:szCs w:val="24"/>
              </w:rPr>
            </w:pPr>
          </w:p>
        </w:tc>
        <w:tc>
          <w:tcPr>
            <w:tcW w:w="3240" w:type="dxa"/>
          </w:tcPr>
          <w:p w14:paraId="1A460FF5" w14:textId="4DC7EE6B" w:rsidR="00B4175D" w:rsidRPr="0056076D" w:rsidRDefault="00CB1FF5"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Balant-Gorgia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(1989)</w:t>
            </w:r>
            <w:r w:rsidR="003D2549"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&lt;EndNote&gt;&lt;Cite&gt;&lt;Author&gt;Balant-Gorgia&lt;/Author&gt;&lt;Year&gt;1989&lt;/Year&gt;&lt;RecNum&gt;107&lt;/RecNum&gt;&lt;DisplayText&gt;(120)&lt;/DisplayText&gt;&lt;record&gt;&lt;rec-number&gt;107&lt;/rec-number&gt;&lt;foreign-keys&gt;&lt;key app="EN" db-id="a0dtxfp0o2vedke0fs7pat0cfva2fzrapfwr" timestamp="1469122155"&gt;107&lt;/key&gt;&lt;/foreign-keys&gt;&lt;ref-type name="Journal Article"&gt;17&lt;/ref-type&gt;&lt;contributors&gt;&lt;authors&gt;&lt;author&gt;Balant-Gorgia, A. E.&lt;/author&gt;&lt;author&gt;Balant, L. P.&lt;/author&gt;&lt;author&gt;Garrone, G.&lt;/author&gt;&lt;/authors&gt;&lt;/contributors&gt;&lt;auth-address&gt;Therapeutic Drug Monitoring Unit, University of Geneva, Switzerland.&lt;/auth-address&gt;&lt;titles&gt;&lt;title&gt;High blood concentrations of imipramine or clomipramine and therapeutic failure: a case report study using drug monitoring data&lt;/title&gt;&lt;secondary-title&gt;Ther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monitoring&lt;/abbr-1&gt;&lt;/alt-periodical&gt;&lt;pages&gt;415-20&lt;/pages&gt;&lt;volume&gt;11&lt;/volume&gt;&lt;number&gt;4&lt;/number&gt;&lt;edition&gt;1989/01/01&lt;/edition&gt;&lt;keywords&gt;&lt;keyword&gt;Aged&lt;/keyword&gt;&lt;keyword&gt;Clomipramine/adverse effects/*blood/therapeutic use&lt;/keyword&gt;&lt;keyword&gt;Debrisoquin/metabolism&lt;/keyword&gt;&lt;keyword&gt;Depressive Disorder/*drug therapy/psychology&lt;/keyword&gt;&lt;keyword&gt;Female&lt;/keyword&gt;&lt;keyword&gt;Humans&lt;/keyword&gt;&lt;keyword&gt;Hydroxylation&lt;/keyword&gt;&lt;keyword&gt;Imipramine/adverse effects/*blood/therapeutic use&lt;/keyword&gt;&lt;keyword&gt;Middle Aged&lt;/keyword&gt;&lt;keyword&gt;Monitoring, Physiologic&lt;/keyword&gt;&lt;keyword&gt;Phenotype&lt;/keyword&gt;&lt;keyword&gt;Psychiatric Status Rating Scales&lt;/keyword&gt;&lt;/keywords&gt;&lt;dates&gt;&lt;year&gt;1989&lt;/year&gt;&lt;/dates&gt;&lt;isbn&gt;0163-4356 (Print)&amp;#xD;0163-4356 (Linking)&lt;/isbn&gt;&lt;accession-num&gt;2741190&lt;/accession-num&gt;&lt;work-type&gt;Case Reports&lt;/work-type&gt;&lt;urls&gt;&lt;related-urls&gt;&lt;url&gt;http://www.ncbi.nlm.nih.gov/pubmed/2741190&lt;/url&gt;&lt;/related-urls&gt;&lt;/urls&gt;&lt;/record&gt;&lt;/Cite&gt;&lt;/EndNote&gt;</w:instrText>
            </w:r>
            <w:r w:rsidR="003D2549"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(120)</w:t>
            </w:r>
            <w:r w:rsidR="003D2549" w:rsidRPr="0056076D">
              <w:rPr>
                <w:rFonts w:eastAsia="Times New Roman" w:cs="Times New Roman"/>
                <w:color w:val="000000"/>
                <w:szCs w:val="24"/>
              </w:rPr>
              <w:fldChar w:fldCharType="end"/>
            </w:r>
          </w:p>
          <w:p w14:paraId="0CDEFA2E" w14:textId="3674BAFA" w:rsidR="00B4175D" w:rsidRPr="0056076D" w:rsidRDefault="00CB1FF5"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Chen,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(1996)</w:t>
            </w:r>
            <w:r w:rsidR="002C057D"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(109)</w:t>
            </w:r>
            <w:r w:rsidR="002C057D" w:rsidRPr="0056076D">
              <w:rPr>
                <w:rFonts w:eastAsia="Times New Roman" w:cs="Times New Roman"/>
                <w:color w:val="000000"/>
                <w:szCs w:val="24"/>
              </w:rPr>
              <w:fldChar w:fldCharType="end"/>
            </w:r>
          </w:p>
          <w:p w14:paraId="613077D2" w14:textId="247F186A" w:rsidR="00B4175D" w:rsidRPr="0056076D" w:rsidRDefault="00CB1FF5"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Bijl</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(90)</w:t>
            </w:r>
            <w:r w:rsidR="002C057D" w:rsidRPr="0056076D">
              <w:rPr>
                <w:rFonts w:eastAsia="Times New Roman" w:cs="Times New Roman"/>
                <w:color w:val="000000"/>
                <w:szCs w:val="24"/>
              </w:rPr>
              <w:fldChar w:fldCharType="end"/>
            </w:r>
          </w:p>
          <w:p w14:paraId="1B71AD93" w14:textId="77777777" w:rsidR="00B4175D" w:rsidRPr="0056076D" w:rsidRDefault="00B4175D" w:rsidP="00B4175D">
            <w:pPr>
              <w:rPr>
                <w:rFonts w:ascii="Times New Roman" w:eastAsia="Calibri" w:hAnsi="Times New Roman" w:cs="Times New Roman"/>
                <w:sz w:val="24"/>
                <w:szCs w:val="24"/>
              </w:rPr>
            </w:pPr>
          </w:p>
        </w:tc>
        <w:tc>
          <w:tcPr>
            <w:tcW w:w="1350" w:type="dxa"/>
          </w:tcPr>
          <w:p w14:paraId="731CA4A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54EE9286" w14:textId="77777777" w:rsidTr="00812EA1">
        <w:tc>
          <w:tcPr>
            <w:tcW w:w="1620" w:type="dxa"/>
          </w:tcPr>
          <w:p w14:paraId="07ED6D3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840" w:type="dxa"/>
          </w:tcPr>
          <w:p w14:paraId="3A82D42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Correlation of sparteine metabolism with imipramine metabolism.</w:t>
            </w:r>
          </w:p>
        </w:tc>
        <w:tc>
          <w:tcPr>
            <w:tcW w:w="3240" w:type="dxa"/>
          </w:tcPr>
          <w:p w14:paraId="4811D6D3" w14:textId="3EE7176F" w:rsidR="00B4175D" w:rsidRPr="0056076D" w:rsidRDefault="00CB1FF5"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Madsen,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1995</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PEVuZE5vdGU+PENpdGU+PEF1dGhvcj5NYWRzZW48L0F1dGhvcj48WWVhcj4xOTk1PC9ZZWFyPjxS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PEVuZE5vdGU+PENpdGU+PEF1dGhvcj5NYWRzZW48L0F1dGhvcj48WWVhcj4xOTk1PC9ZZWFyPjxS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(122)</w:t>
            </w:r>
            <w:r w:rsidR="002C057D" w:rsidRPr="0056076D">
              <w:rPr>
                <w:rFonts w:eastAsia="Times New Roman" w:cs="Times New Roman"/>
                <w:color w:val="000000"/>
                <w:szCs w:val="24"/>
              </w:rPr>
              <w:fldChar w:fldCharType="end"/>
            </w:r>
          </w:p>
          <w:p w14:paraId="6F6B43C0" w14:textId="77777777" w:rsidR="00B4175D" w:rsidRPr="0056076D" w:rsidRDefault="00B4175D" w:rsidP="00B4175D">
            <w:pPr>
              <w:rPr>
                <w:rFonts w:ascii="Times New Roman" w:eastAsia="Calibri" w:hAnsi="Times New Roman" w:cs="Times New Roman"/>
                <w:sz w:val="24"/>
                <w:szCs w:val="24"/>
              </w:rPr>
            </w:pPr>
          </w:p>
        </w:tc>
        <w:tc>
          <w:tcPr>
            <w:tcW w:w="1350" w:type="dxa"/>
          </w:tcPr>
          <w:p w14:paraId="01131A8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73B0B37D" w14:textId="77777777" w:rsidTr="00812EA1">
        <w:tc>
          <w:tcPr>
            <w:tcW w:w="1620" w:type="dxa"/>
          </w:tcPr>
          <w:p w14:paraId="5F780FD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lastRenderedPageBreak/>
              <w:t>In-vitro</w:t>
            </w:r>
          </w:p>
        </w:tc>
        <w:tc>
          <w:tcPr>
            <w:tcW w:w="6840" w:type="dxa"/>
          </w:tcPr>
          <w:p w14:paraId="1C03DB3C" w14:textId="60226C10" w:rsidR="00B4175D" w:rsidRPr="0056076D" w:rsidRDefault="00B4175D" w:rsidP="003D2549">
            <w:pPr>
              <w:rPr>
                <w:rFonts w:ascii="Times New Roman" w:eastAsia="Calibri" w:hAnsi="Times New Roman" w:cs="Times New Roman"/>
                <w:sz w:val="24"/>
                <w:szCs w:val="24"/>
              </w:rPr>
            </w:pPr>
            <w:r w:rsidRPr="0056076D">
              <w:rPr>
                <w:rFonts w:ascii="Times New Roman" w:eastAsia="Calibri" w:hAnsi="Times New Roman" w:cs="Times New Roman"/>
                <w:sz w:val="24"/>
                <w:szCs w:val="24"/>
              </w:rPr>
              <w:t>CYP2D6 is involved in imipramine metabolism.</w:t>
            </w:r>
          </w:p>
        </w:tc>
        <w:tc>
          <w:tcPr>
            <w:tcW w:w="3240" w:type="dxa"/>
          </w:tcPr>
          <w:p w14:paraId="5AFE4E82" w14:textId="4498CED9" w:rsidR="00B4175D" w:rsidRPr="0056076D" w:rsidRDefault="00F17BD5"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Brøsen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 xml:space="preserve">et al. </w:t>
            </w:r>
            <w:r w:rsidRPr="0056076D">
              <w:rPr>
                <w:rFonts w:ascii="Times New Roman" w:eastAsia="Times New Roman" w:hAnsi="Times New Roman" w:cs="Times New Roman"/>
                <w:color w:val="000000"/>
                <w:sz w:val="24"/>
                <w:szCs w:val="24"/>
              </w:rPr>
              <w:t>(</w:t>
            </w:r>
            <w:r w:rsidR="00B4175D" w:rsidRPr="0056076D">
              <w:rPr>
                <w:rFonts w:ascii="Times New Roman" w:eastAsia="Times New Roman" w:hAnsi="Times New Roman" w:cs="Times New Roman"/>
                <w:color w:val="000000"/>
                <w:sz w:val="24"/>
                <w:szCs w:val="24"/>
              </w:rPr>
              <w:t>1991</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PEVuZE5vdGU+PENpdGU+PEF1dGhvcj5Ccm9zZW48L0F1dGhvcj48WWVhcj4xOTkxPC9ZZWFyPjxS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PEVuZE5vdGU+PENpdGU+PEF1dGhvcj5Ccm9zZW48L0F1dGhvcj48WWVhcj4xOTkxPC9ZZWFyPjxS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(126)</w:t>
            </w:r>
            <w:r w:rsidR="002C057D" w:rsidRPr="0056076D">
              <w:rPr>
                <w:rFonts w:eastAsia="Times New Roman" w:cs="Times New Roman"/>
                <w:color w:val="000000"/>
                <w:szCs w:val="24"/>
              </w:rPr>
              <w:fldChar w:fldCharType="end"/>
            </w:r>
          </w:p>
          <w:p w14:paraId="6916B687" w14:textId="77777777" w:rsidR="00B4175D" w:rsidRPr="0056076D" w:rsidRDefault="00B4175D" w:rsidP="00B4175D">
            <w:pPr>
              <w:rPr>
                <w:rFonts w:ascii="Times New Roman" w:eastAsia="Calibri" w:hAnsi="Times New Roman" w:cs="Times New Roman"/>
                <w:sz w:val="24"/>
                <w:szCs w:val="24"/>
              </w:rPr>
            </w:pPr>
          </w:p>
        </w:tc>
        <w:tc>
          <w:tcPr>
            <w:tcW w:w="1350" w:type="dxa"/>
          </w:tcPr>
          <w:p w14:paraId="2765491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68D31995"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036A861D" w14:textId="77777777" w:rsidR="00B4175D" w:rsidRPr="0056076D" w:rsidRDefault="00B4175D" w:rsidP="00C52181">
      <w:pPr>
        <w:spacing w:after="0" w:line="240" w:lineRule="auto"/>
        <w:rPr>
          <w:rFonts w:eastAsia="Calibri" w:cs="Times New Roman"/>
          <w:szCs w:val="24"/>
        </w:r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imipramine and </w:t>
      </w:r>
      <w:proofErr w:type="spellStart"/>
      <w:r w:rsidRPr="0056076D">
        <w:rPr>
          <w:rFonts w:eastAsia="Calibri" w:cs="Times New Roman"/>
          <w:szCs w:val="24"/>
        </w:rPr>
        <w:t>desipramine</w:t>
      </w:r>
      <w:proofErr w:type="spellEnd"/>
      <w:r w:rsidRPr="0056076D">
        <w:rPr>
          <w:rFonts w:eastAsia="Calibri" w:cs="Times New Roman"/>
          <w:szCs w:val="24"/>
        </w:rPr>
        <w:t xml:space="preserve">, elimination half-life of imipramine, metabolic ratio of </w:t>
      </w:r>
      <w:proofErr w:type="spellStart"/>
      <w:r w:rsidRPr="0056076D">
        <w:rPr>
          <w:rFonts w:eastAsia="Calibri" w:cs="Times New Roman"/>
          <w:szCs w:val="24"/>
        </w:rPr>
        <w:t>hydroxyimipramine</w:t>
      </w:r>
      <w:proofErr w:type="spellEnd"/>
      <w:r w:rsidRPr="0056076D">
        <w:rPr>
          <w:rFonts w:eastAsia="Calibri" w:cs="Times New Roman"/>
          <w:szCs w:val="24"/>
        </w:rPr>
        <w:t xml:space="preserve">/imipramine and </w:t>
      </w:r>
      <w:proofErr w:type="spellStart"/>
      <w:r w:rsidRPr="0056076D">
        <w:rPr>
          <w:rFonts w:eastAsia="Calibri" w:cs="Times New Roman"/>
          <w:szCs w:val="24"/>
        </w:rPr>
        <w:t>hydroxydesipramine</w:t>
      </w:r>
      <w:proofErr w:type="spellEnd"/>
      <w:r w:rsidRPr="0056076D">
        <w:rPr>
          <w:rFonts w:eastAsia="Calibri" w:cs="Times New Roman"/>
          <w:szCs w:val="24"/>
        </w:rPr>
        <w:t>/</w:t>
      </w:r>
      <w:proofErr w:type="spellStart"/>
      <w:r w:rsidRPr="0056076D">
        <w:rPr>
          <w:rFonts w:eastAsia="Calibri" w:cs="Times New Roman"/>
          <w:szCs w:val="24"/>
        </w:rPr>
        <w:t>desipramine</w:t>
      </w:r>
      <w:proofErr w:type="spellEnd"/>
      <w:r w:rsidRPr="0056076D">
        <w:rPr>
          <w:rFonts w:eastAsia="Calibri" w:cs="Times New Roman"/>
          <w:szCs w:val="24"/>
        </w:rPr>
        <w:t xml:space="preserve">, oral clearance of imipramine, and/or plasma or urinary concentrations of imipramine and/or </w:t>
      </w:r>
      <w:proofErr w:type="spellStart"/>
      <w:r w:rsidRPr="0056076D">
        <w:rPr>
          <w:rFonts w:eastAsia="Calibri" w:cs="Times New Roman"/>
          <w:szCs w:val="24"/>
        </w:rPr>
        <w:t>desipramine</w:t>
      </w:r>
      <w:proofErr w:type="spellEnd"/>
      <w:r w:rsidRPr="0056076D">
        <w:rPr>
          <w:rFonts w:eastAsia="Calibri" w:cs="Times New Roman"/>
          <w:szCs w:val="24"/>
        </w:rPr>
        <w:t>.</w:t>
      </w:r>
    </w:p>
    <w:p w14:paraId="28A7AC4D" w14:textId="77777777" w:rsidR="00B4175D" w:rsidRPr="0056076D" w:rsidRDefault="00B4175D" w:rsidP="00B4175D">
      <w:pPr>
        <w:spacing w:after="200" w:line="276"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
    <w:p w14:paraId="4389CE6E" w14:textId="77777777" w:rsidR="00B4175D" w:rsidRPr="0056076D" w:rsidRDefault="00B4175D" w:rsidP="00AB6911">
      <w:pPr>
        <w:pStyle w:val="Heading1"/>
        <w:rPr>
          <w:rFonts w:eastAsia="Times New Roman" w:cs="Times New Roman"/>
          <w:szCs w:val="24"/>
        </w:rPr>
      </w:pPr>
      <w:bookmarkStart w:id="59" w:name="_Toc456869891"/>
      <w:bookmarkStart w:id="60" w:name="_Toc461097740"/>
      <w:r w:rsidRPr="0056076D">
        <w:rPr>
          <w:rFonts w:eastAsia="Times New Roman" w:cs="Times New Roman"/>
          <w:szCs w:val="24"/>
        </w:rPr>
        <w:lastRenderedPageBreak/>
        <w:t xml:space="preserve">Supplemental Table S9. Evidence linking </w:t>
      </w:r>
      <w:r w:rsidRPr="0056076D">
        <w:rPr>
          <w:rFonts w:eastAsia="Times New Roman" w:cs="Times New Roman"/>
          <w:i/>
          <w:szCs w:val="24"/>
        </w:rPr>
        <w:t xml:space="preserve">CYP2C19 </w:t>
      </w:r>
      <w:r w:rsidRPr="0056076D">
        <w:rPr>
          <w:rFonts w:eastAsia="Times New Roman" w:cs="Times New Roman"/>
          <w:szCs w:val="24"/>
        </w:rPr>
        <w:t>genotype to imipramine phenotype</w:t>
      </w:r>
      <w:bookmarkEnd w:id="59"/>
      <w:bookmarkEnd w:id="60"/>
    </w:p>
    <w:tbl>
      <w:tblPr>
        <w:tblStyle w:val="TableGrid"/>
        <w:tblW w:w="13050" w:type="dxa"/>
        <w:tblInd w:w="-5" w:type="dxa"/>
        <w:tblLayout w:type="fixed"/>
        <w:tblLook w:val="04A0" w:firstRow="1" w:lastRow="0" w:firstColumn="1" w:lastColumn="0" w:noHBand="0" w:noVBand="1"/>
      </w:tblPr>
      <w:tblGrid>
        <w:gridCol w:w="1620"/>
        <w:gridCol w:w="6930"/>
        <w:gridCol w:w="3060"/>
        <w:gridCol w:w="1440"/>
      </w:tblGrid>
      <w:tr w:rsidR="00B4175D" w:rsidRPr="0056076D" w14:paraId="4664BFB9" w14:textId="77777777" w:rsidTr="00812EA1">
        <w:trPr>
          <w:trHeight w:val="1520"/>
        </w:trPr>
        <w:tc>
          <w:tcPr>
            <w:tcW w:w="1620" w:type="dxa"/>
          </w:tcPr>
          <w:p w14:paraId="18C11E3E"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43B1E08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6930" w:type="dxa"/>
          </w:tcPr>
          <w:p w14:paraId="1A006BA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060" w:type="dxa"/>
          </w:tcPr>
          <w:p w14:paraId="1D2D89E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440" w:type="dxa"/>
          </w:tcPr>
          <w:p w14:paraId="7710464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2AE63196" w14:textId="77777777" w:rsidTr="00812EA1">
        <w:tc>
          <w:tcPr>
            <w:tcW w:w="1620" w:type="dxa"/>
          </w:tcPr>
          <w:p w14:paraId="221C036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27BAA50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poor metabolizers (as determined by genotyping or phenotyping) have a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imipramine as compared to CYP2C19 normal metabolizers. </w:t>
            </w:r>
          </w:p>
          <w:p w14:paraId="3E5938D6" w14:textId="77777777" w:rsidR="00B4175D" w:rsidRPr="0056076D" w:rsidRDefault="00B4175D" w:rsidP="00B4175D">
            <w:pPr>
              <w:rPr>
                <w:rFonts w:ascii="Times New Roman" w:eastAsia="Calibri" w:hAnsi="Times New Roman" w:cs="Times New Roman"/>
                <w:sz w:val="24"/>
                <w:szCs w:val="24"/>
              </w:rPr>
            </w:pPr>
          </w:p>
        </w:tc>
        <w:tc>
          <w:tcPr>
            <w:tcW w:w="3060" w:type="dxa"/>
          </w:tcPr>
          <w:p w14:paraId="7FE62DEC" w14:textId="519FF476" w:rsidR="00B4175D" w:rsidRPr="0056076D" w:rsidRDefault="00F17BD5"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Skjelbo,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(1991)</w:t>
            </w:r>
            <w:r w:rsidR="002C057D" w:rsidRPr="0056076D">
              <w:rPr>
                <w:rFonts w:eastAsia="Times New Roman" w:cs="Times New Roman"/>
                <w:color w:val="000000"/>
                <w:szCs w:val="24"/>
                <w:lang w:val="nl-NL"/>
              </w:rPr>
              <w:fldChar w:fldCharType="begin">
                <w:fldData xml:space="preserve">PEVuZE5vdGU+PENpdGU+PEF1dGhvcj5Ta2plbGJvPC9BdXRob3I+PFllYXI+MTk5MTwvWWVhcj48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PEVuZE5vdGU+PENpdGU+PEF1dGhvcj5Ta2plbGJvPC9BdXRob3I+PFllYXI+MTk5MTwvWWVhcj48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(127)</w:t>
            </w:r>
            <w:r w:rsidR="002C057D" w:rsidRPr="0056076D">
              <w:rPr>
                <w:rFonts w:eastAsia="Times New Roman" w:cs="Times New Roman"/>
                <w:color w:val="000000"/>
                <w:szCs w:val="24"/>
                <w:lang w:val="nl-NL"/>
              </w:rPr>
              <w:fldChar w:fldCharType="end"/>
            </w:r>
          </w:p>
          <w:p w14:paraId="3C7CC22D" w14:textId="4781DB63" w:rsidR="00DB3362" w:rsidRPr="0056076D" w:rsidRDefault="00DB3362"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Koyama,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(1994)</w:t>
            </w:r>
            <w:r w:rsidR="002C057D" w:rsidRPr="0056076D">
              <w:rPr>
                <w:rFonts w:eastAsia="Times New Roman" w:cs="Times New Roman"/>
                <w:color w:val="000000"/>
                <w:szCs w:val="24"/>
                <w:lang w:val="nl-NL"/>
              </w:rPr>
              <w:fldChar w:fldCharType="begin">
                <w:fldData xml:space="preserve">PEVuZE5vdGU+PENpdGU+PEF1dGhvcj5Lb3lhbWE8L0F1dGhvcj48WWVhcj4xOTk0PC9ZZWFyPjxS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PEVuZE5vdGU+PENpdGU+PEF1dGhvcj5Lb3lhbWE8L0F1dGhvcj48WWVhcj4xOTk0PC9ZZWFyPjxS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(121)</w:t>
            </w:r>
            <w:r w:rsidR="002C057D" w:rsidRPr="0056076D">
              <w:rPr>
                <w:rFonts w:eastAsia="Times New Roman" w:cs="Times New Roman"/>
                <w:color w:val="000000"/>
                <w:szCs w:val="24"/>
                <w:lang w:val="nl-NL"/>
              </w:rPr>
              <w:fldChar w:fldCharType="end"/>
            </w:r>
          </w:p>
          <w:p w14:paraId="1932138A" w14:textId="071B3EC1" w:rsidR="00B4175D" w:rsidRPr="0056076D" w:rsidRDefault="00F17BD5"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Koyama,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w:t>
            </w:r>
            <w:r w:rsidRPr="0056076D">
              <w:rPr>
                <w:rFonts w:ascii="Times New Roman" w:eastAsia="Times New Roman" w:hAnsi="Times New Roman" w:cs="Times New Roman"/>
                <w:color w:val="000000"/>
                <w:sz w:val="24"/>
                <w:szCs w:val="24"/>
              </w:rPr>
              <w:t>96)</w:t>
            </w:r>
            <w:r w:rsidR="002C057D" w:rsidRPr="0056076D">
              <w:rPr>
                <w:rFonts w:eastAsia="Times New Roman" w:cs="Times New Roman"/>
                <w:color w:val="000000"/>
                <w:szCs w:val="24"/>
              </w:rPr>
              <w:fldChar w:fldCharType="begin">
                <w:fldData xml:space="preserve">PEVuZE5vdGU+PENpdGU+PEF1dGhvcj5Lb3lhbWE8L0F1dGhvcj48WWVhcj4xOTk2PC9ZZWFyPjxS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=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PEVuZE5vdGU+PENpdGU+PEF1dGhvcj5Lb3lhbWE8L0F1dGhvcj48WWVhcj4xOTk2PC9ZZWFyPjxS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=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(128)</w:t>
            </w:r>
            <w:r w:rsidR="002C057D" w:rsidRPr="0056076D">
              <w:rPr>
                <w:rFonts w:eastAsia="Times New Roman" w:cs="Times New Roman"/>
                <w:color w:val="000000"/>
                <w:szCs w:val="24"/>
              </w:rPr>
              <w:fldChar w:fldCharType="end"/>
            </w:r>
          </w:p>
          <w:p w14:paraId="31244AC8" w14:textId="6018A1C8" w:rsidR="00B4175D" w:rsidRPr="0056076D" w:rsidRDefault="00F17BD5"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Morinobu</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(1997)</w:t>
            </w:r>
            <w:r w:rsidR="002C057D" w:rsidRPr="0056076D">
              <w:rPr>
                <w:rFonts w:eastAsia="Times New Roman" w:cs="Times New Roman"/>
                <w:color w:val="000000"/>
                <w:szCs w:val="24"/>
              </w:rPr>
              <w:fldChar w:fldCharType="begin">
                <w:fldData xml:space="preserve">PEVuZE5vdGU+PENpdGU+PEF1dGhvcj5Nb3Jpbm9idTwvQXV0aG9yPjxZZWFyPjE5OTc8L1llYXI+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PEVuZE5vdGU+PENpdGU+PEF1dGhvcj5Nb3Jpbm9idTwvQXV0aG9yPjxZZWFyPjE5OTc8L1llYXI+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(129)</w:t>
            </w:r>
            <w:r w:rsidR="002C057D" w:rsidRPr="0056076D">
              <w:rPr>
                <w:rFonts w:eastAsia="Times New Roman" w:cs="Times New Roman"/>
                <w:color w:val="000000"/>
                <w:szCs w:val="24"/>
              </w:rPr>
              <w:fldChar w:fldCharType="end"/>
            </w:r>
          </w:p>
          <w:p w14:paraId="5855B698" w14:textId="630E465B" w:rsidR="00DB3362" w:rsidRPr="0056076D" w:rsidRDefault="00DB3362" w:rsidP="00DB3362">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Schenk,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(2008)</w:t>
            </w:r>
            <w:r w:rsidR="002C057D" w:rsidRPr="0056076D">
              <w:rPr>
                <w:rFonts w:eastAsia="Times New Roman" w:cs="Times New Roman"/>
                <w:color w:val="000000"/>
                <w:szCs w:val="24"/>
                <w:lang w:val="nl-NL"/>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(124)</w:t>
            </w:r>
            <w:r w:rsidR="002C057D" w:rsidRPr="0056076D">
              <w:rPr>
                <w:rFonts w:eastAsia="Times New Roman" w:cs="Times New Roman"/>
                <w:color w:val="000000"/>
                <w:szCs w:val="24"/>
                <w:lang w:val="nl-NL"/>
              </w:rPr>
              <w:fldChar w:fldCharType="end"/>
            </w:r>
          </w:p>
          <w:p w14:paraId="6B4ABA2F" w14:textId="77777777" w:rsidR="00DB3362" w:rsidRPr="0056076D" w:rsidRDefault="00DB3362" w:rsidP="00B4175D">
            <w:pPr>
              <w:rPr>
                <w:rFonts w:ascii="Times New Roman" w:eastAsia="Times New Roman" w:hAnsi="Times New Roman" w:cs="Times New Roman"/>
                <w:color w:val="000000"/>
                <w:sz w:val="24"/>
                <w:szCs w:val="24"/>
              </w:rPr>
            </w:pPr>
          </w:p>
          <w:p w14:paraId="2CD59C87" w14:textId="77777777" w:rsidR="00B4175D" w:rsidRPr="0056076D" w:rsidRDefault="00B4175D" w:rsidP="00B4175D">
            <w:pPr>
              <w:rPr>
                <w:rFonts w:ascii="Times New Roman" w:eastAsia="Calibri" w:hAnsi="Times New Roman" w:cs="Times New Roman"/>
                <w:sz w:val="24"/>
                <w:szCs w:val="24"/>
              </w:rPr>
            </w:pPr>
          </w:p>
        </w:tc>
        <w:tc>
          <w:tcPr>
            <w:tcW w:w="1440" w:type="dxa"/>
          </w:tcPr>
          <w:p w14:paraId="19E2BFD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438D9B60" w14:textId="77777777" w:rsidTr="00812EA1">
        <w:tc>
          <w:tcPr>
            <w:tcW w:w="1620" w:type="dxa"/>
          </w:tcPr>
          <w:p w14:paraId="5C090DD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62652D2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intermediate metabolizers (as determined by genotyping) have a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imipramine as compared to CYP2C19 normal metabolizers. </w:t>
            </w:r>
          </w:p>
          <w:p w14:paraId="5E82EE0A" w14:textId="77777777" w:rsidR="00B4175D" w:rsidRPr="0056076D" w:rsidRDefault="00B4175D" w:rsidP="00B4175D">
            <w:pPr>
              <w:rPr>
                <w:rFonts w:ascii="Times New Roman" w:eastAsia="Calibri" w:hAnsi="Times New Roman" w:cs="Times New Roman"/>
                <w:sz w:val="24"/>
                <w:szCs w:val="24"/>
              </w:rPr>
            </w:pPr>
          </w:p>
        </w:tc>
        <w:tc>
          <w:tcPr>
            <w:tcW w:w="3060" w:type="dxa"/>
          </w:tcPr>
          <w:p w14:paraId="5FF2D58A" w14:textId="6072A83E" w:rsidR="00B4175D" w:rsidRPr="0056076D" w:rsidRDefault="00F17BD5"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Schenk,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PEVuZE5vdGU+PENpdGU+PEF1dGhvcj5TY2hlbms8L0F1dGhvcj48WWVhcj4yMDA4PC9ZZWFyPjxS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(124)</w:t>
            </w:r>
            <w:r w:rsidR="002C057D" w:rsidRPr="0056076D">
              <w:rPr>
                <w:rFonts w:eastAsia="Times New Roman" w:cs="Times New Roman"/>
                <w:color w:val="000000"/>
                <w:szCs w:val="24"/>
              </w:rPr>
              <w:fldChar w:fldCharType="end"/>
            </w:r>
          </w:p>
          <w:p w14:paraId="01F6FC28" w14:textId="26A0C470" w:rsidR="00DB3362" w:rsidRPr="0056076D" w:rsidRDefault="00DB3362" w:rsidP="00DB3362">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Schenk,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(2010)</w:t>
            </w:r>
            <w:r w:rsidR="002C057D" w:rsidRPr="0056076D">
              <w:rPr>
                <w:rFonts w:eastAsia="Times New Roman" w:cs="Times New Roman"/>
                <w:color w:val="000000"/>
                <w:szCs w:val="24"/>
              </w:rPr>
              <w:fldChar w:fldCharType="begin">
                <w:fldData xml:space="preserve">PEVuZE5vdGU+PENpdGU+PEF1dGhvcj5TY2hlbms8L0F1dGhvcj48WWVhcj4yMDEwPC9ZZWFyPjxS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PEVuZE5vdGU+PENpdGU+PEF1dGhvcj5TY2hlbms8L0F1dGhvcj48WWVhcj4yMDEwPC9ZZWFyPjxS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(130)</w:t>
            </w:r>
            <w:r w:rsidR="002C057D" w:rsidRPr="0056076D">
              <w:rPr>
                <w:rFonts w:eastAsia="Times New Roman" w:cs="Times New Roman"/>
                <w:color w:val="000000"/>
                <w:szCs w:val="24"/>
              </w:rPr>
              <w:fldChar w:fldCharType="end"/>
            </w:r>
          </w:p>
          <w:p w14:paraId="7B344905" w14:textId="77777777" w:rsidR="00B4175D" w:rsidRPr="0056076D" w:rsidRDefault="00B4175D" w:rsidP="00B4175D">
            <w:pPr>
              <w:rPr>
                <w:rFonts w:ascii="Times New Roman" w:eastAsia="Calibri" w:hAnsi="Times New Roman" w:cs="Times New Roman"/>
                <w:sz w:val="24"/>
                <w:szCs w:val="24"/>
              </w:rPr>
            </w:pPr>
          </w:p>
        </w:tc>
        <w:tc>
          <w:tcPr>
            <w:tcW w:w="1440" w:type="dxa"/>
          </w:tcPr>
          <w:p w14:paraId="1FE2316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0250FED3" w14:textId="77777777" w:rsidTr="00812EA1">
        <w:trPr>
          <w:trHeight w:val="593"/>
        </w:trPr>
        <w:tc>
          <w:tcPr>
            <w:tcW w:w="1620" w:type="dxa"/>
          </w:tcPr>
          <w:p w14:paraId="2A8E87B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38FA640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ultrarapid metabolizers (as determined by genotyping) have an increased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imipramine as compared to CYP2C19 normal metabolizers. </w:t>
            </w:r>
          </w:p>
          <w:p w14:paraId="78DB6E59" w14:textId="77777777" w:rsidR="00B4175D" w:rsidRPr="0056076D" w:rsidRDefault="00B4175D" w:rsidP="00B4175D">
            <w:pPr>
              <w:rPr>
                <w:rFonts w:ascii="Times New Roman" w:eastAsia="Calibri" w:hAnsi="Times New Roman" w:cs="Times New Roman"/>
                <w:sz w:val="24"/>
                <w:szCs w:val="24"/>
              </w:rPr>
            </w:pPr>
          </w:p>
        </w:tc>
        <w:tc>
          <w:tcPr>
            <w:tcW w:w="3060" w:type="dxa"/>
          </w:tcPr>
          <w:p w14:paraId="1525536E" w14:textId="2B3383EB" w:rsidR="00B4175D" w:rsidRPr="0056076D" w:rsidRDefault="00185FB8"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Schenk,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2010</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PEVuZE5vdGU+PENpdGU+PEF1dGhvcj5TY2hlbms8L0F1dGhvcj48WWVhcj4yMDEwPC9ZZWFyPjxS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PEVuZE5vdGU+PENpdGU+PEF1dGhvcj5TY2hlbms8L0F1dGhvcj48WWVhcj4yMDEwPC9ZZWFyPjxS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(130)</w:t>
            </w:r>
            <w:r w:rsidR="002C057D" w:rsidRPr="0056076D">
              <w:rPr>
                <w:rFonts w:eastAsia="Times New Roman" w:cs="Times New Roman"/>
                <w:color w:val="000000"/>
                <w:szCs w:val="24"/>
              </w:rPr>
              <w:fldChar w:fldCharType="end"/>
            </w:r>
          </w:p>
          <w:p w14:paraId="53FE699E" w14:textId="77777777" w:rsidR="00B4175D" w:rsidRPr="0056076D" w:rsidRDefault="00B4175D" w:rsidP="00B4175D">
            <w:pPr>
              <w:rPr>
                <w:rFonts w:ascii="Times New Roman" w:eastAsia="Calibri" w:hAnsi="Times New Roman" w:cs="Times New Roman"/>
                <w:sz w:val="24"/>
                <w:szCs w:val="24"/>
              </w:rPr>
            </w:pPr>
          </w:p>
        </w:tc>
        <w:tc>
          <w:tcPr>
            <w:tcW w:w="1440" w:type="dxa"/>
          </w:tcPr>
          <w:p w14:paraId="6226B74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7E1FC959" w14:textId="77777777" w:rsidTr="00812EA1">
        <w:tc>
          <w:tcPr>
            <w:tcW w:w="1620" w:type="dxa"/>
          </w:tcPr>
          <w:p w14:paraId="784C9FB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2E974E9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of </w:t>
            </w:r>
            <w:proofErr w:type="spellStart"/>
            <w:r w:rsidRPr="0056076D">
              <w:rPr>
                <w:rFonts w:ascii="Times New Roman" w:eastAsia="Calibri" w:hAnsi="Times New Roman" w:cs="Times New Roman"/>
                <w:sz w:val="24"/>
                <w:szCs w:val="24"/>
              </w:rPr>
              <w:t>mephenytoin</w:t>
            </w:r>
            <w:proofErr w:type="spellEnd"/>
            <w:r w:rsidRPr="0056076D">
              <w:rPr>
                <w:rFonts w:ascii="Times New Roman" w:eastAsia="Calibri" w:hAnsi="Times New Roman" w:cs="Times New Roman"/>
                <w:sz w:val="24"/>
                <w:szCs w:val="24"/>
              </w:rPr>
              <w:t xml:space="preserve"> metabolism with imipramine metabolism.</w:t>
            </w:r>
          </w:p>
        </w:tc>
        <w:tc>
          <w:tcPr>
            <w:tcW w:w="3060" w:type="dxa"/>
          </w:tcPr>
          <w:p w14:paraId="7DAF39BE" w14:textId="2631F443" w:rsidR="00B4175D" w:rsidRPr="0056076D" w:rsidRDefault="00185FB8"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Skjelbo,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(1993)</w:t>
            </w:r>
            <w:r w:rsidR="002C057D" w:rsidRPr="0056076D">
              <w:rPr>
                <w:rFonts w:eastAsia="Times New Roman" w:cs="Times New Roman"/>
                <w:color w:val="000000"/>
                <w:szCs w:val="24"/>
                <w:lang w:val="nl-NL"/>
              </w:rPr>
              <w:fldChar w:fldCharType="begin"/>
            </w:r>
            <w:r w:rsidR="005545ED" w:rsidRPr="0056076D">
              <w:rPr>
                <w:rFonts w:ascii="Times New Roman" w:eastAsia="Times New Roman" w:hAnsi="Times New Roman" w:cs="Times New Roman"/>
                <w:color w:val="000000"/>
                <w:sz w:val="24"/>
                <w:szCs w:val="24"/>
                <w:lang w:val="nl-NL"/>
              </w:rPr>
              <w:instrText xml:space="preserve"> ADDIN EN.CITE &lt;EndNote&gt;&lt;Cite&gt;&lt;Author&gt;Skjelbo&lt;/Author&gt;&lt;Year&gt;1993&lt;/Year&gt;&lt;RecNum&gt;191&lt;/RecNum&gt;&lt;DisplayText&gt;(131)&lt;/DisplayText&gt;&lt;record&gt;&lt;rec-number&gt;191&lt;/rec-number&gt;&lt;foreign-keys&gt;&lt;key app="EN" db-id="a0dtxfp0o2vedke0fs7pat0cfva2fzrapfwr" timestamp="1469125650"&gt;191&lt;/key&gt;&lt;/foreign-keys&gt;&lt;ref-type name="Journal Article"&gt;17&lt;/ref-type&gt;&lt;contributors&gt;&lt;authors&gt;&lt;author&gt;Skjelbo, E.&lt;/author&gt;&lt;author&gt;Gram, L. F.&lt;/author&gt;&lt;author&gt;Brosen, K.&lt;/author&gt;&lt;/authors&gt;&lt;/contributors&gt;&lt;auth-address&gt;Department of Clinical Pharmacology, IMB, Odense University, Denmark.&lt;/auth-address&gt;&lt;titles&gt;&lt;title&gt;The N-demethylation of imipramine correlates with the oxidation of S-mephenytoin (S/R-ratio). A population study&lt;/title&gt;&lt;secondary-title&gt;Br J Clin Pharmacol&lt;/secondary-title&gt;&lt;alt-title&gt;British journal of clinical pharmacology&lt;/alt-title&gt;&lt;/titles&gt;&lt;periodical&gt;&lt;full-title&gt;Br J Clin Pharmacol&lt;/full-title&gt;&lt;abbr-1&gt;British journal of clinical pharmacology&lt;/abbr-1&gt;&lt;/periodical&gt;&lt;alt-periodical&gt;&lt;full-title&gt;Br J Clin Pharmacol&lt;/full-title&gt;&lt;abbr-1&gt;British journal of clinical pharmacology&lt;/abbr-1&gt;&lt;/alt-periodical&gt;&lt;pages&gt;331-4&lt;/pages&gt;&lt;volume&gt;35&lt;/volume&gt;&lt;number&gt;3&lt;/number&gt;&lt;edition&gt;1993/03/01&lt;/edition&gt;&lt;keywords&gt;&lt;keyword&gt;Adolescent&lt;/keyword&gt;&lt;keyword&gt;Adult&lt;/keyword&gt;&lt;keyword&gt;Desipramine/blood/metabolism&lt;/keyword&gt;&lt;keyword&gt;Female&lt;/keyword&gt;&lt;keyword&gt;Humans&lt;/keyword&gt;&lt;keyword&gt;Hydroxylation&lt;/keyword&gt;&lt;keyword&gt;Imipramine/blood/*metabolism&lt;/keyword&gt;&lt;keyword&gt;Male&lt;/keyword&gt;&lt;keyword&gt;Mephenytoin/blood/*metabolism&lt;/keyword&gt;&lt;keyword&gt;Oxidation-Reduction&lt;/keyword&gt;&lt;keyword&gt;Polymorphism, Genetic&lt;/keyword&gt;&lt;keyword&gt;Sparteine/metabolism&lt;/keyword&gt;&lt;/keywords&gt;&lt;dates&gt;&lt;year&gt;1993&lt;/year&gt;&lt;pub-dates&gt;&lt;date&gt;Mar&lt;/date&gt;&lt;/pub-dates&gt;&lt;/dates&gt;&lt;isbn&gt;0306-5251 (Print)&amp;#xD;0306-5251 (Linking)&lt;/isbn&gt;&lt;accession-num&gt;8471415&lt;/accession-num&gt;&lt;work-type&gt;Research Support, Non-U.S. Gov&amp;apos;t&lt;/work-type&gt;&lt;urls&gt;&lt;related-urls&gt;&lt;url&gt;http://www.ncbi.nlm.nih.gov/pubmed/8471415&lt;/url&gt;&lt;/related-urls&gt;&lt;/urls&gt;&lt;custom2&gt;1381588&lt;/custom2&gt;&lt;/record&gt;&lt;/Cite&gt;&lt;/EndNote&gt;</w:instrText>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(131)</w:t>
            </w:r>
            <w:r w:rsidR="002C057D" w:rsidRPr="0056076D">
              <w:rPr>
                <w:rFonts w:eastAsia="Times New Roman" w:cs="Times New Roman"/>
                <w:color w:val="000000"/>
                <w:szCs w:val="24"/>
                <w:lang w:val="nl-NL"/>
              </w:rPr>
              <w:fldChar w:fldCharType="end"/>
            </w:r>
          </w:p>
          <w:p w14:paraId="46471905" w14:textId="3B9EC94F" w:rsidR="00B4175D" w:rsidRPr="0056076D" w:rsidRDefault="00B4175D"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Ma</w:t>
            </w:r>
            <w:r w:rsidR="00185FB8" w:rsidRPr="0056076D">
              <w:rPr>
                <w:rFonts w:ascii="Times New Roman" w:eastAsia="Times New Roman" w:hAnsi="Times New Roman" w:cs="Times New Roman"/>
                <w:color w:val="000000"/>
                <w:sz w:val="24"/>
                <w:szCs w:val="24"/>
                <w:lang w:val="nl-NL"/>
              </w:rPr>
              <w:t xml:space="preserve">dsen, </w:t>
            </w:r>
            <w:r w:rsidR="00185FB8" w:rsidRPr="0056076D">
              <w:rPr>
                <w:rFonts w:ascii="Times New Roman" w:eastAsia="Times New Roman" w:hAnsi="Times New Roman" w:cs="Times New Roman"/>
                <w:i/>
                <w:color w:val="000000"/>
                <w:sz w:val="24"/>
                <w:szCs w:val="24"/>
                <w:lang w:val="nl-NL"/>
              </w:rPr>
              <w:t>et al.</w:t>
            </w:r>
            <w:r w:rsidR="00185FB8" w:rsidRPr="0056076D">
              <w:rPr>
                <w:rFonts w:ascii="Times New Roman" w:eastAsia="Times New Roman" w:hAnsi="Times New Roman" w:cs="Times New Roman"/>
                <w:color w:val="000000"/>
                <w:sz w:val="24"/>
                <w:szCs w:val="24"/>
                <w:lang w:val="nl-NL"/>
              </w:rPr>
              <w:t xml:space="preserve"> (1995)</w:t>
            </w:r>
            <w:r w:rsidR="002C057D" w:rsidRPr="0056076D">
              <w:rPr>
                <w:rFonts w:eastAsia="Times New Roman" w:cs="Times New Roman"/>
                <w:color w:val="000000"/>
                <w:szCs w:val="24"/>
                <w:lang w:val="nl-NL"/>
              </w:rPr>
              <w:fldChar w:fldCharType="begin">
                <w:fldData xml:space="preserve">PEVuZE5vdGU+PENpdGU+PEF1dGhvcj5NYWRzZW48L0F1dGhvcj48WWVhcj4xOTk1PC9ZZWFyPjxS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PEVuZE5vdGU+PENpdGU+PEF1dGhvcj5NYWRzZW48L0F1dGhvcj48WWVhcj4xOTk1PC9ZZWFyPjxS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(122)</w:t>
            </w:r>
            <w:r w:rsidR="002C057D" w:rsidRPr="0056076D">
              <w:rPr>
                <w:rFonts w:eastAsia="Times New Roman" w:cs="Times New Roman"/>
                <w:color w:val="000000"/>
                <w:szCs w:val="24"/>
                <w:lang w:val="nl-NL"/>
              </w:rPr>
              <w:fldChar w:fldCharType="end"/>
            </w:r>
          </w:p>
          <w:p w14:paraId="3097BD58" w14:textId="3AC2761B" w:rsidR="00B4175D" w:rsidRPr="0056076D" w:rsidRDefault="00C87EAF" w:rsidP="005545ED">
            <w:pPr>
              <w:rPr>
                <w:rFonts w:ascii="Times New Roman" w:eastAsia="Calibri" w:hAnsi="Times New Roman" w:cs="Times New Roman"/>
                <w:sz w:val="24"/>
                <w:szCs w:val="24"/>
                <w:lang w:val="nl-NL"/>
              </w:rPr>
            </w:pPr>
            <w:r w:rsidRPr="0056076D">
              <w:rPr>
                <w:rFonts w:ascii="Times New Roman" w:eastAsia="Times New Roman" w:hAnsi="Times New Roman" w:cs="Times New Roman"/>
                <w:color w:val="000000"/>
                <w:sz w:val="24"/>
                <w:szCs w:val="24"/>
                <w:lang w:val="nl-NL"/>
              </w:rPr>
              <w:t xml:space="preserve">Madsen,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w:t>
            </w:r>
            <w:r w:rsidR="00B4175D" w:rsidRPr="0056076D">
              <w:rPr>
                <w:rFonts w:ascii="Times New Roman" w:eastAsia="Times New Roman" w:hAnsi="Times New Roman" w:cs="Times New Roman"/>
                <w:color w:val="000000"/>
                <w:sz w:val="24"/>
                <w:szCs w:val="24"/>
                <w:lang w:val="nl-NL"/>
              </w:rPr>
              <w:t>1997</w:t>
            </w:r>
            <w:r w:rsidRPr="0056076D">
              <w:rPr>
                <w:rFonts w:ascii="Times New Roman" w:eastAsia="Times New Roman" w:hAnsi="Times New Roman" w:cs="Times New Roman"/>
                <w:color w:val="000000"/>
                <w:sz w:val="24"/>
                <w:szCs w:val="24"/>
                <w:lang w:val="nl-NL"/>
              </w:rPr>
              <w:t>)</w:t>
            </w:r>
            <w:r w:rsidR="002C057D" w:rsidRPr="0056076D">
              <w:rPr>
                <w:rFonts w:eastAsia="Times New Roman" w:cs="Times New Roman"/>
                <w:color w:val="000000"/>
                <w:szCs w:val="24"/>
                <w:lang w:val="nl-NL"/>
              </w:rPr>
              <w:fldChar w:fldCharType="begin">
                <w:fldData xml:space="preserve">PEVuZE5vdGU+PENpdGU+PEF1dGhvcj5NYWRzZW48L0F1dGhvcj48WWVhcj4xOTk3PC9ZZWFyPjxS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PEVuZE5vdGU+PENpdGU+PEF1dGhvcj5NYWRzZW48L0F1dGhvcj48WWVhcj4xOTk3PC9ZZWFyPjxS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(132)</w:t>
            </w:r>
            <w:r w:rsidR="002C057D" w:rsidRPr="0056076D">
              <w:rPr>
                <w:rFonts w:eastAsia="Times New Roman" w:cs="Times New Roman"/>
                <w:color w:val="000000"/>
                <w:szCs w:val="24"/>
                <w:lang w:val="nl-NL"/>
              </w:rPr>
              <w:fldChar w:fldCharType="end"/>
            </w:r>
          </w:p>
        </w:tc>
        <w:tc>
          <w:tcPr>
            <w:tcW w:w="1440" w:type="dxa"/>
          </w:tcPr>
          <w:p w14:paraId="48479B5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bl>
    <w:p w14:paraId="058968A9"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4F94622D" w14:textId="77777777" w:rsidR="00B4175D" w:rsidRPr="0056076D" w:rsidRDefault="00B4175D" w:rsidP="00C52181">
      <w:pPr>
        <w:spacing w:after="0" w:line="240" w:lineRule="auto"/>
        <w:rPr>
          <w:rFonts w:eastAsia="Calibri" w:cs="Times New Roman"/>
          <w:szCs w:val="24"/>
        </w:r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imipramine, metabolic ratio (MR) of </w:t>
      </w:r>
      <w:proofErr w:type="spellStart"/>
      <w:r w:rsidRPr="0056076D">
        <w:rPr>
          <w:rFonts w:eastAsia="Calibri" w:cs="Times New Roman"/>
          <w:szCs w:val="24"/>
        </w:rPr>
        <w:t>desipramine</w:t>
      </w:r>
      <w:proofErr w:type="spellEnd"/>
      <w:r w:rsidRPr="0056076D">
        <w:rPr>
          <w:rFonts w:eastAsia="Calibri" w:cs="Times New Roman"/>
          <w:szCs w:val="24"/>
        </w:rPr>
        <w:t>/imipramine, oral clearance of imipramine, metabolic ratio of imipramine/</w:t>
      </w:r>
      <w:proofErr w:type="spellStart"/>
      <w:r w:rsidRPr="0056076D">
        <w:rPr>
          <w:rFonts w:eastAsia="Calibri" w:cs="Times New Roman"/>
          <w:szCs w:val="24"/>
        </w:rPr>
        <w:t>desipramine</w:t>
      </w:r>
      <w:proofErr w:type="spellEnd"/>
      <w:r w:rsidRPr="0056076D">
        <w:rPr>
          <w:rFonts w:eastAsia="Calibri" w:cs="Times New Roman"/>
          <w:szCs w:val="24"/>
        </w:rPr>
        <w:t xml:space="preserve"> and/or plasma concentrations of imipramine and </w:t>
      </w:r>
      <w:proofErr w:type="spellStart"/>
      <w:r w:rsidRPr="0056076D">
        <w:rPr>
          <w:rFonts w:eastAsia="Calibri" w:cs="Times New Roman"/>
          <w:szCs w:val="24"/>
        </w:rPr>
        <w:t>desipramine</w:t>
      </w:r>
      <w:proofErr w:type="spellEnd"/>
      <w:r w:rsidRPr="0056076D">
        <w:rPr>
          <w:rFonts w:eastAsia="Calibri" w:cs="Times New Roman"/>
          <w:szCs w:val="24"/>
        </w:rPr>
        <w:t>.</w:t>
      </w:r>
    </w:p>
    <w:p w14:paraId="0A874034" w14:textId="77777777" w:rsidR="00B4175D" w:rsidRPr="0056076D" w:rsidRDefault="00B4175D" w:rsidP="00B4175D">
      <w:pPr>
        <w:spacing w:after="200" w:line="276"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
    <w:p w14:paraId="01B6B4EE" w14:textId="77777777" w:rsidR="00B4175D" w:rsidRPr="0056076D" w:rsidRDefault="00B4175D" w:rsidP="00AB6911">
      <w:pPr>
        <w:pStyle w:val="Heading1"/>
        <w:rPr>
          <w:rFonts w:eastAsia="Times New Roman" w:cs="Times New Roman"/>
          <w:szCs w:val="24"/>
        </w:rPr>
      </w:pPr>
      <w:bookmarkStart w:id="61" w:name="_Toc456869892"/>
      <w:bookmarkStart w:id="62" w:name="_Toc461097741"/>
      <w:r w:rsidRPr="0056076D">
        <w:rPr>
          <w:rFonts w:eastAsia="Times New Roman" w:cs="Times New Roman"/>
          <w:szCs w:val="24"/>
        </w:rPr>
        <w:lastRenderedPageBreak/>
        <w:t xml:space="preserve">Supplemental Table S10. Evidence linking </w:t>
      </w:r>
      <w:r w:rsidRPr="0056076D">
        <w:rPr>
          <w:rFonts w:eastAsia="Times New Roman" w:cs="Times New Roman"/>
          <w:i/>
          <w:szCs w:val="24"/>
        </w:rPr>
        <w:t xml:space="preserve">CYP2D6 </w:t>
      </w:r>
      <w:r w:rsidRPr="0056076D">
        <w:rPr>
          <w:rFonts w:eastAsia="Times New Roman" w:cs="Times New Roman"/>
          <w:szCs w:val="24"/>
        </w:rPr>
        <w:t>genotype to desipramine phenotype</w:t>
      </w:r>
      <w:bookmarkEnd w:id="61"/>
      <w:bookmarkEnd w:id="62"/>
    </w:p>
    <w:tbl>
      <w:tblPr>
        <w:tblStyle w:val="TableGrid"/>
        <w:tblW w:w="13050" w:type="dxa"/>
        <w:tblInd w:w="-5" w:type="dxa"/>
        <w:tblLayout w:type="fixed"/>
        <w:tblLook w:val="04A0" w:firstRow="1" w:lastRow="0" w:firstColumn="1" w:lastColumn="0" w:noHBand="0" w:noVBand="1"/>
      </w:tblPr>
      <w:tblGrid>
        <w:gridCol w:w="1620"/>
        <w:gridCol w:w="6930"/>
        <w:gridCol w:w="3060"/>
        <w:gridCol w:w="1440"/>
      </w:tblGrid>
      <w:tr w:rsidR="00B4175D" w:rsidRPr="0056076D" w14:paraId="007B9A38" w14:textId="77777777" w:rsidTr="00812EA1">
        <w:tc>
          <w:tcPr>
            <w:tcW w:w="1620" w:type="dxa"/>
          </w:tcPr>
          <w:p w14:paraId="5947BE1D"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30554C7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6930" w:type="dxa"/>
          </w:tcPr>
          <w:p w14:paraId="536300E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060" w:type="dxa"/>
          </w:tcPr>
          <w:p w14:paraId="1826033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440" w:type="dxa"/>
          </w:tcPr>
          <w:p w14:paraId="0557484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r w:rsidRPr="0056076D">
              <w:rPr>
                <w:rFonts w:ascii="Times New Roman" w:eastAsia="Calibri" w:hAnsi="Times New Roman" w:cs="Times New Roman"/>
                <w:b/>
                <w:bCs/>
                <w:sz w:val="24"/>
                <w:szCs w:val="24"/>
                <w:vertAlign w:val="superscript"/>
              </w:rPr>
              <w:t xml:space="preserve"> </w:t>
            </w:r>
          </w:p>
        </w:tc>
      </w:tr>
      <w:tr w:rsidR="00B4175D" w:rsidRPr="0056076D" w14:paraId="2F19832A" w14:textId="77777777" w:rsidTr="00812EA1">
        <w:tc>
          <w:tcPr>
            <w:tcW w:w="1620" w:type="dxa"/>
          </w:tcPr>
          <w:p w14:paraId="20D7F71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182EEF4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or phenotyping)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w:t>
            </w:r>
            <w:proofErr w:type="spellStart"/>
            <w:r w:rsidRPr="0056076D">
              <w:rPr>
                <w:rFonts w:ascii="Times New Roman" w:eastAsia="Calibri" w:hAnsi="Times New Roman" w:cs="Times New Roman"/>
                <w:sz w:val="24"/>
                <w:szCs w:val="24"/>
              </w:rPr>
              <w:t>desipramine</w:t>
            </w:r>
            <w:proofErr w:type="spellEnd"/>
            <w:r w:rsidRPr="0056076D">
              <w:rPr>
                <w:rFonts w:ascii="Times New Roman" w:eastAsia="Calibri" w:hAnsi="Times New Roman" w:cs="Times New Roman"/>
                <w:sz w:val="24"/>
                <w:szCs w:val="24"/>
              </w:rPr>
              <w:t xml:space="preserve"> as compared to normal metabolizers. </w:t>
            </w:r>
          </w:p>
          <w:p w14:paraId="5B9EEF97" w14:textId="77777777" w:rsidR="00B4175D" w:rsidRPr="0056076D" w:rsidRDefault="00B4175D" w:rsidP="00B4175D">
            <w:pPr>
              <w:rPr>
                <w:rFonts w:ascii="Times New Roman" w:eastAsia="Calibri" w:hAnsi="Times New Roman" w:cs="Times New Roman"/>
                <w:sz w:val="24"/>
                <w:szCs w:val="24"/>
              </w:rPr>
            </w:pPr>
          </w:p>
        </w:tc>
        <w:tc>
          <w:tcPr>
            <w:tcW w:w="3060" w:type="dxa"/>
          </w:tcPr>
          <w:p w14:paraId="7B5A6628" w14:textId="3C9ECB13" w:rsidR="00B4175D" w:rsidRPr="0056076D" w:rsidRDefault="004B564B"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Spina,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(1984)</w:t>
            </w:r>
            <w:r w:rsidR="002C057D" w:rsidRPr="0056076D">
              <w:rPr>
                <w:rFonts w:eastAsia="Times New Roman" w:cs="Times New Roman"/>
                <w:color w:val="000000"/>
                <w:szCs w:val="24"/>
                <w:lang w:val="nl-NL"/>
              </w:rPr>
              <w:fldChar w:fldCharType="begin">
                <w:fldData xml:space="preserve">PEVuZE5vdGU+PENpdGU+PEF1dGhvcj5TcGluYTwvQXV0aG9yPjxZZWFyPjE5ODQ8L1llYXI+PFJl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b2RpY2FsPjxwYWdlcz42NzctODI8L3BhZ2VzPjx2b2x1bWU+MzY8L3ZvbHVtZT48bnVtYmVyPjU8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==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PEVuZE5vdGU+PENpdGU+PEF1dGhvcj5TcGluYTwvQXV0aG9yPjxZZWFyPjE5ODQ8L1llYXI+PFJl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b2RpY2FsPjxwYWdlcz42NzctODI8L3BhZ2VzPjx2b2x1bWU+MzY8L3ZvbHVtZT48bnVtYmVyPjU8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==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(133)</w:t>
            </w:r>
            <w:r w:rsidR="002C057D" w:rsidRPr="0056076D">
              <w:rPr>
                <w:rFonts w:eastAsia="Times New Roman" w:cs="Times New Roman"/>
                <w:color w:val="000000"/>
                <w:szCs w:val="24"/>
                <w:lang w:val="nl-NL"/>
              </w:rPr>
              <w:fldChar w:fldCharType="end"/>
            </w:r>
          </w:p>
          <w:p w14:paraId="560DFD13" w14:textId="0A30CBFD" w:rsidR="00DB3362" w:rsidRPr="0056076D" w:rsidRDefault="00DB3362"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Brøsen,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(1986)</w:t>
            </w:r>
            <w:r w:rsidR="002C057D" w:rsidRPr="0056076D">
              <w:rPr>
                <w:rFonts w:eastAsia="Times New Roman" w:cs="Times New Roman"/>
                <w:color w:val="000000"/>
                <w:szCs w:val="24"/>
                <w:lang w:val="nl-NL"/>
              </w:rPr>
              <w:fldChar w:fldCharType="begin"/>
            </w:r>
            <w:r w:rsidR="005545ED" w:rsidRPr="0056076D">
              <w:rPr>
                <w:rFonts w:ascii="Times New Roman" w:eastAsia="Times New Roman" w:hAnsi="Times New Roman" w:cs="Times New Roman"/>
                <w:color w:val="000000"/>
                <w:sz w:val="24"/>
                <w:szCs w:val="24"/>
                <w:lang w:val="nl-NL"/>
              </w:rPr>
              <w:instrText xml:space="preserve"> ADDIN EN.CITE &lt;EndNote&gt;&lt;Cite&gt;&lt;Author&gt;Brosen&lt;/Author&gt;&lt;Year&gt;1986&lt;/Year&gt;&lt;RecNum&gt;171&lt;/RecNum&gt;&lt;DisplayText&gt;(119)&lt;/DisplayText&gt;&lt;record&gt;&lt;rec-number&gt;171&lt;/rec-number&gt;&lt;foreign-keys&gt;&lt;key app="EN" db-id="a0dtxfp0o2vedke0fs7pat0cfva2fzrapfwr" timestamp="1469125636"&gt;171&lt;/key&gt;&lt;/foreign-keys&gt;&lt;ref-type name="Journal Article"&gt;17&lt;/ref-type&gt;&lt;contributors&gt;&lt;authors&gt;&lt;author&gt;Brosen, K.&lt;/author&gt;&lt;author&gt;Otton, S. V.&lt;/author&gt;&lt;author&gt;Gram, L. F.&lt;/author&gt;&lt;/authors&gt;&lt;/contributors&gt;&lt;titles&gt;&lt;title&gt;Imipramine demethylation and hydroxylation: impact of the sparteine oxidation phenotype&lt;/title&gt;&lt;secondary-title&gt;Clin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therapeutics&lt;/abbr-1&gt;&lt;/alt-periodical&gt;&lt;pages&gt;543-9&lt;/pages&gt;&lt;volume&gt;40&lt;/volume&gt;&lt;number&gt;5&lt;/number&gt;&lt;edition&gt;1986/11/01&lt;/edition&gt;&lt;keywords&gt;&lt;keyword&gt;Adult&lt;/keyword&gt;&lt;keyword&gt;Desipramine/analogs &amp;amp; derivatives/metabolism&lt;/keyword&gt;&lt;keyword&gt;Female&lt;/keyword&gt;&lt;keyword&gt;Humans&lt;/keyword&gt;&lt;keyword&gt;Hydroxylation&lt;/keyword&gt;&lt;keyword&gt;Imipramine/analogs &amp;amp; derivatives/*metabolism&lt;/keyword&gt;&lt;keyword&gt;Kinetics&lt;/keyword&gt;&lt;keyword&gt;Male&lt;/keyword&gt;&lt;keyword&gt;Methylation&lt;/keyword&gt;&lt;keyword&gt;Oxidation-Reduction&lt;/keyword&gt;&lt;keyword&gt;Phenotype&lt;/keyword&gt;&lt;keyword&gt;Sparteine/*metabolism&lt;/keyword&gt;&lt;/keywords&gt;&lt;dates&gt;&lt;year&gt;1986&lt;/year&gt;&lt;pub-dates&gt;&lt;date&gt;Nov&lt;/date&gt;&lt;/pub-dates&gt;&lt;/dates&gt;&lt;isbn&gt;0009-9236 (Print)&amp;#xD;0009-9236 (Linking)&lt;/isbn&gt;&lt;accession-num&gt;3769385&lt;/accession-num&gt;&lt;work-type&gt;Research Support, Non-U.S. Gov&amp;apos;t&lt;/work-type&gt;&lt;urls&gt;&lt;related-urls&gt;&lt;url&gt;http://www.ncbi.nlm.nih.gov/pubmed/3769385&lt;/url&gt;&lt;/related-urls&gt;&lt;/urls&gt;&lt;/record&gt;&lt;/Cite&gt;&lt;/EndNote&gt;</w:instrText>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(119)</w:t>
            </w:r>
            <w:r w:rsidR="002C057D" w:rsidRPr="0056076D">
              <w:rPr>
                <w:rFonts w:eastAsia="Times New Roman" w:cs="Times New Roman"/>
                <w:color w:val="000000"/>
                <w:szCs w:val="24"/>
                <w:lang w:val="nl-NL"/>
              </w:rPr>
              <w:fldChar w:fldCharType="end"/>
            </w:r>
          </w:p>
          <w:p w14:paraId="71B29525" w14:textId="70A63723" w:rsidR="00B4175D" w:rsidRPr="0056076D" w:rsidRDefault="004B564B"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Spina,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w:t>
            </w:r>
            <w:r w:rsidR="00B4175D" w:rsidRPr="0056076D">
              <w:rPr>
                <w:rFonts w:ascii="Times New Roman" w:eastAsia="Times New Roman" w:hAnsi="Times New Roman" w:cs="Times New Roman"/>
                <w:color w:val="000000"/>
                <w:sz w:val="24"/>
                <w:szCs w:val="24"/>
                <w:lang w:val="nl-NL"/>
              </w:rPr>
              <w:t>1</w:t>
            </w:r>
            <w:r w:rsidRPr="0056076D">
              <w:rPr>
                <w:rFonts w:ascii="Times New Roman" w:eastAsia="Times New Roman" w:hAnsi="Times New Roman" w:cs="Times New Roman"/>
                <w:color w:val="000000"/>
                <w:sz w:val="24"/>
                <w:szCs w:val="24"/>
                <w:lang w:val="nl-NL"/>
              </w:rPr>
              <w:t>987)</w:t>
            </w:r>
            <w:r w:rsidR="002C057D" w:rsidRPr="0056076D">
              <w:rPr>
                <w:rFonts w:eastAsia="Times New Roman" w:cs="Times New Roman"/>
                <w:color w:val="000000"/>
                <w:szCs w:val="24"/>
                <w:lang w:val="nl-NL"/>
              </w:rPr>
              <w:fldChar w:fldCharType="begin"/>
            </w:r>
            <w:r w:rsidR="005545ED" w:rsidRPr="0056076D">
              <w:rPr>
                <w:rFonts w:ascii="Times New Roman" w:eastAsia="Times New Roman" w:hAnsi="Times New Roman" w:cs="Times New Roman"/>
                <w:color w:val="000000"/>
                <w:sz w:val="24"/>
                <w:szCs w:val="24"/>
                <w:lang w:val="nl-NL"/>
              </w:rPr>
              <w:instrText xml:space="preserve"> ADDIN EN.CITE &lt;EndNote&gt;&lt;Cite&gt;&lt;Author&gt;Spina&lt;/Author&gt;&lt;Year&gt;1987&lt;/Year&gt;&lt;RecNum&gt;174&lt;/RecNum&gt;&lt;DisplayText&gt;(134)&lt;/DisplayText&gt;&lt;record&gt;&lt;rec-number&gt;174&lt;/rec-number&gt;&lt;foreign-keys&gt;&lt;key app="EN" db-id="a0dtxfp0o2vedke0fs7pat0cfva2fzrapfwr" timestamp="1469125638"&gt;174&lt;/key&gt;&lt;/foreign-keys&gt;&lt;ref-type name="Journal Article"&gt;17&lt;/ref-type&gt;&lt;contributors&gt;&lt;authors&gt;&lt;author&gt;Spina, E.&lt;/author&gt;&lt;author&gt;Steiner, E.&lt;/author&gt;&lt;author&gt;Ericsson, O.&lt;/author&gt;&lt;author&gt;Sjoqvist, F.&lt;/author&gt;&lt;/authors&gt;&lt;/contributors&gt;&lt;titles&gt;&lt;title&gt;Hydroxylation of desmethylimipramine: dependence on the debrisoquin hydroxylation phenotype&lt;/title&gt;&lt;secondary-title&gt;Clin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314-9&lt;/pages&gt;&lt;volume&gt;41&lt;/volume&gt;&lt;number&gt;3&lt;/number&gt;&lt;edition&gt;1987/03/01&lt;/edition&gt;&lt;keywords&gt;&lt;keyword&gt;Adult&lt;/keyword&gt;&lt;keyword&gt;Debrisoquin/*metabolism&lt;/keyword&gt;&lt;keyword&gt;Desipramine/*metabolism&lt;/keyword&gt;&lt;keyword&gt;Female&lt;/keyword&gt;&lt;keyword&gt;Half-Life&lt;/keyword&gt;&lt;keyword&gt;Humans&lt;/keyword&gt;&lt;keyword&gt;Hydroxylation&lt;/keyword&gt;&lt;keyword&gt;Isoquinolines/*metabolism&lt;/keyword&gt;&lt;keyword&gt;Kinetics&lt;/keyword&gt;&lt;keyword&gt;Male&lt;/keyword&gt;&lt;keyword&gt;Metabolic Clearance Rate&lt;/keyword&gt;&lt;keyword&gt;Middle Aged&lt;/keyword&gt;&lt;keyword&gt;Phenotype&lt;/keyword&gt;&lt;/keywords&gt;&lt;dates&gt;&lt;year&gt;1987&lt;/year&gt;&lt;pub-dates&gt;&lt;date&gt;Mar&lt;/date&gt;&lt;/pub-dates&gt;&lt;/dates&gt;&lt;isbn&gt;0009-9236 (Print)&amp;#xD;0009-9236 (Linking)&lt;/isbn&gt;&lt;accession-num&gt;3816019&lt;/accession-num&gt;&lt;work-type&gt;Research Support, Non-U.S. Gov&amp;apos;t&lt;/work-type&gt;&lt;urls&gt;&lt;related-urls&gt;&lt;url&gt;http://www.ncbi.nlm.nih.gov/pubmed/3816019&lt;/url&gt;&lt;/related-urls&gt;&lt;/urls&gt;&lt;/record&gt;&lt;/Cite&gt;&lt;/EndNote&gt;</w:instrText>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(134)</w:t>
            </w:r>
            <w:r w:rsidR="002C057D" w:rsidRPr="0056076D">
              <w:rPr>
                <w:rFonts w:eastAsia="Times New Roman" w:cs="Times New Roman"/>
                <w:color w:val="000000"/>
                <w:szCs w:val="24"/>
                <w:lang w:val="nl-NL"/>
              </w:rPr>
              <w:fldChar w:fldCharType="end"/>
            </w:r>
          </w:p>
          <w:p w14:paraId="6B10A513" w14:textId="6A8AAF2E" w:rsidR="00B4175D" w:rsidRPr="0056076D" w:rsidRDefault="004B564B"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Steiner,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(1987)</w:t>
            </w:r>
            <w:r w:rsidR="002C057D" w:rsidRPr="0056076D">
              <w:rPr>
                <w:rFonts w:eastAsia="Times New Roman" w:cs="Times New Roman"/>
                <w:color w:val="000000"/>
                <w:szCs w:val="24"/>
                <w:lang w:val="nl-NL"/>
              </w:rPr>
              <w:fldChar w:fldCharType="begin"/>
            </w:r>
            <w:r w:rsidR="005545ED" w:rsidRPr="0056076D">
              <w:rPr>
                <w:rFonts w:ascii="Times New Roman" w:eastAsia="Times New Roman" w:hAnsi="Times New Roman" w:cs="Times New Roman"/>
                <w:color w:val="000000"/>
                <w:sz w:val="24"/>
                <w:szCs w:val="24"/>
                <w:lang w:val="nl-NL"/>
              </w:rPr>
              <w:instrText xml:space="preserve"> ADDIN EN.CITE &lt;EndNote&gt;&lt;Cite&gt;&lt;Author&gt;Steiner&lt;/Author&gt;&lt;Year&gt;1987&lt;/Year&gt;&lt;RecNum&gt;106&lt;/RecNum&gt;&lt;DisplayText&gt;(135)&lt;/DisplayText&gt;&lt;record&gt;&lt;rec-number&gt;106&lt;/rec-number&gt;&lt;foreign-keys&gt;&lt;key app="EN" db-id="a0dtxfp0o2vedke0fs7pat0cfva2fzrapfwr" timestamp="1469122154"&gt;106&lt;/key&gt;&lt;/foreign-keys&gt;&lt;ref-type name="Journal Article"&gt;17&lt;/ref-type&gt;&lt;contributors&gt;&lt;authors&gt;&lt;author&gt;Steiner, E.&lt;/author&gt;&lt;author&gt;Spina, E.&lt;/author&gt;&lt;/authors&gt;&lt;/contributors&gt;&lt;titles&gt;&lt;title&gt;Differences in the inhibitory effect of cimetidine on desipramine metabolism between rapid and slow debrisoquin hydroxylators&lt;/title&gt;&lt;secondary-title&gt;Clin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278-82&lt;/pages&gt;&lt;volume&gt;42&lt;/volume&gt;&lt;number&gt;3&lt;/number&gt;&lt;edition&gt;1987/09/01&lt;/edition&gt;&lt;keywords&gt;&lt;keyword&gt;Adult&lt;/keyword&gt;&lt;keyword&gt;Cimetidine/*pharmacology&lt;/keyword&gt;&lt;keyword&gt;Debrisoquin/*diagnostic use/metabolism&lt;/keyword&gt;&lt;keyword&gt;Desipramine/blood/*metabolism&lt;/keyword&gt;&lt;keyword&gt;Half-Life&lt;/keyword&gt;&lt;keyword&gt;Humans&lt;/keyword&gt;&lt;keyword&gt;Hydroxylation&lt;/keyword&gt;&lt;keyword&gt;Isoquinolines/*diagnostic use&lt;/keyword&gt;&lt;keyword&gt;Kinetics&lt;/keyword&gt;&lt;keyword&gt;Metabolic Clearance Rate&lt;/keyword&gt;&lt;/keywords&gt;&lt;dates&gt;&lt;year&gt;1987&lt;/year&gt;&lt;pub-dates&gt;&lt;date&gt;Sep&lt;/date&gt;&lt;/pub-dates&gt;&lt;/dates&gt;&lt;isbn&gt;0009-9236 (Print)&amp;#xD;0009-9236 (Linking)&lt;/isbn&gt;&lt;accession-num&gt;3621781&lt;/accession-num&gt;&lt;work-type&gt;Comparative Study&amp;#xD;Research Support, Non-U.S. Gov&amp;apos;t&lt;/work-type&gt;&lt;urls&gt;&lt;related-urls&gt;&lt;url&gt;http://www.ncbi.nlm.nih.gov/pubmed/3621781&lt;/url&gt;&lt;/related-urls&gt;&lt;/urls&gt;&lt;/record&gt;&lt;/Cite&gt;&lt;/EndNote&gt;</w:instrText>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(135)</w:t>
            </w:r>
            <w:r w:rsidR="002C057D" w:rsidRPr="0056076D">
              <w:rPr>
                <w:rFonts w:eastAsia="Times New Roman" w:cs="Times New Roman"/>
                <w:color w:val="000000"/>
                <w:szCs w:val="24"/>
                <w:lang w:val="nl-NL"/>
              </w:rPr>
              <w:fldChar w:fldCharType="end"/>
            </w:r>
          </w:p>
          <w:p w14:paraId="7899B4D2" w14:textId="0C8C097C" w:rsidR="00B4175D" w:rsidRPr="0056076D" w:rsidRDefault="004B564B"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Brøsen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w:t>
            </w:r>
            <w:r w:rsidR="00B4175D" w:rsidRPr="0056076D">
              <w:rPr>
                <w:rFonts w:ascii="Times New Roman" w:eastAsia="Times New Roman" w:hAnsi="Times New Roman" w:cs="Times New Roman"/>
                <w:color w:val="000000"/>
                <w:sz w:val="24"/>
                <w:szCs w:val="24"/>
              </w:rPr>
              <w:t>1988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&lt;EndNote&gt;&lt;Cite&gt;&lt;Author&gt;Brosen&lt;/Author&gt;&lt;Year&gt;1988&lt;/Year&gt;&lt;RecNum&gt;172&lt;/RecNum&gt;&lt;DisplayText&gt;(136)&lt;/DisplayText&gt;&lt;record&gt;&lt;rec-number&gt;172&lt;/rec-number&gt;&lt;foreign-keys&gt;&lt;key app="EN" db-id="a0dtxfp0o2vedke0fs7pat0cfva2fzrapfwr" timestamp="1469125637"&gt;172&lt;/key&gt;&lt;/foreign-keys&gt;&lt;ref-type name="Journal Article"&gt;17&lt;/ref-type&gt;&lt;contributors&gt;&lt;authors&gt;&lt;author&gt;Brosen, K.&lt;/author&gt;&lt;author&gt;Gram, L. F.&lt;/author&gt;&lt;/authors&gt;&lt;/contributors&gt;&lt;auth-address&gt;Department of Clinical Pharmacology, Odense University, Denmark.&lt;/auth-address&gt;&lt;titles&gt;&lt;title&gt;First-pass metabolism of imipramine and desipramine: impact of the sparteine oxidation phenotype&lt;/title&gt;&lt;secondary-title&gt;Clin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400-6&lt;/pages&gt;&lt;volume&gt;43&lt;/volume&gt;&lt;number&gt;4&lt;/number&gt;&lt;edition&gt;1988/04/01&lt;/edition&gt;&lt;keywords&gt;&lt;keyword&gt;Adult&lt;/keyword&gt;&lt;keyword&gt;Desipramine/blood/*metabolism/pharmacokinetics&lt;/keyword&gt;&lt;keyword&gt;Female&lt;/keyword&gt;&lt;keyword&gt;Humans&lt;/keyword&gt;&lt;keyword&gt;Hydroxylation&lt;/keyword&gt;&lt;keyword&gt;Imipramine/blood/*metabolism/pharmacokinetics&lt;/keyword&gt;&lt;keyword&gt;Injections, Intravenous&lt;/keyword&gt;&lt;keyword&gt;Male&lt;/keyword&gt;&lt;keyword&gt;Metabolic Clearance Rate&lt;/keyword&gt;&lt;keyword&gt;Phenotype&lt;/keyword&gt;&lt;keyword&gt;Sparteine/*metabolism&lt;/keyword&gt;&lt;/keywords&gt;&lt;dates&gt;&lt;year&gt;1988&lt;/year&gt;&lt;pub-dates&gt;&lt;date&gt;Apr&lt;/date&gt;&lt;/pub-dates&gt;&lt;/dates&gt;&lt;isbn&gt;0009-9236 (Print)&amp;#xD;0009-9236 (Linking)&lt;/isbn&gt;&lt;accession-num&gt;3356084&lt;/accession-num&gt;&lt;work-type&gt;Research Support, Non-U.S. Gov&amp;apos;t&lt;/work-type&gt;&lt;urls&gt;&lt;related-urls&gt;&lt;url&gt;http://www.ncbi.nlm.nih.gov/pubmed/3356084&lt;/url&gt;&lt;/related-urls&gt;&lt;/urls&gt;&lt;/record&gt;&lt;/Cite&gt;&lt;/EndNote&gt;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(136)</w:t>
            </w:r>
            <w:r w:rsidR="002C057D" w:rsidRPr="0056076D">
              <w:rPr>
                <w:rFonts w:eastAsia="Times New Roman" w:cs="Times New Roman"/>
                <w:color w:val="000000"/>
                <w:szCs w:val="24"/>
              </w:rPr>
              <w:fldChar w:fldCharType="end"/>
            </w:r>
          </w:p>
          <w:p w14:paraId="3BBAE449" w14:textId="30BC0BAC" w:rsidR="00992FEF" w:rsidRPr="0056076D" w:rsidRDefault="00992FEF"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Dahl,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(1992)</w:t>
            </w:r>
            <w:r w:rsidR="002C057D" w:rsidRPr="0056076D">
              <w:rPr>
                <w:rFonts w:eastAsia="Times New Roman" w:cs="Times New Roman"/>
                <w:color w:val="000000"/>
                <w:szCs w:val="24"/>
                <w:lang w:val="nl-NL"/>
              </w:rPr>
              <w:fldChar w:fldCharType="begin">
                <w:fldData xml:space="preserve">PEVuZE5vdGU+PENpdGU+PEF1dGhvcj5EYWhsPC9BdXRob3I+PFllYXI+MTk5MjwvWWVhcj48UmVj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PEVuZE5vdGU+PENpdGU+PEF1dGhvcj5EYWhsPC9BdXRob3I+PFllYXI+MTk5MjwvWWVhcj48UmVj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(137)</w:t>
            </w:r>
            <w:r w:rsidR="002C057D" w:rsidRPr="0056076D">
              <w:rPr>
                <w:rFonts w:eastAsia="Times New Roman" w:cs="Times New Roman"/>
                <w:color w:val="000000"/>
                <w:szCs w:val="24"/>
                <w:lang w:val="nl-NL"/>
              </w:rPr>
              <w:fldChar w:fldCharType="end"/>
            </w:r>
          </w:p>
          <w:p w14:paraId="0BD49213" w14:textId="53F2774F" w:rsidR="00DB3362" w:rsidRPr="0056076D" w:rsidRDefault="00DB3362" w:rsidP="00DB3362">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Spina,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(1997)</w:t>
            </w:r>
            <w:r w:rsidR="002C057D" w:rsidRPr="0056076D">
              <w:rPr>
                <w:rFonts w:eastAsia="Times New Roman" w:cs="Times New Roman"/>
                <w:color w:val="000000"/>
                <w:szCs w:val="24"/>
                <w:lang w:val="nl-NL"/>
              </w:rPr>
              <w:fldChar w:fldCharType="begin">
                <w:fldData xml:space="preserve">PEVuZE5vdGU+PENpdGU+PEF1dGhvcj5TcGluYTwvQXV0aG9yPjxZZWFyPjE5OTc8L1llYXI+PFJl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==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PEVuZE5vdGU+PENpdGU+PEF1dGhvcj5TcGluYTwvQXV0aG9yPjxZZWFyPjE5OTc8L1llYXI+PFJl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==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(138)</w:t>
            </w:r>
            <w:r w:rsidR="002C057D" w:rsidRPr="0056076D">
              <w:rPr>
                <w:rFonts w:eastAsia="Times New Roman" w:cs="Times New Roman"/>
                <w:color w:val="000000"/>
                <w:szCs w:val="24"/>
                <w:lang w:val="nl-NL"/>
              </w:rPr>
              <w:fldChar w:fldCharType="end"/>
            </w:r>
          </w:p>
          <w:p w14:paraId="74F4964D" w14:textId="0491F4B8" w:rsidR="00DB3362" w:rsidRPr="0056076D" w:rsidRDefault="00344414"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Nguyen,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(2016)</w:t>
            </w:r>
            <w:r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&lt;EndNote&gt;&lt;Cite&gt;&lt;Author&gt;Nguyen&lt;/Author&gt;&lt;Year&gt;2016&lt;/Year&gt;&lt;RecNum&gt;234&lt;/RecNum&gt;&lt;DisplayText&gt;(139)&lt;/DisplayText&gt;&lt;record&gt;&lt;rec-number&gt;234&lt;/rec-number&gt;&lt;foreign-keys&gt;&lt;key app="EN" db-id="a0dtxfp0o2vedke0fs7pat0cfva2fzrapfwr" timestamp="1473273444"&gt;234&lt;/key&gt;&lt;/foreign-keys&gt;&lt;ref-type name="Journal Article"&gt;17&lt;/ref-type&gt;&lt;contributors&gt;&lt;authors&gt;&lt;author&gt;Nguyen, H. Q.&lt;/author&gt;&lt;author&gt;Callegari, E.&lt;/author&gt;&lt;author&gt;Obach, R. S.&lt;/author&gt;&lt;/authors&gt;&lt;/contributors&gt;&lt;auth-address&gt;Department of Pharmacokinetics, Dynamics, and Metabolism, Pfizer Global Research and Development, Groton, Connecticut hoa_2.nguyen@boehringer-ingelheim.com.&amp;#xD;Department of Pharmacokinetics, Dynamics, and Metabolism, Pfizer Global Research and Development, Groton, Connecticut.&lt;/auth-address&gt;&lt;titles&gt;&lt;title&gt;The Use of In Vitro Data and Physiologically-Based Pharmacokinetic Modeling to Predict Drug Metabolite Exposure: Desipramine Exposure in Cytochrome P4502D6 Extensive and Poor Metabolizers Following Administration of Imipramine&lt;/title&gt;&lt;secondary-title&gt;Drug Metab Dispos&lt;/secondary-title&gt;&lt;/titles&gt;&lt;periodical&gt;&lt;full-title&gt;Drug Metab Dispos&lt;/full-title&gt;&lt;/periodical&gt;&lt;pages&gt;1569-78&lt;/pages&gt;&lt;volume&gt;44&lt;/volume&gt;&lt;number&gt;10&lt;/number&gt;&lt;dates&gt;&lt;year&gt;2016&lt;/year&gt;&lt;pub-dates&gt;&lt;date&gt;Oct&lt;/date&gt;&lt;/pub-dates&gt;&lt;/dates&gt;&lt;isbn&gt;1521-009X (Electronic)&amp;#xD;0090-9556 (Linking)&lt;/isbn&gt;&lt;accession-num&gt;27440861&lt;/accession-num&gt;&lt;urls&gt;&lt;related-urls&gt;&lt;url&gt;https://www.ncbi.nlm.nih.gov/pubmed/27440861&lt;/url&gt;&lt;/related-urls&gt;&lt;/urls&gt;&lt;electronic-resource-num&gt;10.1124/dmd.116.071639&lt;/electronic-resource-num&gt;&lt;/record&gt;&lt;/Cite&gt;&lt;/EndNote&gt;</w:instrText>
            </w:r>
            <w:r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(139)</w:t>
            </w:r>
            <w:r w:rsidRPr="0056076D">
              <w:rPr>
                <w:rFonts w:eastAsia="Times New Roman" w:cs="Times New Roman"/>
                <w:color w:val="000000"/>
                <w:szCs w:val="24"/>
              </w:rPr>
              <w:fldChar w:fldCharType="end"/>
            </w:r>
          </w:p>
          <w:p w14:paraId="6636F90A" w14:textId="77777777" w:rsidR="00B4175D" w:rsidRPr="0056076D" w:rsidRDefault="00B4175D" w:rsidP="00B4175D">
            <w:pPr>
              <w:rPr>
                <w:rFonts w:ascii="Times New Roman" w:eastAsia="Calibri" w:hAnsi="Times New Roman" w:cs="Times New Roman"/>
                <w:sz w:val="24"/>
                <w:szCs w:val="24"/>
              </w:rPr>
            </w:pPr>
          </w:p>
        </w:tc>
        <w:tc>
          <w:tcPr>
            <w:tcW w:w="1440" w:type="dxa"/>
          </w:tcPr>
          <w:p w14:paraId="65FCD23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2D4E3476" w14:textId="77777777" w:rsidTr="00812EA1">
        <w:trPr>
          <w:trHeight w:val="1322"/>
        </w:trPr>
        <w:tc>
          <w:tcPr>
            <w:tcW w:w="1620" w:type="dxa"/>
          </w:tcPr>
          <w:p w14:paraId="00C9AD6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540E761A" w14:textId="0310378F" w:rsidR="00B4175D" w:rsidRPr="0056076D" w:rsidRDefault="00B4175D" w:rsidP="0019615E">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between the number/ function of </w:t>
            </w:r>
            <w:r w:rsidRPr="0056076D">
              <w:rPr>
                <w:rFonts w:ascii="Times New Roman" w:eastAsia="Calibri" w:hAnsi="Times New Roman" w:cs="Times New Roman"/>
                <w:i/>
                <w:sz w:val="24"/>
                <w:szCs w:val="24"/>
              </w:rPr>
              <w:t xml:space="preserve">CYP2D6 </w:t>
            </w:r>
            <w:r w:rsidRPr="0056076D">
              <w:rPr>
                <w:rFonts w:ascii="Times New Roman" w:eastAsia="Calibri" w:hAnsi="Times New Roman" w:cs="Times New Roman"/>
                <w:sz w:val="24"/>
                <w:szCs w:val="24"/>
              </w:rPr>
              <w:t xml:space="preserve">variant alleles and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w:t>
            </w:r>
            <w:proofErr w:type="spellStart"/>
            <w:r w:rsidRPr="0056076D">
              <w:rPr>
                <w:rFonts w:ascii="Times New Roman" w:eastAsia="Calibri" w:hAnsi="Times New Roman" w:cs="Times New Roman"/>
                <w:sz w:val="24"/>
                <w:szCs w:val="24"/>
              </w:rPr>
              <w:t>desipramine</w:t>
            </w:r>
            <w:proofErr w:type="spellEnd"/>
            <w:r w:rsidRPr="0056076D">
              <w:rPr>
                <w:rFonts w:ascii="Times New Roman" w:eastAsia="Calibri" w:hAnsi="Times New Roman" w:cs="Times New Roman"/>
                <w:sz w:val="24"/>
                <w:szCs w:val="24"/>
              </w:rPr>
              <w:t xml:space="preserve">. </w:t>
            </w:r>
          </w:p>
        </w:tc>
        <w:tc>
          <w:tcPr>
            <w:tcW w:w="3060" w:type="dxa"/>
          </w:tcPr>
          <w:p w14:paraId="49D59EEF" w14:textId="4B034908" w:rsidR="0059743E" w:rsidRPr="0056076D" w:rsidRDefault="0059743E"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Dahl,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(1992)</w:t>
            </w:r>
            <w:r w:rsidR="002C057D" w:rsidRPr="0056076D">
              <w:rPr>
                <w:rFonts w:eastAsia="Times New Roman" w:cs="Times New Roman"/>
                <w:color w:val="000000"/>
                <w:szCs w:val="24"/>
              </w:rPr>
              <w:fldChar w:fldCharType="begin">
                <w:fldData xml:space="preserve">PEVuZE5vdGU+PENpdGU+PEF1dGhvcj5EYWhsPC9BdXRob3I+PFllYXI+MTk5MjwvWWVhcj48UmVj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PEVuZE5vdGU+PENpdGU+PEF1dGhvcj5EYWhsPC9BdXRob3I+PFllYXI+MTk5MjwvWWVhcj48UmVj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(137)</w:t>
            </w:r>
            <w:r w:rsidR="002C057D" w:rsidRPr="0056076D">
              <w:rPr>
                <w:rFonts w:eastAsia="Times New Roman" w:cs="Times New Roman"/>
                <w:color w:val="000000"/>
                <w:szCs w:val="24"/>
              </w:rPr>
              <w:fldChar w:fldCharType="end"/>
            </w:r>
          </w:p>
          <w:p w14:paraId="233F13D0" w14:textId="519893A6" w:rsidR="0059743E" w:rsidRPr="0056076D" w:rsidRDefault="0059743E" w:rsidP="0059743E">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Shimoda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(2000)</w:t>
            </w:r>
            <w:r w:rsidR="002C057D" w:rsidRPr="0056076D">
              <w:rPr>
                <w:rFonts w:eastAsia="Times New Roman" w:cs="Times New Roman"/>
                <w:color w:val="000000"/>
                <w:szCs w:val="24"/>
              </w:rPr>
              <w:fldChar w:fldCharType="begin">
                <w:fldData xml:space="preserve">PEVuZE5vdGU+PENpdGU+PEF1dGhvcj5TaGltb2RhPC9BdXRob3I+PFllYXI+MjAwMDwvWWVhcj48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PEVuZE5vdGU+PENpdGU+PEF1dGhvcj5TaGltb2RhPC9BdXRob3I+PFllYXI+MjAwMDwvWWVhcj48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(140)</w:t>
            </w:r>
            <w:r w:rsidR="002C057D" w:rsidRPr="0056076D">
              <w:rPr>
                <w:rFonts w:eastAsia="Times New Roman" w:cs="Times New Roman"/>
                <w:color w:val="000000"/>
                <w:szCs w:val="24"/>
              </w:rPr>
              <w:fldChar w:fldCharType="end"/>
            </w:r>
          </w:p>
          <w:p w14:paraId="45E7D5FF" w14:textId="704F8369" w:rsidR="00B4175D" w:rsidRPr="0056076D" w:rsidRDefault="004B564B"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Bergmann,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(2001)</w:t>
            </w:r>
            <w:r w:rsidR="002C057D" w:rsidRPr="0056076D">
              <w:rPr>
                <w:rFonts w:eastAsia="Times New Roman" w:cs="Times New Roman"/>
                <w:color w:val="000000"/>
                <w:szCs w:val="24"/>
              </w:rPr>
              <w:fldChar w:fldCharType="begin">
                <w:fldData xml:space="preserve">PEVuZE5vdGU+PENpdGU+PEF1dGhvcj5CZXJnbWFubjwvQXV0aG9yPjxZZWFyPjIwMDE8L1llYXI+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PEVuZE5vdGU+PENpdGU+PEF1dGhvcj5CZXJnbWFubjwvQXV0aG9yPjxZZWFyPjIwMDE8L1llYXI+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(141)</w:t>
            </w:r>
            <w:r w:rsidR="002C057D" w:rsidRPr="0056076D">
              <w:rPr>
                <w:rFonts w:eastAsia="Times New Roman" w:cs="Times New Roman"/>
                <w:color w:val="000000"/>
                <w:szCs w:val="24"/>
              </w:rPr>
              <w:fldChar w:fldCharType="end"/>
            </w:r>
          </w:p>
          <w:p w14:paraId="6A0983C2" w14:textId="591D2FFC" w:rsidR="00B4175D" w:rsidRPr="0056076D" w:rsidRDefault="004F4CBB"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Furman,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w:t>
            </w:r>
            <w:r w:rsidRPr="0056076D">
              <w:rPr>
                <w:rFonts w:ascii="Times New Roman" w:eastAsia="Times New Roman" w:hAnsi="Times New Roman" w:cs="Times New Roman"/>
                <w:color w:val="000000"/>
                <w:sz w:val="24"/>
                <w:szCs w:val="24"/>
              </w:rPr>
              <w:t>004)</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&lt;EndNote&gt;&lt;Cite&gt;&lt;Author&gt;Furman&lt;/Author&gt;&lt;Year&gt;2004&lt;/Year&gt;&lt;RecNum&gt;175&lt;/RecNum&gt;&lt;DisplayText&gt;(142)&lt;/DisplayText&gt;&lt;record&gt;&lt;rec-number&gt;175&lt;/rec-number&gt;&lt;foreign-keys&gt;&lt;key app="EN" db-id="a0dtxfp0o2vedke0fs7pat0cfva2fzrapfwr" timestamp="1469125638"&gt;175&lt;/key&gt;&lt;/foreign-keys&gt;&lt;ref-type name="Journal Article"&gt;17&lt;/ref-type&gt;&lt;contributors&gt;&lt;authors&gt;&lt;author&gt;Furman, K. D.&lt;/author&gt;&lt;author&gt;Grimm, D. R.&lt;/author&gt;&lt;author&gt;Mueller, T.&lt;/author&gt;&lt;author&gt;Holley-Shanks, R. R.&lt;/author&gt;&lt;author&gt;Bertz, R. J.&lt;/author&gt;&lt;author&gt;Williams, L. A.&lt;/author&gt;&lt;author&gt;Spear, B. B.&lt;/author&gt;&lt;author&gt;Katz, D. A.&lt;/author&gt;&lt;/authors&gt;&lt;/contributors&gt;&lt;auth-address&gt;Department of Pharmacogenetics, Abbott Laboratories, Abbott Park, Illinois 60064-6217, USA.&lt;/auth-address&gt;&lt;titles&gt;&lt;title&gt;Impact of CYP2D6 intermediate metabolizer alleles on single-dose desipramine pharmacokinetics&lt;/title&gt;&lt;secondary-title&gt;Pharmacogenetics&lt;/secondary-title&gt;&lt;alt-title&gt;Pharmacogenetics&lt;/alt-title&gt;&lt;/titles&gt;&lt;periodical&gt;&lt;full-title&gt;Pharmacogenetics&lt;/full-title&gt;&lt;abbr-1&gt;Pharmacogenetics&lt;/abbr-1&gt;&lt;/periodical&gt;&lt;alt-periodical&gt;&lt;full-title&gt;Pharmacogenetics&lt;/full-title&gt;&lt;abbr-1&gt;Pharmacogenetics&lt;/abbr-1&gt;&lt;/alt-periodical&gt;&lt;pages&gt;279-84&lt;/pages&gt;&lt;volume&gt;14&lt;/volume&gt;&lt;number&gt;5&lt;/number&gt;&lt;edition&gt;2004/04/30&lt;/edition&gt;&lt;keywords&gt;&lt;keyword&gt;*Alleles&lt;/keyword&gt;&lt;keyword&gt;Antidepressive Agents, Tricyclic/*pharmacokinetics&lt;/keyword&gt;&lt;keyword&gt;Cohort Studies&lt;/keyword&gt;&lt;keyword&gt;Cytochrome P-450 CYP2D6/*genetics&lt;/keyword&gt;&lt;keyword&gt;Desipramine/*pharmacokinetics&lt;/keyword&gt;&lt;keyword&gt;Female&lt;/keyword&gt;&lt;keyword&gt;Genotype&lt;/keyword&gt;&lt;keyword&gt;Haplotypes&lt;/keyword&gt;&lt;keyword&gt;Humans&lt;/keyword&gt;&lt;keyword&gt;Male&lt;/keyword&gt;&lt;keyword&gt;Phenotype&lt;/keyword&gt;&lt;/keywords&gt;&lt;dates&gt;&lt;year&gt;2004&lt;/year&gt;&lt;pub-dates&gt;&lt;date&gt;May&lt;/date&gt;&lt;/pub-dates&gt;&lt;/dates&gt;&lt;isbn&gt;0960-314X (Print)&amp;#xD;0960-314X (Linking)&lt;/isbn&gt;&lt;accession-num&gt;15115913&lt;/accession-num&gt;&lt;work-type&gt;Research Support, Non-U.S. Gov&amp;apos;t&lt;/work-type&gt;&lt;urls&gt;&lt;related-urls&gt;&lt;url&gt;http://www.ncbi.nlm.nih.gov/pubmed/15115913&lt;/url&gt;&lt;/related-urls&gt;&lt;/urls&gt;&lt;/record&gt;&lt;/Cite&gt;&lt;/EndNote&gt;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(142)</w:t>
            </w:r>
            <w:r w:rsidR="002C057D" w:rsidRPr="0056076D">
              <w:rPr>
                <w:rFonts w:eastAsia="Times New Roman" w:cs="Times New Roman"/>
                <w:color w:val="000000"/>
                <w:szCs w:val="24"/>
              </w:rPr>
              <w:fldChar w:fldCharType="end"/>
            </w:r>
          </w:p>
          <w:p w14:paraId="0A108771" w14:textId="77777777" w:rsidR="00B4175D" w:rsidRPr="0056076D" w:rsidRDefault="00B4175D" w:rsidP="004F4CBB">
            <w:pPr>
              <w:rPr>
                <w:rFonts w:ascii="Times New Roman" w:eastAsia="Calibri" w:hAnsi="Times New Roman" w:cs="Times New Roman"/>
                <w:sz w:val="24"/>
                <w:szCs w:val="24"/>
              </w:rPr>
            </w:pPr>
          </w:p>
        </w:tc>
        <w:tc>
          <w:tcPr>
            <w:tcW w:w="1440" w:type="dxa"/>
          </w:tcPr>
          <w:p w14:paraId="3728A4F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449A7960" w14:textId="77777777" w:rsidTr="00812EA1">
        <w:trPr>
          <w:trHeight w:val="323"/>
        </w:trPr>
        <w:tc>
          <w:tcPr>
            <w:tcW w:w="1620" w:type="dxa"/>
          </w:tcPr>
          <w:p w14:paraId="2C3F4F5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13D3602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phenotyping) require a decreased dose of </w:t>
            </w:r>
            <w:proofErr w:type="spellStart"/>
            <w:r w:rsidRPr="0056076D">
              <w:rPr>
                <w:rFonts w:ascii="Times New Roman" w:eastAsia="Calibri" w:hAnsi="Times New Roman" w:cs="Times New Roman"/>
                <w:sz w:val="24"/>
                <w:szCs w:val="24"/>
              </w:rPr>
              <w:t>desipramine</w:t>
            </w:r>
            <w:proofErr w:type="spellEnd"/>
            <w:r w:rsidRPr="0056076D">
              <w:rPr>
                <w:rFonts w:ascii="Times New Roman" w:eastAsia="Calibri" w:hAnsi="Times New Roman" w:cs="Times New Roman"/>
                <w:sz w:val="24"/>
                <w:szCs w:val="24"/>
              </w:rPr>
              <w:t xml:space="preserve"> as compared to normal metabolizers. </w:t>
            </w:r>
          </w:p>
          <w:p w14:paraId="2F1B62D9" w14:textId="77777777" w:rsidR="00B4175D" w:rsidRPr="0056076D" w:rsidRDefault="00B4175D" w:rsidP="00B4175D">
            <w:pPr>
              <w:rPr>
                <w:rFonts w:ascii="Times New Roman" w:eastAsia="Calibri" w:hAnsi="Times New Roman" w:cs="Times New Roman"/>
                <w:sz w:val="24"/>
                <w:szCs w:val="24"/>
              </w:rPr>
            </w:pPr>
          </w:p>
        </w:tc>
        <w:tc>
          <w:tcPr>
            <w:tcW w:w="3060" w:type="dxa"/>
          </w:tcPr>
          <w:p w14:paraId="48ABF3A7" w14:textId="67F257E9" w:rsidR="00B4175D" w:rsidRPr="0056076D" w:rsidRDefault="004F4CBB"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Spina,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1997</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PEVuZE5vdGU+PENpdGU+PEF1dGhvcj5TcGluYTwvQXV0aG9yPjxZZWFyPjE5OTc8L1llYXI+PFJl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==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PEVuZE5vdGU+PENpdGU+PEF1dGhvcj5TcGluYTwvQXV0aG9yPjxZZWFyPjE5OTc8L1llYXI+PFJl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==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(138)</w:t>
            </w:r>
            <w:r w:rsidR="002C057D" w:rsidRPr="0056076D">
              <w:rPr>
                <w:rFonts w:eastAsia="Times New Roman" w:cs="Times New Roman"/>
                <w:color w:val="000000"/>
                <w:szCs w:val="24"/>
              </w:rPr>
              <w:fldChar w:fldCharType="end"/>
            </w:r>
          </w:p>
          <w:p w14:paraId="07AF18D3" w14:textId="77777777" w:rsidR="00B4175D" w:rsidRPr="0056076D" w:rsidRDefault="00B4175D" w:rsidP="00B4175D">
            <w:pPr>
              <w:rPr>
                <w:rFonts w:ascii="Times New Roman" w:eastAsia="Calibri" w:hAnsi="Times New Roman" w:cs="Times New Roman"/>
                <w:sz w:val="24"/>
                <w:szCs w:val="24"/>
              </w:rPr>
            </w:pPr>
          </w:p>
        </w:tc>
        <w:tc>
          <w:tcPr>
            <w:tcW w:w="1440" w:type="dxa"/>
          </w:tcPr>
          <w:p w14:paraId="6358113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4F178D1C" w14:textId="77777777" w:rsidTr="00812EA1">
        <w:tc>
          <w:tcPr>
            <w:tcW w:w="1620" w:type="dxa"/>
          </w:tcPr>
          <w:p w14:paraId="752F296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2D53F98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Carriers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no function and decreased function alleles have an increased risk for side effects when receiving </w:t>
            </w:r>
            <w:proofErr w:type="spellStart"/>
            <w:r w:rsidRPr="0056076D">
              <w:rPr>
                <w:rFonts w:ascii="Times New Roman" w:eastAsia="Calibri" w:hAnsi="Times New Roman" w:cs="Times New Roman"/>
                <w:sz w:val="24"/>
                <w:szCs w:val="24"/>
              </w:rPr>
              <w:t>desipramine</w:t>
            </w:r>
            <w:proofErr w:type="spellEnd"/>
            <w:r w:rsidRPr="0056076D">
              <w:rPr>
                <w:rFonts w:ascii="Times New Roman" w:eastAsia="Calibri" w:hAnsi="Times New Roman" w:cs="Times New Roman"/>
                <w:sz w:val="24"/>
                <w:szCs w:val="24"/>
              </w:rPr>
              <w:t xml:space="preserve"> as compared to carriers of other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alleles. </w:t>
            </w:r>
          </w:p>
          <w:p w14:paraId="0997C6C6" w14:textId="77777777" w:rsidR="00B4175D" w:rsidRPr="0056076D" w:rsidRDefault="00B4175D" w:rsidP="00B4175D">
            <w:pPr>
              <w:rPr>
                <w:rFonts w:ascii="Times New Roman" w:eastAsia="Calibri" w:hAnsi="Times New Roman" w:cs="Times New Roman"/>
                <w:sz w:val="24"/>
                <w:szCs w:val="24"/>
              </w:rPr>
            </w:pPr>
          </w:p>
        </w:tc>
        <w:tc>
          <w:tcPr>
            <w:tcW w:w="3060" w:type="dxa"/>
          </w:tcPr>
          <w:p w14:paraId="1EB1458A" w14:textId="16B35A2F" w:rsidR="00B4175D" w:rsidRPr="0056076D" w:rsidRDefault="004F4CBB"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Bluhm</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(1993)</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&lt;EndNote&gt;&lt;Cite&gt;&lt;Author&gt;Bluhm&lt;/Author&gt;&lt;Year&gt;1993&lt;/Year&gt;&lt;RecNum&gt;178&lt;/RecNum&gt;&lt;DisplayText&gt;(143)&lt;/DisplayText&gt;&lt;record&gt;&lt;rec-number&gt;178&lt;/rec-number&gt;&lt;foreign-keys&gt;&lt;key app="EN" db-id="a0dtxfp0o2vedke0fs7pat0cfva2fzrapfwr" timestamp="1469125640"&gt;178&lt;/key&gt;&lt;/foreign-keys&gt;&lt;ref-type name="Journal Article"&gt;17&lt;/ref-type&gt;&lt;contributors&gt;&lt;authors&gt;&lt;author&gt;Bluhm, R. E.&lt;/author&gt;&lt;author&gt;Wilkinson, G. R.&lt;/author&gt;&lt;author&gt;Shelton, R.&lt;/author&gt;&lt;author&gt;Branch, R. A.&lt;/author&gt;&lt;/authors&gt;&lt;/contributors&gt;&lt;auth-address&gt;Department of Medicine, Vanderbilt University, Nashville, TN 37232-6602.&lt;/auth-address&gt;&lt;titles&gt;&lt;title&gt;Genetically determined drug-metabolizing activity and desipramine-associated cardiotoxicity: a case report&lt;/title&gt;&lt;secondary-title&gt;Clin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89-95&lt;/pages&gt;&lt;volume&gt;53&lt;/volume&gt;&lt;number&gt;1&lt;/number&gt;&lt;edition&gt;1993/01/01&lt;/edition&gt;&lt;keywords&gt;&lt;keyword&gt;Acetylation&lt;/keyword&gt;&lt;keyword&gt;Debrisoquin/metabolism&lt;/keyword&gt;&lt;keyword&gt;Depressive Disorder/*drug therapy&lt;/keyword&gt;&lt;keyword&gt;Desipramine/*adverse effects/blood/metabolism&lt;/keyword&gt;&lt;keyword&gt;Electrocardiography&lt;/keyword&gt;&lt;keyword&gt;Family&lt;/keyword&gt;&lt;keyword&gt;Genetic Testing&lt;/keyword&gt;&lt;keyword&gt;Heart Diseases/*chemically induced&lt;/keyword&gt;&lt;keyword&gt;Humans&lt;/keyword&gt;&lt;keyword&gt;Male&lt;/keyword&gt;&lt;keyword&gt;Middle Aged&lt;/keyword&gt;&lt;/keywords&gt;&lt;dates&gt;&lt;year&gt;1993&lt;/year&gt;&lt;pub-dates&gt;&lt;date&gt;Jan&lt;/date&gt;&lt;/pub-dates&gt;&lt;/dates&gt;&lt;isbn&gt;0009-9236 (Print)&amp;#xD;0009-9236 (Linking)&lt;/isbn&gt;&lt;accession-num&gt;8422746&lt;/accession-num&gt;&lt;work-type&gt;Case Reports&amp;#xD;Research Support, U.S. Gov&amp;apos;t, P.H.S.&lt;/work-type&gt;&lt;urls&gt;&lt;related-urls&gt;&lt;url&gt;http://www.ncbi.nlm.nih.gov/pubmed/8422746&lt;/url&gt;&lt;/related-urls&gt;&lt;/urls&gt;&lt;/record&gt;&lt;/Cite&gt;&lt;/EndNote&gt;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(143)</w:t>
            </w:r>
            <w:r w:rsidR="002C057D" w:rsidRPr="0056076D">
              <w:rPr>
                <w:rFonts w:eastAsia="Times New Roman" w:cs="Times New Roman"/>
                <w:color w:val="000000"/>
                <w:szCs w:val="24"/>
              </w:rPr>
              <w:fldChar w:fldCharType="end"/>
            </w:r>
          </w:p>
          <w:p w14:paraId="11C58E09" w14:textId="09C33AAC" w:rsidR="00B4175D" w:rsidRPr="0056076D" w:rsidRDefault="004F4CBB"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Chen,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1996</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(109)</w:t>
            </w:r>
            <w:r w:rsidR="002C057D" w:rsidRPr="0056076D">
              <w:rPr>
                <w:rFonts w:eastAsia="Times New Roman" w:cs="Times New Roman"/>
                <w:color w:val="000000"/>
                <w:szCs w:val="24"/>
              </w:rPr>
              <w:fldChar w:fldCharType="end"/>
            </w:r>
          </w:p>
          <w:p w14:paraId="62E6AD02" w14:textId="5F9B5867" w:rsidR="00C07A0B" w:rsidRPr="0056076D" w:rsidRDefault="00C07A0B" w:rsidP="00C07A0B">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Spina,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(1997)</w:t>
            </w:r>
            <w:r w:rsidR="002C057D" w:rsidRPr="0056076D">
              <w:rPr>
                <w:rFonts w:eastAsia="Times New Roman" w:cs="Times New Roman"/>
                <w:color w:val="000000"/>
                <w:szCs w:val="24"/>
              </w:rPr>
              <w:fldChar w:fldCharType="begin">
                <w:fldData xml:space="preserve">PEVuZE5vdGU+PENpdGU+PEF1dGhvcj5TcGluYTwvQXV0aG9yPjxZZWFyPjE5OTc8L1llYXI+PFJl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==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PEVuZE5vdGU+PENpdGU+PEF1dGhvcj5TcGluYTwvQXV0aG9yPjxZZWFyPjE5OTc8L1llYXI+PFJl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==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(138)</w:t>
            </w:r>
            <w:r w:rsidR="002C057D" w:rsidRPr="0056076D">
              <w:rPr>
                <w:rFonts w:eastAsia="Times New Roman" w:cs="Times New Roman"/>
                <w:color w:val="000000"/>
                <w:szCs w:val="24"/>
              </w:rPr>
              <w:fldChar w:fldCharType="end"/>
            </w:r>
          </w:p>
          <w:p w14:paraId="46881957" w14:textId="77777777" w:rsidR="00B4175D" w:rsidRPr="0056076D" w:rsidRDefault="00B4175D" w:rsidP="00B4175D">
            <w:pPr>
              <w:rPr>
                <w:rFonts w:ascii="Times New Roman" w:eastAsia="Calibri" w:hAnsi="Times New Roman" w:cs="Times New Roman"/>
                <w:sz w:val="24"/>
                <w:szCs w:val="24"/>
              </w:rPr>
            </w:pPr>
          </w:p>
        </w:tc>
        <w:tc>
          <w:tcPr>
            <w:tcW w:w="1440" w:type="dxa"/>
          </w:tcPr>
          <w:p w14:paraId="6E4102D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79AEBA2C" w14:textId="77777777" w:rsidTr="00812EA1">
        <w:tc>
          <w:tcPr>
            <w:tcW w:w="1620" w:type="dxa"/>
          </w:tcPr>
          <w:p w14:paraId="558D474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27F391E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of </w:t>
            </w:r>
            <w:proofErr w:type="spellStart"/>
            <w:r w:rsidRPr="0056076D">
              <w:rPr>
                <w:rFonts w:ascii="Times New Roman" w:eastAsia="Calibri" w:hAnsi="Times New Roman" w:cs="Times New Roman"/>
                <w:sz w:val="24"/>
                <w:szCs w:val="24"/>
              </w:rPr>
              <w:t>desbrisquine</w:t>
            </w:r>
            <w:proofErr w:type="spellEnd"/>
            <w:r w:rsidRPr="0056076D">
              <w:rPr>
                <w:rFonts w:ascii="Times New Roman" w:eastAsia="Calibri" w:hAnsi="Times New Roman" w:cs="Times New Roman"/>
                <w:sz w:val="24"/>
                <w:szCs w:val="24"/>
              </w:rPr>
              <w:t xml:space="preserve"> hydroxylation with </w:t>
            </w:r>
            <w:proofErr w:type="spellStart"/>
            <w:r w:rsidRPr="0056076D">
              <w:rPr>
                <w:rFonts w:ascii="Times New Roman" w:eastAsia="Calibri" w:hAnsi="Times New Roman" w:cs="Times New Roman"/>
                <w:sz w:val="24"/>
                <w:szCs w:val="24"/>
              </w:rPr>
              <w:t>desipramine</w:t>
            </w:r>
            <w:proofErr w:type="spellEnd"/>
            <w:r w:rsidRPr="0056076D">
              <w:rPr>
                <w:rFonts w:ascii="Times New Roman" w:eastAsia="Calibri" w:hAnsi="Times New Roman" w:cs="Times New Roman"/>
                <w:sz w:val="24"/>
                <w:szCs w:val="24"/>
              </w:rPr>
              <w:t xml:space="preserve"> metabolism.</w:t>
            </w:r>
          </w:p>
        </w:tc>
        <w:tc>
          <w:tcPr>
            <w:tcW w:w="3060" w:type="dxa"/>
          </w:tcPr>
          <w:p w14:paraId="46305BF3" w14:textId="3CC97F76" w:rsidR="00B4175D" w:rsidRPr="0056076D" w:rsidRDefault="00481238"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(1983)</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&lt;EndNote&gt;&lt;Cite&gt;&lt;Author&gt;Bertilsson&lt;/Author&gt;&lt;Year&gt;1983&lt;/Year&gt;&lt;RecNum&gt;206&lt;/RecNum&gt;&lt;DisplayText&gt;(144)&lt;/DisplayText&gt;&lt;record&gt;&lt;rec-number&gt;206&lt;/rec-number&gt;&lt;foreign-keys&gt;&lt;key app="EN" db-id="a0dtxfp0o2vedke0fs7pat0cfva2fzrapfwr" timestamp="1469207198"&gt;206&lt;/key&gt;&lt;/foreign-keys&gt;&lt;ref-type name="Journal Article"&gt;17&lt;/ref-type&gt;&lt;contributors&gt;&lt;authors&gt;&lt;author&gt;Bertilsson, L.&lt;/author&gt;&lt;author&gt;Aberg-Wistedt, A.&lt;/author&gt;&lt;/authors&gt;&lt;/contributors&gt;&lt;titles&gt;&lt;title&gt;The debrisoquine hydroxylation test predicts steady-state plasma levels of desipramine&lt;/title&gt;&lt;secondary-title&gt;Br J Clin Pharmacol&lt;/secondary-title&gt;&lt;/titles&gt;&lt;periodical&gt;&lt;full-title&gt;Br J Clin Pharmacol&lt;/full-title&gt;&lt;abbr-1&gt;British journal of clinical pharmacology&lt;/abbr-1&gt;&lt;/periodical&gt;&lt;pages&gt;388-90&lt;/pages&gt;&lt;volume&gt;15&lt;/volume&gt;&lt;number&gt;3&lt;/number&gt;&lt;keywords&gt;&lt;keyword&gt;Debrisoquin/analogs &amp;amp; derivatives/urine&lt;/keyword&gt;&lt;keyword&gt;Depression/*drug therapy&lt;/keyword&gt;&lt;keyword&gt;Desipramine/*blood&lt;/keyword&gt;&lt;keyword&gt;Humans&lt;/keyword&gt;&lt;keyword&gt;Hydroxylation&lt;/keyword&gt;&lt;/keywords&gt;&lt;dates&gt;&lt;year&gt;1983&lt;/year&gt;&lt;pub-dates&gt;&lt;date&gt;Mar&lt;/date&gt;&lt;/pub-dates&gt;&lt;/dates&gt;&lt;isbn&gt;0306-5251 (Print)&amp;#xD;0306-5251 (Linking)&lt;/isbn&gt;&lt;accession-num&gt;6849771&lt;/accession-num&gt;&lt;urls&gt;&lt;related-urls&gt;&lt;url&gt;http://www.ncbi.nlm.nih.gov/pubmed/6849771&lt;/url&gt;&lt;/related-urls&gt;&lt;/urls&gt;&lt;custom2&gt;PMC1427780&lt;/custom2&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(144)</w:t>
            </w:r>
            <w:r w:rsidR="002C057D" w:rsidRPr="0056076D">
              <w:rPr>
                <w:rFonts w:eastAsia="Times New Roman" w:cs="Times New Roman"/>
                <w:color w:val="000000"/>
                <w:szCs w:val="24"/>
              </w:rPr>
              <w:fldChar w:fldCharType="end"/>
            </w:r>
          </w:p>
          <w:p w14:paraId="484452BE" w14:textId="48B9FC31" w:rsidR="00B4175D" w:rsidRPr="0056076D" w:rsidRDefault="00481238"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Spina,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1984</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PEVuZE5vdGU+PENpdGU+PEF1dGhvcj5TcGluYTwvQXV0aG9yPjxZZWFyPjE5ODQ8L1llYXI+PFJl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b2RpY2FsPjxwYWdlcz42NzctODI8L3BhZ2VzPjx2b2x1bWU+MzY8L3ZvbHVtZT48bnVtYmVyPjU8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==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PEVuZE5vdGU+PENpdGU+PEF1dGhvcj5TcGluYTwvQXV0aG9yPjxZZWFyPjE5ODQ8L1llYXI+PFJl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b2RpY2FsPjxwYWdlcz42NzctODI8L3BhZ2VzPjx2b2x1bWU+MzY8L3ZvbHVtZT48bnVtYmVyPjU8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==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(133)</w:t>
            </w:r>
            <w:r w:rsidR="002C057D" w:rsidRPr="0056076D">
              <w:rPr>
                <w:rFonts w:eastAsia="Times New Roman" w:cs="Times New Roman"/>
                <w:color w:val="000000"/>
                <w:szCs w:val="24"/>
              </w:rPr>
              <w:fldChar w:fldCharType="end"/>
            </w:r>
          </w:p>
          <w:p w14:paraId="00271839" w14:textId="77777777" w:rsidR="00B4175D" w:rsidRPr="0056076D" w:rsidRDefault="00B4175D" w:rsidP="00B4175D">
            <w:pPr>
              <w:rPr>
                <w:rFonts w:ascii="Times New Roman" w:eastAsia="Calibri" w:hAnsi="Times New Roman" w:cs="Times New Roman"/>
                <w:sz w:val="24"/>
                <w:szCs w:val="24"/>
              </w:rPr>
            </w:pPr>
          </w:p>
        </w:tc>
        <w:tc>
          <w:tcPr>
            <w:tcW w:w="1440" w:type="dxa"/>
          </w:tcPr>
          <w:p w14:paraId="76D8E3F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0380D4B8"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2636685D"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w:t>
      </w:r>
      <w:proofErr w:type="spellStart"/>
      <w:r w:rsidRPr="0056076D">
        <w:rPr>
          <w:rFonts w:eastAsia="Calibri" w:cs="Times New Roman"/>
          <w:szCs w:val="24"/>
        </w:rPr>
        <w:t>desipramine</w:t>
      </w:r>
      <w:proofErr w:type="spellEnd"/>
      <w:r w:rsidRPr="0056076D">
        <w:rPr>
          <w:rFonts w:eastAsia="Calibri" w:cs="Times New Roman"/>
          <w:szCs w:val="24"/>
        </w:rPr>
        <w:t xml:space="preserve">, elimination half-life of </w:t>
      </w:r>
      <w:proofErr w:type="spellStart"/>
      <w:r w:rsidRPr="0056076D">
        <w:rPr>
          <w:rFonts w:eastAsia="Calibri" w:cs="Times New Roman"/>
          <w:szCs w:val="24"/>
        </w:rPr>
        <w:t>desipramine</w:t>
      </w:r>
      <w:proofErr w:type="spellEnd"/>
      <w:r w:rsidRPr="0056076D">
        <w:rPr>
          <w:rFonts w:eastAsia="Calibri" w:cs="Times New Roman"/>
          <w:szCs w:val="24"/>
        </w:rPr>
        <w:t xml:space="preserve">, metabolic ratio of </w:t>
      </w:r>
      <w:proofErr w:type="spellStart"/>
      <w:r w:rsidRPr="0056076D">
        <w:rPr>
          <w:rFonts w:eastAsia="Calibri" w:cs="Times New Roman"/>
          <w:szCs w:val="24"/>
        </w:rPr>
        <w:t>desipramine</w:t>
      </w:r>
      <w:proofErr w:type="spellEnd"/>
      <w:r w:rsidRPr="0056076D">
        <w:rPr>
          <w:rFonts w:eastAsia="Calibri" w:cs="Times New Roman"/>
          <w:szCs w:val="24"/>
        </w:rPr>
        <w:t>/</w:t>
      </w:r>
      <w:proofErr w:type="spellStart"/>
      <w:r w:rsidRPr="0056076D">
        <w:rPr>
          <w:rFonts w:eastAsia="Calibri" w:cs="Times New Roman"/>
          <w:szCs w:val="24"/>
        </w:rPr>
        <w:t>hydroxydesipramine</w:t>
      </w:r>
      <w:proofErr w:type="spellEnd"/>
      <w:r w:rsidRPr="0056076D">
        <w:rPr>
          <w:rFonts w:eastAsia="Calibri" w:cs="Times New Roman"/>
          <w:szCs w:val="24"/>
        </w:rPr>
        <w:t xml:space="preserve">, oral or systematic clearance of </w:t>
      </w:r>
      <w:proofErr w:type="spellStart"/>
      <w:r w:rsidRPr="0056076D">
        <w:rPr>
          <w:rFonts w:eastAsia="Calibri" w:cs="Times New Roman"/>
          <w:szCs w:val="24"/>
        </w:rPr>
        <w:t>desipramine</w:t>
      </w:r>
      <w:proofErr w:type="spellEnd"/>
      <w:r w:rsidRPr="0056076D">
        <w:rPr>
          <w:rFonts w:eastAsia="Calibri" w:cs="Times New Roman"/>
          <w:szCs w:val="24"/>
        </w:rPr>
        <w:t xml:space="preserve">, plasma or urinary concentrations of </w:t>
      </w:r>
      <w:proofErr w:type="spellStart"/>
      <w:r w:rsidRPr="0056076D">
        <w:rPr>
          <w:rFonts w:eastAsia="Calibri" w:cs="Times New Roman"/>
          <w:szCs w:val="24"/>
        </w:rPr>
        <w:t>desipramine</w:t>
      </w:r>
      <w:proofErr w:type="spellEnd"/>
      <w:r w:rsidRPr="0056076D">
        <w:rPr>
          <w:rFonts w:eastAsia="Calibri" w:cs="Times New Roman"/>
          <w:szCs w:val="24"/>
        </w:rPr>
        <w:t xml:space="preserve"> and/or </w:t>
      </w:r>
      <w:proofErr w:type="spellStart"/>
      <w:r w:rsidRPr="0056076D">
        <w:rPr>
          <w:rFonts w:eastAsia="Calibri" w:cs="Times New Roman"/>
          <w:szCs w:val="24"/>
        </w:rPr>
        <w:t>hydroxydesipramine</w:t>
      </w:r>
      <w:proofErr w:type="spellEnd"/>
      <w:r w:rsidRPr="0056076D">
        <w:rPr>
          <w:rFonts w:eastAsia="Calibri" w:cs="Times New Roman"/>
          <w:szCs w:val="24"/>
        </w:rPr>
        <w:t>).</w:t>
      </w:r>
    </w:p>
    <w:p w14:paraId="2DB1C147" w14:textId="77777777" w:rsidR="00B4175D" w:rsidRPr="0056076D" w:rsidRDefault="00B4175D" w:rsidP="00AB6911">
      <w:pPr>
        <w:pStyle w:val="Heading1"/>
        <w:rPr>
          <w:rFonts w:eastAsia="Times New Roman" w:cs="Times New Roman"/>
          <w:szCs w:val="24"/>
        </w:rPr>
      </w:pPr>
      <w:bookmarkStart w:id="63" w:name="_Toc456869893"/>
      <w:bookmarkStart w:id="64" w:name="_Toc461097742"/>
      <w:r w:rsidRPr="0056076D">
        <w:rPr>
          <w:rFonts w:eastAsia="Times New Roman" w:cs="Times New Roman"/>
          <w:szCs w:val="24"/>
        </w:rPr>
        <w:lastRenderedPageBreak/>
        <w:t xml:space="preserve">Supplemental Table S11. Evidence linking </w:t>
      </w:r>
      <w:r w:rsidRPr="0056076D">
        <w:rPr>
          <w:rFonts w:eastAsia="Times New Roman" w:cs="Times New Roman"/>
          <w:i/>
          <w:szCs w:val="24"/>
        </w:rPr>
        <w:t>CYP2D6</w:t>
      </w:r>
      <w:r w:rsidRPr="0056076D">
        <w:rPr>
          <w:rFonts w:eastAsia="Times New Roman" w:cs="Times New Roman"/>
          <w:szCs w:val="24"/>
        </w:rPr>
        <w:t xml:space="preserve"> genotype to clomipramine phenotype</w:t>
      </w:r>
      <w:bookmarkEnd w:id="63"/>
      <w:bookmarkEnd w:id="64"/>
    </w:p>
    <w:tbl>
      <w:tblPr>
        <w:tblStyle w:val="TableGrid"/>
        <w:tblW w:w="13140" w:type="dxa"/>
        <w:tblInd w:w="-5" w:type="dxa"/>
        <w:tblLayout w:type="fixed"/>
        <w:tblLook w:val="04A0" w:firstRow="1" w:lastRow="0" w:firstColumn="1" w:lastColumn="0" w:noHBand="0" w:noVBand="1"/>
      </w:tblPr>
      <w:tblGrid>
        <w:gridCol w:w="1620"/>
        <w:gridCol w:w="6570"/>
        <w:gridCol w:w="3420"/>
        <w:gridCol w:w="1530"/>
      </w:tblGrid>
      <w:tr w:rsidR="00B4175D" w:rsidRPr="0056076D" w14:paraId="192AF279" w14:textId="77777777" w:rsidTr="0056076D">
        <w:tc>
          <w:tcPr>
            <w:tcW w:w="1620" w:type="dxa"/>
          </w:tcPr>
          <w:p w14:paraId="17508BB9"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080D044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6570" w:type="dxa"/>
          </w:tcPr>
          <w:p w14:paraId="76693FD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420" w:type="dxa"/>
          </w:tcPr>
          <w:p w14:paraId="3EC2786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530" w:type="dxa"/>
          </w:tcPr>
          <w:p w14:paraId="4592509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r w:rsidRPr="0056076D">
              <w:rPr>
                <w:rFonts w:ascii="Times New Roman" w:eastAsia="Calibri" w:hAnsi="Times New Roman" w:cs="Times New Roman"/>
                <w:b/>
                <w:bCs/>
                <w:sz w:val="24"/>
                <w:szCs w:val="24"/>
              </w:rPr>
              <w:t xml:space="preserve"> </w:t>
            </w:r>
          </w:p>
        </w:tc>
      </w:tr>
      <w:tr w:rsidR="00B4175D" w:rsidRPr="0056076D" w14:paraId="3B10B15E" w14:textId="77777777" w:rsidTr="0056076D">
        <w:tc>
          <w:tcPr>
            <w:tcW w:w="1620" w:type="dxa"/>
          </w:tcPr>
          <w:p w14:paraId="1FA4CD3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570" w:type="dxa"/>
          </w:tcPr>
          <w:p w14:paraId="1061BF3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or phenotyping)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clomipramine as compared to normal metabolizers. </w:t>
            </w:r>
          </w:p>
          <w:p w14:paraId="10F0E9E9" w14:textId="77777777" w:rsidR="00B4175D" w:rsidRPr="0056076D" w:rsidRDefault="00B4175D" w:rsidP="00B4175D">
            <w:pPr>
              <w:rPr>
                <w:rFonts w:ascii="Times New Roman" w:eastAsia="Calibri" w:hAnsi="Times New Roman" w:cs="Times New Roman"/>
                <w:sz w:val="24"/>
                <w:szCs w:val="24"/>
              </w:rPr>
            </w:pPr>
          </w:p>
        </w:tc>
        <w:tc>
          <w:tcPr>
            <w:tcW w:w="3420" w:type="dxa"/>
          </w:tcPr>
          <w:p w14:paraId="054A5615" w14:textId="69277F70" w:rsidR="00B4175D" w:rsidRPr="0056076D" w:rsidRDefault="00B8686F"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Balant-Gorgia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(1987)</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&lt;EndNote&gt;&lt;Cite&gt;&lt;Author&gt;Balant-Gorgia&lt;/Author&gt;&lt;Year&gt;1987&lt;/Year&gt;&lt;RecNum&gt;169&lt;/RecNum&gt;&lt;DisplayText&gt;(145)&lt;/DisplayText&gt;&lt;record&gt;&lt;rec-number&gt;169&lt;/rec-number&gt;&lt;foreign-keys&gt;&lt;key app="EN" db-id="a0dtxfp0o2vedke0fs7pat0cfva2fzrapfwr" timestamp="1469125635"&gt;169&lt;/key&gt;&lt;/foreign-keys&gt;&lt;ref-type name="Journal Article"&gt;17&lt;/ref-type&gt;&lt;contributors&gt;&lt;authors&gt;&lt;author&gt;Balant-Gorgia, A. E.&lt;/author&gt;&lt;author&gt;Balant, L.&lt;/author&gt;&lt;author&gt;Zysset, T.&lt;/author&gt;&lt;/authors&gt;&lt;/contributors&gt;&lt;titles&gt;&lt;title&gt;High plasma concentrations of desmethylclomipramine after chronic administration of clomipramine to a poor metabolizer&lt;/title&gt;&lt;secondary-title&gt;Eur J Clin Pharmacol&lt;/secondary-title&gt;&lt;alt-title&gt;European journal of clinical pharmacology&lt;/alt-title&gt;&lt;/titles&gt;&lt;periodical&gt;&lt;full-title&gt;Eur J Clin Pharmacol&lt;/full-title&gt;&lt;abbr-1&gt;European journal of clinical pharmacology&lt;/abbr-1&gt;&lt;/periodical&gt;&lt;alt-periodical&gt;&lt;full-title&gt;Eur J Clin Pharmacol&lt;/full-title&gt;&lt;abbr-1&gt;European journal of clinical pharmacology&lt;/abbr-1&gt;&lt;/alt-periodical&gt;&lt;pages&gt;101-2&lt;/pages&gt;&lt;volume&gt;32&lt;/volume&gt;&lt;number&gt;1&lt;/number&gt;&lt;edition&gt;1987/01/01&lt;/edition&gt;&lt;keywords&gt;&lt;keyword&gt;Allopurinol/adverse effects&lt;/keyword&gt;&lt;keyword&gt;Clomipramine/administration &amp;amp; dosage/*analogs &amp;amp; derivatives/blood/*metabolism&lt;/keyword&gt;&lt;keyword&gt;Debrisoquin/metabolism&lt;/keyword&gt;&lt;keyword&gt;Depressive Disorder/drug therapy&lt;/keyword&gt;&lt;keyword&gt;Female&lt;/keyword&gt;&lt;keyword&gt;Humans&lt;/keyword&gt;&lt;keyword&gt;Hydroxylation&lt;/keyword&gt;&lt;keyword&gt;Kinetics&lt;/keyword&gt;&lt;keyword&gt;Middle Aged&lt;/keyword&gt;&lt;/keywords&gt;&lt;dates&gt;&lt;year&gt;1987&lt;/year&gt;&lt;/dates&gt;&lt;isbn&gt;0031-6970 (Print)&amp;#xD;0031-6970 (Linking)&lt;/isbn&gt;&lt;accession-num&gt;3582462&lt;/accession-num&gt;&lt;work-type&gt;Case Reports&lt;/work-type&gt;&lt;urls&gt;&lt;related-urls&gt;&lt;url&gt;http://www.ncbi.nlm.nih.gov/pubmed/3582462&lt;/url&gt;&lt;/related-urls&gt;&lt;/urls&gt;&lt;/record&gt;&lt;/Cite&gt;&lt;/EndNote&gt;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(145)</w:t>
            </w:r>
            <w:r w:rsidR="002C057D" w:rsidRPr="0056076D">
              <w:rPr>
                <w:rFonts w:eastAsia="Times New Roman" w:cs="Times New Roman"/>
                <w:color w:val="000000"/>
                <w:szCs w:val="24"/>
              </w:rPr>
              <w:fldChar w:fldCharType="end"/>
            </w:r>
          </w:p>
          <w:p w14:paraId="0FD50D38" w14:textId="7D901060" w:rsidR="00B4175D" w:rsidRPr="0056076D" w:rsidRDefault="00B8686F"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Balant-Gorgia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(1989)</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&lt;EndNote&gt;&lt;Cite&gt;&lt;Author&gt;Balant-Gorgia&lt;/Author&gt;&lt;Year&gt;1989&lt;/Year&gt;&lt;RecNum&gt;107&lt;/RecNum&gt;&lt;DisplayText&gt;(120)&lt;/DisplayText&gt;&lt;record&gt;&lt;rec-number&gt;107&lt;/rec-number&gt;&lt;foreign-keys&gt;&lt;key app="EN" db-id="a0dtxfp0o2vedke0fs7pat0cfva2fzrapfwr" timestamp="1469122155"&gt;107&lt;/key&gt;&lt;/foreign-keys&gt;&lt;ref-type name="Journal Article"&gt;17&lt;/ref-type&gt;&lt;contributors&gt;&lt;authors&gt;&lt;author&gt;Balant-Gorgia, A. E.&lt;/author&gt;&lt;author&gt;Balant, L. P.&lt;/author&gt;&lt;author&gt;Garrone, G.&lt;/author&gt;&lt;/authors&gt;&lt;/contributors&gt;&lt;auth-address&gt;Therapeutic Drug Monitoring Unit, University of Geneva, Switzerland.&lt;/auth-address&gt;&lt;titles&gt;&lt;title&gt;High blood concentrations of imipramine or clomipramine and therapeutic failure: a case report study using drug monitoring data&lt;/title&gt;&lt;secondary-title&gt;Ther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monitoring&lt;/abbr-1&gt;&lt;/alt-periodical&gt;&lt;pages&gt;415-20&lt;/pages&gt;&lt;volume&gt;11&lt;/volume&gt;&lt;number&gt;4&lt;/number&gt;&lt;edition&gt;1989/01/01&lt;/edition&gt;&lt;keywords&gt;&lt;keyword&gt;Aged&lt;/keyword&gt;&lt;keyword&gt;Clomipramine/adverse effects/*blood/therapeutic use&lt;/keyword&gt;&lt;keyword&gt;Debrisoquin/metabolism&lt;/keyword&gt;&lt;keyword&gt;Depressive Disorder/*drug therapy/psychology&lt;/keyword&gt;&lt;keyword&gt;Female&lt;/keyword&gt;&lt;keyword&gt;Humans&lt;/keyword&gt;&lt;keyword&gt;Hydroxylation&lt;/keyword&gt;&lt;keyword&gt;Imipramine/adverse effects/*blood/therapeutic use&lt;/keyword&gt;&lt;keyword&gt;Middle Aged&lt;/keyword&gt;&lt;keyword&gt;Monitoring, Physiologic&lt;/keyword&gt;&lt;keyword&gt;Phenotype&lt;/keyword&gt;&lt;keyword&gt;Psychiatric Status Rating Scales&lt;/keyword&gt;&lt;/keywords&gt;&lt;dates&gt;&lt;year&gt;1989&lt;/year&gt;&lt;/dates&gt;&lt;isbn&gt;0163-4356 (Print)&amp;#xD;0163-4356 (Linking)&lt;/isbn&gt;&lt;accession-num&gt;2741190&lt;/accession-num&gt;&lt;work-type&gt;Case Reports&lt;/work-type&gt;&lt;urls&gt;&lt;related-urls&gt;&lt;url&gt;http://www.ncbi.nlm.nih.gov/pubmed/2741190&lt;/url&gt;&lt;/related-urls&gt;&lt;/urls&gt;&lt;/record&gt;&lt;/Cite&gt;&lt;/EndNote&gt;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(120)</w:t>
            </w:r>
            <w:r w:rsidR="002C057D" w:rsidRPr="0056076D">
              <w:rPr>
                <w:rFonts w:eastAsia="Times New Roman" w:cs="Times New Roman"/>
                <w:color w:val="000000"/>
                <w:szCs w:val="24"/>
              </w:rPr>
              <w:fldChar w:fldCharType="end"/>
            </w:r>
          </w:p>
          <w:p w14:paraId="7B68C98C" w14:textId="68A664B3" w:rsidR="00A57EF5" w:rsidRPr="0056076D" w:rsidRDefault="00A57EF5" w:rsidP="00A57EF5">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Nielsen,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(1992)</w:t>
            </w:r>
            <w:r w:rsidR="002C057D" w:rsidRPr="0056076D">
              <w:rPr>
                <w:rFonts w:eastAsia="Times New Roman" w:cs="Times New Roman"/>
                <w:color w:val="000000"/>
                <w:szCs w:val="24"/>
              </w:rPr>
              <w:fldChar w:fldCharType="begin">
                <w:fldData xml:space="preserve">PEVuZE5vdGU+PENpdGU+PEF1dGhvcj5OaWVsc2VuPC9BdXRob3I+PFllYXI+MTk5MjwvWWVhcj48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PEVuZE5vdGU+PENpdGU+PEF1dGhvcj5OaWVsc2VuPC9BdXRob3I+PFllYXI+MTk5MjwvWWVhcj48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(146)</w:t>
            </w:r>
            <w:r w:rsidR="002C057D" w:rsidRPr="0056076D">
              <w:rPr>
                <w:rFonts w:eastAsia="Times New Roman" w:cs="Times New Roman"/>
                <w:color w:val="000000"/>
                <w:szCs w:val="24"/>
              </w:rPr>
              <w:fldChar w:fldCharType="end"/>
            </w:r>
          </w:p>
          <w:p w14:paraId="7E090681" w14:textId="5FC64D9B" w:rsidR="00A57EF5" w:rsidRPr="0056076D" w:rsidRDefault="00A57EF5" w:rsidP="00A57EF5">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Tacke</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(1992)</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&lt;EndNote&gt;&lt;Cite&gt;&lt;Author&gt;Tacke&lt;/Author&gt;&lt;Year&gt;1992&lt;/Year&gt;&lt;RecNum&gt;126&lt;/RecNum&gt;&lt;DisplayText&gt;(80)&lt;/DisplayText&gt;&lt;record&gt;&lt;rec-number&gt;126&lt;/rec-number&gt;&lt;foreign-keys&gt;&lt;key app="EN" db-id="a0dtxfp0o2vedke0fs7pat0cfva2fzrapfwr" timestamp="1469125284"&gt;126&lt;/key&gt;&lt;/foreign-keys&gt;&lt;ref-type name="Journal Article"&gt;17&lt;/ref-type&gt;&lt;contributors&gt;&lt;authors&gt;&lt;author&gt;Tacke, U.&lt;/author&gt;&lt;author&gt;Leinonen, E.&lt;/author&gt;&lt;author&gt;Lillsunde, P.&lt;/author&gt;&lt;author&gt;Seppala, T.&lt;/author&gt;&lt;author&gt;Arvela, P.&lt;/author&gt;&lt;author&gt;Pelkonen, O.&lt;/author&gt;&lt;author&gt;Ylitalo, P.&lt;/author&gt;&lt;/authors&gt;&lt;/contributors&gt;&lt;auth-address&gt;Department of Psychiatry, Kuopio University Hospital, Finland.&lt;/auth-address&gt;&lt;titles&gt;&lt;title&gt;Debrisoquine hydroxylation phenotypes of patients with high versus low to normal serum antidepressant concentrations&lt;/title&gt;&lt;secondary-title&gt;J Clin Psychopharmacol&lt;/secondary-title&gt;&lt;/titles&gt;&lt;periodical&gt;&lt;full-title&gt;J Clin Psychopharmacol&lt;/full-title&gt;&lt;abbr-1&gt;Journal of clinical psychopharmacology&lt;/abbr-1&gt;&lt;/periodical&gt;&lt;pages&gt;262-7&lt;/pages&gt;&lt;volume&gt;12&lt;/volume&gt;&lt;number&gt;4&lt;/number&gt;&lt;keywords&gt;&lt;keyword&gt;Antidepressive Agents/*blood&lt;/keyword&gt;&lt;keyword&gt;Chromatography, Gas&lt;/keyword&gt;&lt;keyword&gt;Cytochrome P-450 Enzyme System/metabolism&lt;/keyword&gt;&lt;keyword&gt;Debrisoquin/*metabolism&lt;/keyword&gt;&lt;keyword&gt;Depressive Disorder/metabolism&lt;/keyword&gt;&lt;keyword&gt;Female&lt;/keyword&gt;&lt;keyword&gt;Humans&lt;/keyword&gt;&lt;keyword&gt;Hydroxylation&lt;/keyword&gt;&lt;keyword&gt;Male&lt;/keyword&gt;&lt;keyword&gt;Phenotype&lt;/keyword&gt;&lt;keyword&gt;Prevalence&lt;/keyword&gt;&lt;/keywords&gt;&lt;dates&gt;&lt;year&gt;1992&lt;/year&gt;&lt;pub-dates&gt;&lt;date&gt;Aug&lt;/date&gt;&lt;/pub-dates&gt;&lt;/dates&gt;&lt;isbn&gt;0271-0749 (Print)&amp;#xD;0271-0749 (Linking)&lt;/isbn&gt;&lt;accession-num&gt;1527229&lt;/accession-num&gt;&lt;urls&gt;&lt;related-urls&gt;&lt;url&gt;http://www.ncbi.nlm.nih.gov/pubmed/1527229&lt;/url&gt;&lt;/related-urls&gt;&lt;/urls&gt;&lt;/record&gt;&lt;/Cite&gt;&lt;/EndNote&gt;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(80)</w:t>
            </w:r>
            <w:r w:rsidR="002C057D" w:rsidRPr="0056076D">
              <w:rPr>
                <w:rFonts w:eastAsia="Times New Roman" w:cs="Times New Roman"/>
                <w:color w:val="000000"/>
                <w:szCs w:val="24"/>
              </w:rPr>
              <w:fldChar w:fldCharType="end"/>
            </w:r>
          </w:p>
          <w:p w14:paraId="3B4B6C70" w14:textId="06391F27" w:rsidR="00B4175D" w:rsidRPr="0056076D" w:rsidRDefault="00B8686F"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Nielsen,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(1994)</w:t>
            </w:r>
            <w:r w:rsidR="002C057D" w:rsidRPr="0056076D">
              <w:rPr>
                <w:rFonts w:eastAsia="Times New Roman" w:cs="Times New Roman"/>
                <w:color w:val="000000"/>
                <w:szCs w:val="24"/>
              </w:rPr>
              <w:fldChar w:fldCharType="begin">
                <w:fldData xml:space="preserve">PEVuZE5vdGU+PENpdGU+PEF1dGhvcj5OaWVsc2VuPC9BdXRob3I+PFllYXI+MTk5NDwvWWVhcj48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PEVuZE5vdGU+PENpdGU+PEF1dGhvcj5OaWVsc2VuPC9BdXRob3I+PFllYXI+MTk5NDwvWWVhcj48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(147)</w:t>
            </w:r>
            <w:r w:rsidR="002C057D" w:rsidRPr="0056076D">
              <w:rPr>
                <w:rFonts w:eastAsia="Times New Roman" w:cs="Times New Roman"/>
                <w:color w:val="000000"/>
                <w:szCs w:val="24"/>
              </w:rPr>
              <w:fldChar w:fldCharType="end"/>
            </w:r>
          </w:p>
          <w:p w14:paraId="578BDBFA" w14:textId="524F4FB0" w:rsidR="00B4175D" w:rsidRPr="0056076D" w:rsidRDefault="00B4175D"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DUAG</w:t>
            </w:r>
            <w:r w:rsidR="00B8686F" w:rsidRPr="0056076D">
              <w:rPr>
                <w:rFonts w:ascii="Times New Roman" w:eastAsia="Times New Roman" w:hAnsi="Times New Roman" w:cs="Times New Roman"/>
                <w:color w:val="000000"/>
                <w:sz w:val="24"/>
                <w:szCs w:val="24"/>
              </w:rPr>
              <w:t xml:space="preserve">, </w:t>
            </w:r>
            <w:r w:rsidR="00B8686F" w:rsidRPr="0056076D">
              <w:rPr>
                <w:rFonts w:ascii="Times New Roman" w:eastAsia="Times New Roman" w:hAnsi="Times New Roman" w:cs="Times New Roman"/>
                <w:i/>
                <w:color w:val="000000"/>
                <w:sz w:val="24"/>
                <w:szCs w:val="24"/>
              </w:rPr>
              <w:t>et al.</w:t>
            </w:r>
            <w:r w:rsidR="00B8686F"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color w:val="000000"/>
                <w:sz w:val="24"/>
                <w:szCs w:val="24"/>
              </w:rPr>
              <w:t>1999</w:t>
            </w:r>
            <w:r w:rsidR="00B8686F"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PEVuZE5vdGU+PENpdGUgRXhjbHVkZUF1dGg9IjEiPjxZZWFyPjE5OTk8L1llYXI+PFJlY051bT4x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==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PEVuZE5vdGU+PENpdGUgRXhjbHVkZUF1dGg9IjEiPjxZZWFyPjE5OTk8L1llYXI+PFJlY051bT4x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==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(148)</w:t>
            </w:r>
            <w:r w:rsidR="002C057D" w:rsidRPr="0056076D">
              <w:rPr>
                <w:rFonts w:eastAsia="Times New Roman" w:cs="Times New Roman"/>
                <w:color w:val="000000"/>
                <w:szCs w:val="24"/>
              </w:rPr>
              <w:fldChar w:fldCharType="end"/>
            </w:r>
          </w:p>
          <w:p w14:paraId="2B82F71D" w14:textId="11762CE5" w:rsidR="00A57EF5" w:rsidRPr="0056076D" w:rsidRDefault="00A57EF5" w:rsidP="00A57EF5">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Stephan,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(2006)</w:t>
            </w:r>
            <w:r w:rsidR="002C057D" w:rsidRPr="0056076D">
              <w:rPr>
                <w:rFonts w:eastAsia="Times New Roman" w:cs="Times New Roman"/>
                <w:color w:val="000000"/>
                <w:szCs w:val="24"/>
              </w:rPr>
              <w:fldChar w:fldCharType="begin">
                <w:fldData xml:space="preserve">PEVuZE5vdGU+PENpdGU+PEF1dGhvcj5TdGVwaGFuPC9BdXRob3I+PFllYXI+MjAwNjwvWWVhcj48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PEVuZE5vdGU+PENpdGU+PEF1dGhvcj5TdGVwaGFuPC9BdXRob3I+PFllYXI+MjAwNjwvWWVhcj48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(149)</w:t>
            </w:r>
            <w:r w:rsidR="002C057D" w:rsidRPr="0056076D">
              <w:rPr>
                <w:rFonts w:eastAsia="Times New Roman" w:cs="Times New Roman"/>
                <w:color w:val="000000"/>
                <w:szCs w:val="24"/>
              </w:rPr>
              <w:fldChar w:fldCharType="end"/>
            </w:r>
          </w:p>
          <w:p w14:paraId="5A4EDF96" w14:textId="77777777" w:rsidR="00B4175D" w:rsidRPr="0056076D" w:rsidRDefault="00B4175D" w:rsidP="00B4175D">
            <w:pPr>
              <w:rPr>
                <w:rFonts w:ascii="Times New Roman" w:eastAsia="Calibri" w:hAnsi="Times New Roman" w:cs="Times New Roman"/>
                <w:sz w:val="24"/>
                <w:szCs w:val="24"/>
              </w:rPr>
            </w:pPr>
          </w:p>
        </w:tc>
        <w:tc>
          <w:tcPr>
            <w:tcW w:w="1530" w:type="dxa"/>
          </w:tcPr>
          <w:p w14:paraId="1EE4655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78BE4512" w14:textId="77777777" w:rsidTr="0056076D">
        <w:tc>
          <w:tcPr>
            <w:tcW w:w="1620" w:type="dxa"/>
          </w:tcPr>
          <w:p w14:paraId="0A71392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570" w:type="dxa"/>
          </w:tcPr>
          <w:p w14:paraId="34AAEE2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ultrarapid metabolizers (as determined by genotyping)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clomipramine. </w:t>
            </w:r>
          </w:p>
        </w:tc>
        <w:tc>
          <w:tcPr>
            <w:tcW w:w="3420" w:type="dxa"/>
          </w:tcPr>
          <w:p w14:paraId="1C802019" w14:textId="0455D136" w:rsidR="00B4175D" w:rsidRPr="0056076D" w:rsidRDefault="008B2881" w:rsidP="003A17EC">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1993</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&lt;EndNote&gt;&lt;Cite&gt;&lt;Author&gt;Bertilsson&lt;/Author&gt;&lt;Year&gt;1993&lt;/Year&gt;&lt;RecNum&gt;143&lt;/RecNum&gt;&lt;DisplayText&gt;(103)&lt;/DisplayText&gt;&lt;record&gt;&lt;rec-number&gt;143&lt;/rec-number&gt;&lt;foreign-keys&gt;&lt;key app="EN" db-id="a0dtxfp0o2vedke0fs7pat0cfva2fzrapfwr" timestamp="1469125613"&gt;143&lt;/key&gt;&lt;/foreign-keys&gt;&lt;ref-type name="Journal Article"&gt;17&lt;/ref-type&gt;&lt;contributors&gt;&lt;authors&gt;&lt;author&gt;Bertilsson, L.&lt;/author&gt;&lt;author&gt;Dahl, M. L.&lt;/author&gt;&lt;author&gt;Sjoqvist, F.&lt;/author&gt;&lt;author&gt;Aberg-Wistedt, A.&lt;/author&gt;&lt;author&gt;Humble, M.&lt;/author&gt;&lt;author&gt;Johansson, I.&lt;/author&gt;&lt;author&gt;Lundqvist, E.&lt;/author&gt;&lt;author&gt;Ingelman-Sundberg, M.&lt;/author&gt;&lt;/authors&gt;&lt;/contributors&gt;&lt;titles&gt;&lt;title&gt;Molecular basis for rational megaprescribing in ultrarapid hydroxylators of debrisoquine&lt;/title&gt;&lt;secondary-title&gt;Lancet&lt;/secondary-title&gt;&lt;alt-title&gt;Lancet&lt;/alt-title&gt;&lt;/titles&gt;&lt;periodical&gt;&lt;full-title&gt;Lancet&lt;/full-title&gt;&lt;abbr-1&gt;Lancet&lt;/abbr-1&gt;&lt;/periodical&gt;&lt;alt-periodical&gt;&lt;full-title&gt;Lancet&lt;/full-title&gt;&lt;abbr-1&gt;Lancet&lt;/abbr-1&gt;&lt;/alt-periodical&gt;&lt;pages&gt;63&lt;/pages&gt;&lt;volume&gt;341&lt;/volume&gt;&lt;number&gt;8836&lt;/number&gt;&lt;edition&gt;1993/01/02&lt;/edition&gt;&lt;keywords&gt;&lt;keyword&gt;Debrisoquin/*administration &amp;amp; dosage/*pharmacokinetics&lt;/keyword&gt;&lt;keyword&gt;Female&lt;/keyword&gt;&lt;keyword&gt;Humans&lt;/keyword&gt;&lt;keyword&gt;Hydroxylation&lt;/keyword&gt;&lt;keyword&gt;Metabolic Diseases/*genetics&lt;/keyword&gt;&lt;keyword&gt;Neurotic Disorders/*drug therapy&lt;/keyword&gt;&lt;keyword&gt;Polymorphism, Restriction Fragment Length&lt;/keyword&gt;&lt;/keywords&gt;&lt;dates&gt;&lt;year&gt;1993&lt;/year&gt;&lt;pub-dates&gt;&lt;date&gt;Jan 2&lt;/date&gt;&lt;/pub-dates&gt;&lt;/dates&gt;&lt;isbn&gt;0140-6736 (Print)&amp;#xD;0140-6736 (Linking)&lt;/isbn&gt;&lt;accession-num&gt;8093319&lt;/accession-num&gt;&lt;work-type&gt;Letter&amp;#xD;Research Support, Non-U.S. Gov&amp;apos;t&lt;/work-type&gt;&lt;urls&gt;&lt;related-urls&gt;&lt;url&gt;http://www.ncbi.nlm.nih.gov/pubmed/8093319&lt;/url&gt;&lt;/related-urls&gt;&lt;/urls&gt;&lt;/record&gt;&lt;/Cite&gt;&lt;/EndNote&gt;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(103)</w:t>
            </w:r>
            <w:r w:rsidR="002C057D" w:rsidRPr="0056076D">
              <w:rPr>
                <w:rFonts w:eastAsia="Times New Roman" w:cs="Times New Roman"/>
                <w:color w:val="000000"/>
                <w:szCs w:val="24"/>
              </w:rPr>
              <w:fldChar w:fldCharType="end"/>
            </w:r>
          </w:p>
          <w:p w14:paraId="7A5C1A32" w14:textId="7F503732" w:rsidR="003A17EC" w:rsidRPr="0056076D" w:rsidRDefault="003A17EC" w:rsidP="003A17EC">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Baumann,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(1998)</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&lt;EndNote&gt;&lt;Cite&gt;&lt;Author&gt;Baumann&lt;/Author&gt;&lt;Year&gt;1998&lt;/Year&gt;&lt;RecNum&gt;166&lt;/RecNum&gt;&lt;DisplayText&gt;(150)&lt;/DisplayText&gt;&lt;record&gt;&lt;rec-number&gt;166&lt;/rec-number&gt;&lt;foreign-keys&gt;&lt;key app="EN" db-id="a0dtxfp0o2vedke0fs7pat0cfva2fzrapfwr" timestamp="1469125631"&gt;166&lt;/key&gt;&lt;/foreign-keys&gt;&lt;ref-type name="Journal Article"&gt;17&lt;/ref-type&gt;&lt;contributors&gt;&lt;authors&gt;&lt;author&gt;Baumann, P.&lt;/author&gt;&lt;author&gt;Broly, F.&lt;/author&gt;&lt;author&gt;Kosel, M.&lt;/author&gt;&lt;author&gt;Eap, C. B.&lt;/author&gt;&lt;/authors&gt;&lt;/contributors&gt;&lt;titles&gt;&lt;title&gt;Ultrarapid metabolism of clomipramine in a therapy-resistant depressive patient, as confirmed by CYP2 D6 genotyping&lt;/title&gt;&lt;secondary-title&gt;Pharmacopsychiatry&lt;/secondary-title&gt;&lt;alt-title&gt;Pharmacopsychiatry&lt;/alt-title&gt;&lt;/titles&gt;&lt;periodical&gt;&lt;full-title&gt;Pharmacopsychiatry&lt;/full-title&gt;&lt;abbr-1&gt;Pharmacopsychiatry&lt;/abbr-1&gt;&lt;/periodical&gt;&lt;alt-periodical&gt;&lt;full-title&gt;Pharmacopsychiatry&lt;/full-title&gt;&lt;abbr-1&gt;Pharmacopsychiatry&lt;/abbr-1&gt;&lt;/alt-periodical&gt;&lt;pages&gt;72&lt;/pages&gt;&lt;volume&gt;31&lt;/volume&gt;&lt;number&gt;2&lt;/number&gt;&lt;edition&gt;1998/04/30&lt;/edition&gt;&lt;keywords&gt;&lt;keyword&gt;Antidepressive Agents, Tricyclic/*pharmacokinetics/therapeutic use&lt;/keyword&gt;&lt;keyword&gt;Clomipramine/*pharmacokinetics/therapeutic use&lt;/keyword&gt;&lt;keyword&gt;Cytochrome P-450 CYP2D6/*genetics/*metabolism&lt;/keyword&gt;&lt;keyword&gt;Depressive Disorder/drug therapy/*genetics/*metabolism&lt;/keyword&gt;&lt;keyword&gt;Genotype&lt;/keyword&gt;&lt;keyword&gt;Humans&lt;/keyword&gt;&lt;keyword&gt;Male&lt;/keyword&gt;&lt;keyword&gt;Middle Aged&lt;/keyword&gt;&lt;/keywords&gt;&lt;dates&gt;&lt;year&gt;1998&lt;/year&gt;&lt;pub-dates&gt;&lt;date&gt;Mar&lt;/date&gt;&lt;/pub-dates&gt;&lt;/dates&gt;&lt;isbn&gt;0176-3679 (Print)&amp;#xD;0176-3679 (Linking)&lt;/isbn&gt;&lt;accession-num&gt;9562213&lt;/accession-num&gt;&lt;work-type&gt;Case Reports&amp;#xD;Letter&lt;/work-type&gt;&lt;urls&gt;&lt;related-urls&gt;&lt;url&gt;http://www.ncbi.nlm.nih.gov/pubmed/9562213&lt;/url&gt;&lt;/related-urls&gt;&lt;/urls&gt;&lt;electronic-resource-num&gt;10.1055/s-2007-979303&lt;/electronic-resource-num&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(150)</w:t>
            </w:r>
            <w:r w:rsidR="002C057D" w:rsidRPr="0056076D">
              <w:rPr>
                <w:rFonts w:eastAsia="Times New Roman" w:cs="Times New Roman"/>
                <w:color w:val="000000"/>
                <w:szCs w:val="24"/>
              </w:rPr>
              <w:fldChar w:fldCharType="end"/>
            </w:r>
          </w:p>
          <w:p w14:paraId="3A65FC6E" w14:textId="77777777" w:rsidR="003A17EC" w:rsidRPr="0056076D" w:rsidRDefault="003A17EC" w:rsidP="003A17EC">
            <w:pPr>
              <w:rPr>
                <w:rFonts w:ascii="Times New Roman" w:eastAsia="Calibri" w:hAnsi="Times New Roman" w:cs="Times New Roman"/>
                <w:sz w:val="24"/>
                <w:szCs w:val="24"/>
              </w:rPr>
            </w:pPr>
          </w:p>
        </w:tc>
        <w:tc>
          <w:tcPr>
            <w:tcW w:w="1530" w:type="dxa"/>
          </w:tcPr>
          <w:p w14:paraId="7591E2F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7B384838" w14:textId="77777777" w:rsidTr="0056076D">
        <w:tc>
          <w:tcPr>
            <w:tcW w:w="1620" w:type="dxa"/>
          </w:tcPr>
          <w:p w14:paraId="366CCE3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570" w:type="dxa"/>
          </w:tcPr>
          <w:p w14:paraId="07308FA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No significant difference in plasma concentrations of clomipramine and </w:t>
            </w:r>
            <w:proofErr w:type="spellStart"/>
            <w:r w:rsidRPr="0056076D">
              <w:rPr>
                <w:rFonts w:ascii="Times New Roman" w:eastAsia="Calibri" w:hAnsi="Times New Roman" w:cs="Times New Roman"/>
                <w:sz w:val="24"/>
                <w:szCs w:val="24"/>
              </w:rPr>
              <w:t>desmethylclomipramine</w:t>
            </w:r>
            <w:proofErr w:type="spellEnd"/>
            <w:r w:rsidRPr="0056076D">
              <w:rPr>
                <w:rFonts w:ascii="Times New Roman" w:eastAsia="Calibri" w:hAnsi="Times New Roman" w:cs="Times New Roman"/>
                <w:sz w:val="24"/>
                <w:szCs w:val="24"/>
              </w:rPr>
              <w:t xml:space="preserve"> and the number of variant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alleles.</w:t>
            </w:r>
          </w:p>
          <w:p w14:paraId="6D044B9D" w14:textId="77777777" w:rsidR="00B4175D" w:rsidRPr="0056076D" w:rsidRDefault="00B4175D" w:rsidP="00B4175D">
            <w:pPr>
              <w:rPr>
                <w:rFonts w:ascii="Times New Roman" w:eastAsia="Calibri" w:hAnsi="Times New Roman" w:cs="Times New Roman"/>
                <w:sz w:val="24"/>
                <w:szCs w:val="24"/>
              </w:rPr>
            </w:pPr>
          </w:p>
        </w:tc>
        <w:tc>
          <w:tcPr>
            <w:tcW w:w="3420" w:type="dxa"/>
          </w:tcPr>
          <w:p w14:paraId="58D5C496" w14:textId="1C4B14EF" w:rsidR="00B4175D" w:rsidRPr="0056076D" w:rsidRDefault="008B2881"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(2011)</w:t>
            </w:r>
            <w:r w:rsidR="002C057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002C057D" w:rsidRPr="0056076D">
              <w:rPr>
                <w:rFonts w:eastAsia="Times New Roman" w:cs="Times New Roman"/>
                <w:color w:val="000000"/>
                <w:szCs w:val="24"/>
              </w:rPr>
              <w:fldChar w:fldCharType="end"/>
            </w:r>
          </w:p>
          <w:p w14:paraId="1BE3A6C1" w14:textId="77777777" w:rsidR="00B4175D" w:rsidRPr="0056076D" w:rsidRDefault="00B4175D" w:rsidP="00B4175D">
            <w:pPr>
              <w:rPr>
                <w:rFonts w:ascii="Times New Roman" w:eastAsia="Calibri" w:hAnsi="Times New Roman" w:cs="Times New Roman"/>
                <w:sz w:val="24"/>
                <w:szCs w:val="24"/>
              </w:rPr>
            </w:pPr>
          </w:p>
        </w:tc>
        <w:tc>
          <w:tcPr>
            <w:tcW w:w="1530" w:type="dxa"/>
          </w:tcPr>
          <w:p w14:paraId="0781020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5CF42D02" w14:textId="77777777" w:rsidTr="0056076D">
        <w:trPr>
          <w:trHeight w:val="881"/>
        </w:trPr>
        <w:tc>
          <w:tcPr>
            <w:tcW w:w="1620" w:type="dxa"/>
          </w:tcPr>
          <w:p w14:paraId="39377F9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570" w:type="dxa"/>
          </w:tcPr>
          <w:p w14:paraId="21265F0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require a decreased dose of clomipramine as compared to normal metabolizers. </w:t>
            </w:r>
          </w:p>
          <w:p w14:paraId="58197374" w14:textId="77777777" w:rsidR="00B4175D" w:rsidRPr="0056076D" w:rsidRDefault="00B4175D" w:rsidP="00B4175D">
            <w:pPr>
              <w:rPr>
                <w:rFonts w:ascii="Times New Roman" w:eastAsia="Calibri" w:hAnsi="Times New Roman" w:cs="Times New Roman"/>
                <w:sz w:val="24"/>
                <w:szCs w:val="24"/>
              </w:rPr>
            </w:pPr>
          </w:p>
        </w:tc>
        <w:tc>
          <w:tcPr>
            <w:tcW w:w="3420" w:type="dxa"/>
          </w:tcPr>
          <w:p w14:paraId="636EFB09" w14:textId="37EC08D2" w:rsidR="00B4175D" w:rsidRPr="0056076D" w:rsidRDefault="008B2881"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Bijl</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(90)</w:t>
            </w:r>
            <w:r w:rsidR="002C057D" w:rsidRPr="0056076D">
              <w:rPr>
                <w:rFonts w:eastAsia="Times New Roman" w:cs="Times New Roman"/>
                <w:color w:val="000000"/>
                <w:szCs w:val="24"/>
              </w:rPr>
              <w:fldChar w:fldCharType="end"/>
            </w:r>
          </w:p>
          <w:p w14:paraId="33A17691" w14:textId="77777777" w:rsidR="00B4175D" w:rsidRPr="0056076D" w:rsidRDefault="00B4175D" w:rsidP="00B4175D">
            <w:pPr>
              <w:rPr>
                <w:rFonts w:ascii="Times New Roman" w:eastAsia="Calibri" w:hAnsi="Times New Roman" w:cs="Times New Roman"/>
                <w:sz w:val="24"/>
                <w:szCs w:val="24"/>
              </w:rPr>
            </w:pPr>
          </w:p>
        </w:tc>
        <w:tc>
          <w:tcPr>
            <w:tcW w:w="1530" w:type="dxa"/>
          </w:tcPr>
          <w:p w14:paraId="544E5A8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Weak</w:t>
            </w:r>
          </w:p>
        </w:tc>
      </w:tr>
      <w:tr w:rsidR="00B4175D" w:rsidRPr="0056076D" w14:paraId="6B68BF3B" w14:textId="77777777" w:rsidTr="0056076D">
        <w:tc>
          <w:tcPr>
            <w:tcW w:w="1620" w:type="dxa"/>
          </w:tcPr>
          <w:p w14:paraId="1E6F8D8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570" w:type="dxa"/>
          </w:tcPr>
          <w:p w14:paraId="3894574B" w14:textId="5508F7F5"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Carriers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no</w:t>
            </w:r>
            <w:r w:rsidR="001F70F5" w:rsidRPr="0056076D">
              <w:rPr>
                <w:rFonts w:ascii="Times New Roman" w:eastAsia="Calibri" w:hAnsi="Times New Roman" w:cs="Times New Roman"/>
                <w:sz w:val="24"/>
                <w:szCs w:val="24"/>
              </w:rPr>
              <w:t xml:space="preserve"> </w:t>
            </w:r>
            <w:r w:rsidRPr="0056076D">
              <w:rPr>
                <w:rFonts w:ascii="Times New Roman" w:eastAsia="Calibri" w:hAnsi="Times New Roman" w:cs="Times New Roman"/>
                <w:sz w:val="24"/>
                <w:szCs w:val="24"/>
              </w:rPr>
              <w:t xml:space="preserve">function alleles have an increased risk for side effects as compared to carriers of other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alleles. </w:t>
            </w:r>
          </w:p>
          <w:p w14:paraId="2DE5B263" w14:textId="77777777" w:rsidR="00B4175D" w:rsidRPr="0056076D" w:rsidRDefault="00B4175D" w:rsidP="00B4175D">
            <w:pPr>
              <w:rPr>
                <w:rFonts w:ascii="Times New Roman" w:eastAsia="Calibri" w:hAnsi="Times New Roman" w:cs="Times New Roman"/>
                <w:sz w:val="24"/>
                <w:szCs w:val="24"/>
              </w:rPr>
            </w:pPr>
          </w:p>
        </w:tc>
        <w:tc>
          <w:tcPr>
            <w:tcW w:w="3420" w:type="dxa"/>
          </w:tcPr>
          <w:p w14:paraId="5FF94725" w14:textId="64F03D99" w:rsidR="00B4175D" w:rsidRPr="0056076D" w:rsidRDefault="008B2881"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Balant-Gorgia</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(1989)</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&lt;EndNote&gt;&lt;Cite&gt;&lt;Author&gt;Balant-Gorgia&lt;/Author&gt;&lt;Year&gt;1989&lt;/Year&gt;&lt;RecNum&gt;107&lt;/RecNum&gt;&lt;DisplayText&gt;(120)&lt;/DisplayText&gt;&lt;record&gt;&lt;rec-number&gt;107&lt;/rec-number&gt;&lt;foreign-keys&gt;&lt;key app="EN" db-id="a0dtxfp0o2vedke0fs7pat0cfva2fzrapfwr" timestamp="1469122155"&gt;107&lt;/key&gt;&lt;/foreign-keys&gt;&lt;ref-type name="Journal Article"&gt;17&lt;/ref-type&gt;&lt;contributors&gt;&lt;authors&gt;&lt;author&gt;Balant-Gorgia, A. E.&lt;/author&gt;&lt;author&gt;Balant, L. P.&lt;/author&gt;&lt;author&gt;Garrone, G.&lt;/author&gt;&lt;/authors&gt;&lt;/contributors&gt;&lt;auth-address&gt;Therapeutic Drug Monitoring Unit, University of Geneva, Switzerland.&lt;/auth-address&gt;&lt;titles&gt;&lt;title&gt;High blood concentrations of imipramine or clomipramine and therapeutic failure: a case report study using drug monitoring data&lt;/title&gt;&lt;secondary-title&gt;Ther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monitoring&lt;/abbr-1&gt;&lt;/alt-periodical&gt;&lt;pages&gt;415-20&lt;/pages&gt;&lt;volume&gt;11&lt;/volume&gt;&lt;number&gt;4&lt;/number&gt;&lt;edition&gt;1989/01/01&lt;/edition&gt;&lt;keywords&gt;&lt;keyword&gt;Aged&lt;/keyword&gt;&lt;keyword&gt;Clomipramine/adverse effects/*blood/therapeutic use&lt;/keyword&gt;&lt;keyword&gt;Debrisoquin/metabolism&lt;/keyword&gt;&lt;keyword&gt;Depressive Disorder/*drug therapy/psychology&lt;/keyword&gt;&lt;keyword&gt;Female&lt;/keyword&gt;&lt;keyword&gt;Humans&lt;/keyword&gt;&lt;keyword&gt;Hydroxylation&lt;/keyword&gt;&lt;keyword&gt;Imipramine/adverse effects/*blood/therapeutic use&lt;/keyword&gt;&lt;keyword&gt;Middle Aged&lt;/keyword&gt;&lt;keyword&gt;Monitoring, Physiologic&lt;/keyword&gt;&lt;keyword&gt;Phenotype&lt;/keyword&gt;&lt;keyword&gt;Psychiatric Status Rating Scales&lt;/keyword&gt;&lt;/keywords&gt;&lt;dates&gt;&lt;year&gt;1989&lt;/year&gt;&lt;/dates&gt;&lt;isbn&gt;0163-4356 (Print)&amp;#xD;0163-4356 (Linking)&lt;/isbn&gt;&lt;accession-num&gt;2741190&lt;/accession-num&gt;&lt;work-type&gt;Case Reports&lt;/work-type&gt;&lt;urls&gt;&lt;related-urls&gt;&lt;url&gt;http://www.ncbi.nlm.nih.gov/pubmed/2741190&lt;/url&gt;&lt;/related-urls&gt;&lt;/urls&gt;&lt;/record&gt;&lt;/Cite&gt;&lt;/EndNote&gt;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(120)</w:t>
            </w:r>
            <w:r w:rsidR="002C057D" w:rsidRPr="0056076D">
              <w:rPr>
                <w:rFonts w:eastAsia="Times New Roman" w:cs="Times New Roman"/>
                <w:color w:val="000000"/>
                <w:szCs w:val="24"/>
              </w:rPr>
              <w:fldChar w:fldCharType="end"/>
            </w:r>
          </w:p>
          <w:p w14:paraId="792B45B5" w14:textId="3E37605F" w:rsidR="003A17EC" w:rsidRPr="0056076D" w:rsidRDefault="003A17EC"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Chen,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(1996)</w:t>
            </w:r>
            <w:r w:rsidR="002C057D"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PEVuZE5vdGU+PENpdGU+PEF1dGhvcj5DaGVuPC9BdXRob3I+PFllYXI+MTk5NjwvWWVhcj48UmVj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(109)</w:t>
            </w:r>
            <w:r w:rsidR="002C057D" w:rsidRPr="0056076D">
              <w:rPr>
                <w:rFonts w:eastAsia="Times New Roman" w:cs="Times New Roman"/>
                <w:color w:val="000000"/>
                <w:szCs w:val="24"/>
              </w:rPr>
              <w:fldChar w:fldCharType="end"/>
            </w:r>
          </w:p>
          <w:p w14:paraId="0C1E26D8" w14:textId="5ABA8354" w:rsidR="00B4175D" w:rsidRPr="0056076D" w:rsidRDefault="008B2881"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Stephan,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(2006)</w:t>
            </w:r>
            <w:r w:rsidR="002C057D" w:rsidRPr="0056076D">
              <w:rPr>
                <w:rFonts w:eastAsia="Times New Roman" w:cs="Times New Roman"/>
                <w:color w:val="000000"/>
                <w:szCs w:val="24"/>
                <w:lang w:val="nl-NL"/>
              </w:rPr>
              <w:fldChar w:fldCharType="begin">
                <w:fldData xml:space="preserve">PEVuZE5vdGU+PENpdGU+PEF1dGhvcj5TdGVwaGFuPC9BdXRob3I+PFllYXI+MjAwNjwvWWVhcj48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PEVuZE5vdGU+PENpdGU+PEF1dGhvcj5TdGVwaGFuPC9BdXRob3I+PFllYXI+MjAwNjwvWWVhcj48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(149)</w:t>
            </w:r>
            <w:r w:rsidR="002C057D" w:rsidRPr="0056076D">
              <w:rPr>
                <w:rFonts w:eastAsia="Times New Roman" w:cs="Times New Roman"/>
                <w:color w:val="000000"/>
                <w:szCs w:val="24"/>
                <w:lang w:val="nl-NL"/>
              </w:rPr>
              <w:fldChar w:fldCharType="end"/>
            </w:r>
          </w:p>
          <w:p w14:paraId="7BC4EA22" w14:textId="5F346F72" w:rsidR="00B4175D" w:rsidRPr="0056076D" w:rsidRDefault="008B2881"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Vandel,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(2004)</w:t>
            </w:r>
            <w:r w:rsidR="002C057D" w:rsidRPr="0056076D">
              <w:rPr>
                <w:rFonts w:eastAsia="Times New Roman" w:cs="Times New Roman"/>
                <w:color w:val="000000"/>
                <w:szCs w:val="24"/>
                <w:lang w:val="nl-NL"/>
              </w:rPr>
              <w:fldChar w:fldCharType="begin">
                <w:fldData xml:space="preserve">PEVuZE5vdGU+PENpdGU+PEF1dGhvcj5WYW5kZWw8L0F1dGhvcj48WWVhcj4yMDA0PC9ZZWFyPjxS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PEVuZE5vdGU+PENpdGU+PEF1dGhvcj5WYW5kZWw8L0F1dGhvcj48WWVhcj4yMDA0PC9ZZWFyPjxS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(151)</w:t>
            </w:r>
            <w:r w:rsidR="002C057D" w:rsidRPr="0056076D">
              <w:rPr>
                <w:rFonts w:eastAsia="Times New Roman" w:cs="Times New Roman"/>
                <w:color w:val="000000"/>
                <w:szCs w:val="24"/>
                <w:lang w:val="nl-NL"/>
              </w:rPr>
              <w:fldChar w:fldCharType="end"/>
            </w:r>
          </w:p>
          <w:p w14:paraId="4C5706FF" w14:textId="2B972853" w:rsidR="00B4175D" w:rsidRPr="0056076D" w:rsidRDefault="008B2881"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Bijl,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w:t>
            </w:r>
            <w:r w:rsidR="00B4175D" w:rsidRPr="0056076D">
              <w:rPr>
                <w:rFonts w:ascii="Times New Roman" w:eastAsia="Times New Roman" w:hAnsi="Times New Roman" w:cs="Times New Roman"/>
                <w:color w:val="000000"/>
                <w:sz w:val="24"/>
                <w:szCs w:val="24"/>
                <w:lang w:val="nl-NL"/>
              </w:rPr>
              <w:t>2008</w:t>
            </w:r>
            <w:r w:rsidRPr="0056076D">
              <w:rPr>
                <w:rFonts w:ascii="Times New Roman" w:eastAsia="Times New Roman" w:hAnsi="Times New Roman" w:cs="Times New Roman"/>
                <w:color w:val="000000"/>
                <w:sz w:val="24"/>
                <w:szCs w:val="24"/>
                <w:lang w:val="nl-NL"/>
              </w:rPr>
              <w:t>)</w:t>
            </w:r>
            <w:r w:rsidR="002C057D" w:rsidRPr="0056076D">
              <w:rPr>
                <w:rFonts w:eastAsia="Times New Roman" w:cs="Times New Roman"/>
                <w:color w:val="000000"/>
                <w:szCs w:val="24"/>
                <w:lang w:val="nl-NL"/>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(90)</w:t>
            </w:r>
            <w:r w:rsidR="002C057D" w:rsidRPr="0056076D">
              <w:rPr>
                <w:rFonts w:eastAsia="Times New Roman" w:cs="Times New Roman"/>
                <w:color w:val="000000"/>
                <w:szCs w:val="24"/>
                <w:lang w:val="nl-NL"/>
              </w:rPr>
              <w:fldChar w:fldCharType="end"/>
            </w:r>
          </w:p>
          <w:p w14:paraId="41B44D29" w14:textId="77777777" w:rsidR="00B4175D" w:rsidRPr="0056076D" w:rsidRDefault="00B4175D" w:rsidP="00B4175D">
            <w:pPr>
              <w:rPr>
                <w:rFonts w:ascii="Times New Roman" w:eastAsia="Calibri" w:hAnsi="Times New Roman" w:cs="Times New Roman"/>
                <w:sz w:val="24"/>
                <w:szCs w:val="24"/>
                <w:lang w:val="nl-NL"/>
              </w:rPr>
            </w:pPr>
          </w:p>
        </w:tc>
        <w:tc>
          <w:tcPr>
            <w:tcW w:w="1530" w:type="dxa"/>
          </w:tcPr>
          <w:p w14:paraId="3D0106A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5F891D30" w14:textId="77777777" w:rsidTr="0056076D">
        <w:tc>
          <w:tcPr>
            <w:tcW w:w="1620" w:type="dxa"/>
          </w:tcPr>
          <w:p w14:paraId="2C7D2BB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570" w:type="dxa"/>
          </w:tcPr>
          <w:p w14:paraId="59034A9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CYP2D6 ultrarapid metabolizers (as determined by genotyping) experience decrease response when receiving clomipramine.</w:t>
            </w:r>
          </w:p>
          <w:p w14:paraId="6E529D9C" w14:textId="77777777" w:rsidR="00B4175D" w:rsidRPr="0056076D" w:rsidRDefault="00B4175D" w:rsidP="00B4175D">
            <w:pPr>
              <w:rPr>
                <w:rFonts w:ascii="Times New Roman" w:eastAsia="Calibri" w:hAnsi="Times New Roman" w:cs="Times New Roman"/>
                <w:sz w:val="24"/>
                <w:szCs w:val="24"/>
              </w:rPr>
            </w:pPr>
          </w:p>
        </w:tc>
        <w:tc>
          <w:tcPr>
            <w:tcW w:w="3420" w:type="dxa"/>
          </w:tcPr>
          <w:p w14:paraId="7275606E" w14:textId="2E98C946" w:rsidR="00B4175D" w:rsidRPr="0056076D" w:rsidRDefault="008B2881"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Bertilsson</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1993</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&lt;EndNote&gt;&lt;Cite&gt;&lt;Author&gt;Bertilsson&lt;/Author&gt;&lt;Year&gt;1993&lt;/Year&gt;&lt;RecNum&gt;143&lt;/RecNum&gt;&lt;DisplayText&gt;(103)&lt;/DisplayText&gt;&lt;record&gt;&lt;rec-number&gt;143&lt;/rec-number&gt;&lt;foreign-keys&gt;&lt;key app="EN" db-id="a0dtxfp0o2vedke0fs7pat0cfva2fzrapfwr" timestamp="1469125613"&gt;143&lt;/key&gt;&lt;/foreign-keys&gt;&lt;ref-type name="Journal Article"&gt;17&lt;/ref-type&gt;&lt;contributors&gt;&lt;authors&gt;&lt;author&gt;Bertilsson, L.&lt;/author&gt;&lt;author&gt;Dahl, M. L.&lt;/author&gt;&lt;author&gt;Sjoqvist, F.&lt;/author&gt;&lt;author&gt;Aberg-Wistedt, A.&lt;/author&gt;&lt;author&gt;Humble, M.&lt;/author&gt;&lt;author&gt;Johansson, I.&lt;/author&gt;&lt;author&gt;Lundqvist, E.&lt;/author&gt;&lt;author&gt;Ingelman-Sundberg, M.&lt;/author&gt;&lt;/authors&gt;&lt;/contributors&gt;&lt;titles&gt;&lt;title&gt;Molecular basis for rational megaprescribing in ultrarapid hydroxylators of debrisoquine&lt;/title&gt;&lt;secondary-title&gt;Lancet&lt;/secondary-title&gt;&lt;alt-title&gt;Lancet&lt;/alt-title&gt;&lt;/titles&gt;&lt;periodical&gt;&lt;full-title&gt;Lancet&lt;/full-title&gt;&lt;abbr-1&gt;Lancet&lt;/abbr-1&gt;&lt;/periodical&gt;&lt;alt-periodical&gt;&lt;full-title&gt;Lancet&lt;/full-title&gt;&lt;abbr-1&gt;Lancet&lt;/abbr-1&gt;&lt;/alt-periodical&gt;&lt;pages&gt;63&lt;/pages&gt;&lt;volume&gt;341&lt;/volume&gt;&lt;number&gt;8836&lt;/number&gt;&lt;edition&gt;1993/01/02&lt;/edition&gt;&lt;keywords&gt;&lt;keyword&gt;Debrisoquin/*administration &amp;amp; dosage/*pharmacokinetics&lt;/keyword&gt;&lt;keyword&gt;Female&lt;/keyword&gt;&lt;keyword&gt;Humans&lt;/keyword&gt;&lt;keyword&gt;Hydroxylation&lt;/keyword&gt;&lt;keyword&gt;Metabolic Diseases/*genetics&lt;/keyword&gt;&lt;keyword&gt;Neurotic Disorders/*drug therapy&lt;/keyword&gt;&lt;keyword&gt;Polymorphism, Restriction Fragment Length&lt;/keyword&gt;&lt;/keywords&gt;&lt;dates&gt;&lt;year&gt;1993&lt;/year&gt;&lt;pub-dates&gt;&lt;date&gt;Jan 2&lt;/date&gt;&lt;/pub-dates&gt;&lt;/dates&gt;&lt;isbn&gt;0140-6736 (Print)&amp;#xD;0140-6736 (Linking)&lt;/isbn&gt;&lt;accession-num&gt;8093319&lt;/accession-num&gt;&lt;work-type&gt;Letter&amp;#xD;Research Support, Non-U.S. Gov&amp;apos;t&lt;/work-type&gt;&lt;urls&gt;&lt;related-urls&gt;&lt;url&gt;http://www.ncbi.nlm.nih.gov/pubmed/8093319&lt;/url&gt;&lt;/related-urls&gt;&lt;/urls&gt;&lt;/record&gt;&lt;/Cite&gt;&lt;/EndNote&gt;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(103)</w:t>
            </w:r>
            <w:r w:rsidR="002C057D" w:rsidRPr="0056076D">
              <w:rPr>
                <w:rFonts w:eastAsia="Times New Roman" w:cs="Times New Roman"/>
                <w:color w:val="000000"/>
                <w:szCs w:val="24"/>
              </w:rPr>
              <w:fldChar w:fldCharType="end"/>
            </w:r>
          </w:p>
          <w:p w14:paraId="1C01586B" w14:textId="77777777" w:rsidR="00B4175D" w:rsidRPr="0056076D" w:rsidRDefault="00B4175D" w:rsidP="00B4175D">
            <w:pPr>
              <w:rPr>
                <w:rFonts w:ascii="Times New Roman" w:eastAsia="Calibri" w:hAnsi="Times New Roman" w:cs="Times New Roman"/>
                <w:sz w:val="24"/>
                <w:szCs w:val="24"/>
              </w:rPr>
            </w:pPr>
          </w:p>
        </w:tc>
        <w:tc>
          <w:tcPr>
            <w:tcW w:w="1530" w:type="dxa"/>
          </w:tcPr>
          <w:p w14:paraId="7AA9CF7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006D489A"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lastRenderedPageBreak/>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4BA7B2BD"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proofErr w:type="gramStart"/>
      <w:r w:rsidRPr="0056076D">
        <w:rPr>
          <w:rFonts w:eastAsia="Calibri" w:cs="Times New Roman"/>
          <w:szCs w:val="24"/>
          <w:vertAlign w:val="superscript"/>
        </w:rPr>
        <w:t>b”</w:t>
      </w:r>
      <w:proofErr w:type="gramEnd"/>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metabolic ratio (MR) of </w:t>
      </w:r>
      <w:proofErr w:type="spellStart"/>
      <w:r w:rsidRPr="0056076D">
        <w:rPr>
          <w:rFonts w:eastAsia="Calibri" w:cs="Times New Roman"/>
          <w:szCs w:val="24"/>
        </w:rPr>
        <w:t>desmethyclomipramine</w:t>
      </w:r>
      <w:proofErr w:type="spellEnd"/>
      <w:r w:rsidRPr="0056076D">
        <w:rPr>
          <w:rFonts w:eastAsia="Calibri" w:cs="Times New Roman"/>
          <w:szCs w:val="24"/>
        </w:rPr>
        <w:t>/</w:t>
      </w:r>
      <w:proofErr w:type="spellStart"/>
      <w:r w:rsidRPr="0056076D">
        <w:rPr>
          <w:rFonts w:eastAsia="Calibri" w:cs="Times New Roman"/>
          <w:szCs w:val="24"/>
        </w:rPr>
        <w:t>hydroxydesmethyclomipramine</w:t>
      </w:r>
      <w:proofErr w:type="spellEnd"/>
      <w:r w:rsidRPr="0056076D">
        <w:rPr>
          <w:rFonts w:eastAsia="Calibri" w:cs="Times New Roman"/>
          <w:szCs w:val="24"/>
        </w:rPr>
        <w:t xml:space="preserve">, oral clearance of clomipramine, and/or plasma concentrations of clomipramine and/or </w:t>
      </w:r>
      <w:proofErr w:type="spellStart"/>
      <w:r w:rsidRPr="0056076D">
        <w:rPr>
          <w:rFonts w:eastAsia="Calibri" w:cs="Times New Roman"/>
          <w:szCs w:val="24"/>
        </w:rPr>
        <w:t>desmethyclomipramine</w:t>
      </w:r>
      <w:proofErr w:type="spellEnd"/>
      <w:r w:rsidRPr="0056076D">
        <w:rPr>
          <w:rFonts w:eastAsia="Calibri" w:cs="Times New Roman"/>
          <w:szCs w:val="24"/>
        </w:rPr>
        <w:t xml:space="preserve"> or </w:t>
      </w:r>
      <w:proofErr w:type="spellStart"/>
      <w:r w:rsidRPr="0056076D">
        <w:rPr>
          <w:rFonts w:eastAsia="Calibri" w:cs="Times New Roman"/>
          <w:szCs w:val="24"/>
        </w:rPr>
        <w:t>hydroxyclomipramine</w:t>
      </w:r>
      <w:proofErr w:type="spellEnd"/>
      <w:r w:rsidRPr="0056076D">
        <w:rPr>
          <w:rFonts w:eastAsia="Calibri" w:cs="Times New Roman"/>
          <w:szCs w:val="24"/>
        </w:rPr>
        <w:t>.</w:t>
      </w:r>
    </w:p>
    <w:p w14:paraId="7B80E5EE" w14:textId="77777777" w:rsidR="00B4175D" w:rsidRPr="0056076D" w:rsidRDefault="00B4175D" w:rsidP="00AB6911">
      <w:pPr>
        <w:pStyle w:val="Heading1"/>
        <w:rPr>
          <w:rFonts w:eastAsia="Times New Roman" w:cs="Times New Roman"/>
          <w:szCs w:val="24"/>
        </w:rPr>
      </w:pPr>
      <w:bookmarkStart w:id="65" w:name="_Toc456869894"/>
      <w:bookmarkStart w:id="66" w:name="_Toc461097743"/>
      <w:r w:rsidRPr="0056076D">
        <w:rPr>
          <w:rFonts w:eastAsia="Times New Roman" w:cs="Times New Roman"/>
          <w:szCs w:val="24"/>
        </w:rPr>
        <w:lastRenderedPageBreak/>
        <w:t xml:space="preserve">Supplemental Table S12. Evidence linking </w:t>
      </w:r>
      <w:r w:rsidRPr="0056076D">
        <w:rPr>
          <w:rFonts w:eastAsia="Times New Roman" w:cs="Times New Roman"/>
          <w:i/>
          <w:szCs w:val="24"/>
        </w:rPr>
        <w:t xml:space="preserve">CYP2C19 </w:t>
      </w:r>
      <w:r w:rsidRPr="0056076D">
        <w:rPr>
          <w:rFonts w:eastAsia="Times New Roman" w:cs="Times New Roman"/>
          <w:szCs w:val="24"/>
        </w:rPr>
        <w:t>genotype to clomipramine phenotype</w:t>
      </w:r>
      <w:bookmarkEnd w:id="65"/>
      <w:bookmarkEnd w:id="66"/>
    </w:p>
    <w:tbl>
      <w:tblPr>
        <w:tblStyle w:val="TableGrid"/>
        <w:tblW w:w="13140" w:type="dxa"/>
        <w:tblInd w:w="-5" w:type="dxa"/>
        <w:tblLayout w:type="fixed"/>
        <w:tblLook w:val="04A0" w:firstRow="1" w:lastRow="0" w:firstColumn="1" w:lastColumn="0" w:noHBand="0" w:noVBand="1"/>
      </w:tblPr>
      <w:tblGrid>
        <w:gridCol w:w="1620"/>
        <w:gridCol w:w="6930"/>
        <w:gridCol w:w="3060"/>
        <w:gridCol w:w="1530"/>
      </w:tblGrid>
      <w:tr w:rsidR="00B4175D" w:rsidRPr="0056076D" w14:paraId="64E29A90" w14:textId="77777777" w:rsidTr="00812EA1">
        <w:tc>
          <w:tcPr>
            <w:tcW w:w="1620" w:type="dxa"/>
          </w:tcPr>
          <w:p w14:paraId="1B01E389"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3282ACD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6930" w:type="dxa"/>
          </w:tcPr>
          <w:p w14:paraId="5A2DF5D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060" w:type="dxa"/>
          </w:tcPr>
          <w:p w14:paraId="303E3B3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530" w:type="dxa"/>
          </w:tcPr>
          <w:p w14:paraId="5E72603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249D960C" w14:textId="77777777" w:rsidTr="00812EA1">
        <w:tc>
          <w:tcPr>
            <w:tcW w:w="1620" w:type="dxa"/>
          </w:tcPr>
          <w:p w14:paraId="64506C1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7C4E954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poor metabolizers (as determined by genotyping or phenotyping) have a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clomipramine as compared to CYP2C19 normal metabolizers. </w:t>
            </w:r>
          </w:p>
          <w:p w14:paraId="6DC19B1C" w14:textId="77777777" w:rsidR="00B4175D" w:rsidRPr="0056076D" w:rsidRDefault="00B4175D" w:rsidP="00B4175D">
            <w:pPr>
              <w:rPr>
                <w:rFonts w:ascii="Times New Roman" w:eastAsia="Calibri" w:hAnsi="Times New Roman" w:cs="Times New Roman"/>
                <w:sz w:val="24"/>
                <w:szCs w:val="24"/>
              </w:rPr>
            </w:pPr>
          </w:p>
        </w:tc>
        <w:tc>
          <w:tcPr>
            <w:tcW w:w="3060" w:type="dxa"/>
          </w:tcPr>
          <w:p w14:paraId="3768649A" w14:textId="234432AE" w:rsidR="00B4175D" w:rsidRPr="0056076D" w:rsidRDefault="00270CEE"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Nielsen,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(1994)</w:t>
            </w:r>
            <w:r w:rsidR="002C057D" w:rsidRPr="0056076D">
              <w:rPr>
                <w:rFonts w:eastAsia="Times New Roman" w:cs="Times New Roman"/>
                <w:color w:val="000000"/>
                <w:szCs w:val="24"/>
              </w:rPr>
              <w:fldChar w:fldCharType="begin">
                <w:fldData xml:space="preserve">PEVuZE5vdGU+PENpdGU+PEF1dGhvcj5OaWVsc2VuPC9BdXRob3I+PFllYXI+MTk5NDwvWWVhcj48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PEVuZE5vdGU+PENpdGU+PEF1dGhvcj5OaWVsc2VuPC9BdXRob3I+PFllYXI+MTk5NDwvWWVhcj48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(147)</w:t>
            </w:r>
            <w:r w:rsidR="002C057D" w:rsidRPr="0056076D">
              <w:rPr>
                <w:rFonts w:eastAsia="Times New Roman" w:cs="Times New Roman"/>
                <w:color w:val="000000"/>
                <w:szCs w:val="24"/>
              </w:rPr>
              <w:fldChar w:fldCharType="end"/>
            </w:r>
          </w:p>
          <w:p w14:paraId="3AE84349" w14:textId="343B23C7" w:rsidR="00B4175D" w:rsidRPr="0056076D" w:rsidRDefault="00270CEE"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Yokono</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(2001)</w:t>
            </w:r>
            <w:r w:rsidR="002C057D" w:rsidRPr="0056076D">
              <w:rPr>
                <w:rFonts w:eastAsia="Times New Roman" w:cs="Times New Roman"/>
                <w:color w:val="000000"/>
                <w:szCs w:val="24"/>
              </w:rPr>
              <w:fldChar w:fldCharType="begin">
                <w:fldData xml:space="preserve">PEVuZE5vdGU+PENpdGU+PEF1dGhvcj5Zb2tvbm88L0F1dGhvcj48WWVhcj4yMDAxPC9ZZWFyPjxS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PEVuZE5vdGU+PENpdGU+PEF1dGhvcj5Zb2tvbm88L0F1dGhvcj48WWVhcj4yMDAxPC9ZZWFyPjxS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(152)</w:t>
            </w:r>
            <w:r w:rsidR="002C057D" w:rsidRPr="0056076D">
              <w:rPr>
                <w:rFonts w:eastAsia="Times New Roman" w:cs="Times New Roman"/>
                <w:color w:val="000000"/>
                <w:szCs w:val="24"/>
              </w:rPr>
              <w:fldChar w:fldCharType="end"/>
            </w:r>
          </w:p>
          <w:p w14:paraId="7B6A0B1A" w14:textId="2156FAAE" w:rsidR="00B4175D" w:rsidRPr="0056076D" w:rsidRDefault="00270CEE"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2011</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002C057D" w:rsidRPr="0056076D">
              <w:rPr>
                <w:rFonts w:eastAsia="Times New Roman" w:cs="Times New Roman"/>
                <w:color w:val="000000"/>
                <w:szCs w:val="24"/>
              </w:rPr>
              <w:fldChar w:fldCharType="end"/>
            </w:r>
          </w:p>
          <w:p w14:paraId="2E38DE81" w14:textId="77777777" w:rsidR="00B4175D" w:rsidRPr="0056076D" w:rsidRDefault="00B4175D" w:rsidP="00B4175D">
            <w:pPr>
              <w:rPr>
                <w:rFonts w:ascii="Times New Roman" w:eastAsia="Calibri" w:hAnsi="Times New Roman" w:cs="Times New Roman"/>
                <w:sz w:val="24"/>
                <w:szCs w:val="24"/>
              </w:rPr>
            </w:pPr>
          </w:p>
        </w:tc>
        <w:tc>
          <w:tcPr>
            <w:tcW w:w="1530" w:type="dxa"/>
          </w:tcPr>
          <w:p w14:paraId="56BCD0A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693FF08B" w14:textId="77777777" w:rsidTr="00812EA1">
        <w:tc>
          <w:tcPr>
            <w:tcW w:w="1620" w:type="dxa"/>
          </w:tcPr>
          <w:p w14:paraId="4C921C1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1C4D182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CYP2C19 intermediate metabolizers (as determined by genotyping) have a decreased metabolism of clomipramine as compared to CYP2C19 normal metabolizers.</w:t>
            </w:r>
          </w:p>
          <w:p w14:paraId="54A4F3B9" w14:textId="77777777" w:rsidR="00B4175D" w:rsidRPr="0056076D" w:rsidRDefault="00B4175D" w:rsidP="00B4175D">
            <w:pPr>
              <w:rPr>
                <w:rFonts w:ascii="Times New Roman" w:eastAsia="Calibri" w:hAnsi="Times New Roman" w:cs="Times New Roman"/>
                <w:sz w:val="24"/>
                <w:szCs w:val="24"/>
              </w:rPr>
            </w:pPr>
          </w:p>
        </w:tc>
        <w:tc>
          <w:tcPr>
            <w:tcW w:w="3060" w:type="dxa"/>
          </w:tcPr>
          <w:p w14:paraId="5726F2B2" w14:textId="5F1ECF73" w:rsidR="00B4175D" w:rsidRPr="0056076D" w:rsidRDefault="00270CEE"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Yokono</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2001</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PEVuZE5vdGU+PENpdGU+PEF1dGhvcj5Zb2tvbm88L0F1dGhvcj48WWVhcj4yMDAxPC9ZZWFyPjxS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PEVuZE5vdGU+PENpdGU+PEF1dGhvcj5Zb2tvbm88L0F1dGhvcj48WWVhcj4yMDAxPC9ZZWFyPjxS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(152)</w:t>
            </w:r>
            <w:r w:rsidR="002C057D" w:rsidRPr="0056076D">
              <w:rPr>
                <w:rFonts w:eastAsia="Times New Roman" w:cs="Times New Roman"/>
                <w:color w:val="000000"/>
                <w:szCs w:val="24"/>
              </w:rPr>
              <w:fldChar w:fldCharType="end"/>
            </w:r>
          </w:p>
          <w:p w14:paraId="0C39857D" w14:textId="77777777" w:rsidR="00B4175D" w:rsidRPr="0056076D" w:rsidRDefault="00B4175D" w:rsidP="00B4175D">
            <w:pPr>
              <w:rPr>
                <w:rFonts w:ascii="Times New Roman" w:eastAsia="Calibri" w:hAnsi="Times New Roman" w:cs="Times New Roman"/>
                <w:sz w:val="24"/>
                <w:szCs w:val="24"/>
              </w:rPr>
            </w:pPr>
          </w:p>
        </w:tc>
        <w:tc>
          <w:tcPr>
            <w:tcW w:w="1530" w:type="dxa"/>
          </w:tcPr>
          <w:p w14:paraId="15C2B25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768BB4F1" w14:textId="77777777" w:rsidTr="00812EA1">
        <w:trPr>
          <w:trHeight w:val="305"/>
        </w:trPr>
        <w:tc>
          <w:tcPr>
            <w:tcW w:w="1620" w:type="dxa"/>
          </w:tcPr>
          <w:p w14:paraId="54FBEEE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60089E55" w14:textId="6C76DB55" w:rsidR="00B4175D" w:rsidRPr="0056076D" w:rsidRDefault="00B4175D" w:rsidP="006B5B25">
            <w:pPr>
              <w:rPr>
                <w:rFonts w:ascii="Times New Roman" w:eastAsia="Calibri" w:hAnsi="Times New Roman" w:cs="Times New Roman"/>
                <w:sz w:val="24"/>
                <w:szCs w:val="24"/>
              </w:rPr>
            </w:pPr>
            <w:r w:rsidRPr="0056076D">
              <w:rPr>
                <w:rFonts w:ascii="Times New Roman" w:eastAsia="Calibri" w:hAnsi="Times New Roman" w:cs="Times New Roman"/>
                <w:sz w:val="24"/>
                <w:szCs w:val="24"/>
              </w:rPr>
              <w:t>CYP2C19 intermediate or rapid metabolizers (*1/*17) (as determined by genotyping) are not associated with significant differences in metabolism of clomipramine as compared to normal metabolizers.</w:t>
            </w:r>
          </w:p>
        </w:tc>
        <w:tc>
          <w:tcPr>
            <w:tcW w:w="3060" w:type="dxa"/>
          </w:tcPr>
          <w:p w14:paraId="45AF063C" w14:textId="360D377B" w:rsidR="00B4175D" w:rsidRPr="0056076D" w:rsidRDefault="00270CEE"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2011</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002C057D" w:rsidRPr="0056076D">
              <w:rPr>
                <w:rFonts w:eastAsia="Times New Roman" w:cs="Times New Roman"/>
                <w:color w:val="000000"/>
                <w:szCs w:val="24"/>
              </w:rPr>
              <w:fldChar w:fldCharType="end"/>
            </w:r>
          </w:p>
          <w:p w14:paraId="668F0017" w14:textId="77777777" w:rsidR="00B4175D" w:rsidRPr="0056076D" w:rsidRDefault="00B4175D" w:rsidP="00B4175D">
            <w:pPr>
              <w:rPr>
                <w:rFonts w:ascii="Times New Roman" w:eastAsia="Calibri" w:hAnsi="Times New Roman" w:cs="Times New Roman"/>
                <w:sz w:val="24"/>
                <w:szCs w:val="24"/>
              </w:rPr>
            </w:pPr>
          </w:p>
        </w:tc>
        <w:tc>
          <w:tcPr>
            <w:tcW w:w="1530" w:type="dxa"/>
          </w:tcPr>
          <w:p w14:paraId="1703597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23D147E6" w14:textId="77777777" w:rsidTr="00812EA1">
        <w:trPr>
          <w:trHeight w:val="305"/>
        </w:trPr>
        <w:tc>
          <w:tcPr>
            <w:tcW w:w="1620" w:type="dxa"/>
          </w:tcPr>
          <w:p w14:paraId="68A980C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6930" w:type="dxa"/>
          </w:tcPr>
          <w:p w14:paraId="49BE3C9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CYP2C19 ultrarapid metabolizer have a higher frequency of clomipramine concentrations below the therapeutic range. </w:t>
            </w:r>
          </w:p>
          <w:p w14:paraId="22284993" w14:textId="77777777" w:rsidR="00B4175D" w:rsidRPr="0056076D" w:rsidRDefault="00B4175D" w:rsidP="00B4175D">
            <w:pPr>
              <w:rPr>
                <w:rFonts w:ascii="Times New Roman" w:eastAsia="Calibri" w:hAnsi="Times New Roman" w:cs="Times New Roman"/>
                <w:sz w:val="24"/>
                <w:szCs w:val="24"/>
              </w:rPr>
            </w:pPr>
          </w:p>
        </w:tc>
        <w:tc>
          <w:tcPr>
            <w:tcW w:w="3060" w:type="dxa"/>
          </w:tcPr>
          <w:p w14:paraId="7E9B4D83" w14:textId="7723FCAC" w:rsidR="00B4175D" w:rsidRPr="0056076D" w:rsidRDefault="00270CEE"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de </w:t>
            </w:r>
            <w:proofErr w:type="spellStart"/>
            <w:r w:rsidRPr="0056076D">
              <w:rPr>
                <w:rFonts w:ascii="Times New Roman" w:eastAsia="Times New Roman" w:hAnsi="Times New Roman" w:cs="Times New Roman"/>
                <w:color w:val="000000"/>
                <w:sz w:val="24"/>
                <w:szCs w:val="24"/>
              </w:rPr>
              <w:t>Vos</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2011</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PEVuZE5vdGU+PENpdGU+PEF1dGhvcj5kZSBWb3M8L0F1dGhvcj48WWVhcj4yMDExPC9ZZWFyPjxS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YmJyLTE+PC9hbHQtcGVyaW9kaWNhbD48cGFnZXM+MzU5LTY3PC9wYWdlcz48dm9sdW1lPjExPC92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(84)</w:t>
            </w:r>
            <w:r w:rsidR="002C057D" w:rsidRPr="0056076D">
              <w:rPr>
                <w:rFonts w:eastAsia="Times New Roman" w:cs="Times New Roman"/>
                <w:color w:val="000000"/>
                <w:szCs w:val="24"/>
              </w:rPr>
              <w:fldChar w:fldCharType="end"/>
            </w:r>
          </w:p>
          <w:p w14:paraId="26F994E0" w14:textId="77777777" w:rsidR="00B4175D" w:rsidRPr="0056076D" w:rsidRDefault="00B4175D" w:rsidP="00B4175D">
            <w:pPr>
              <w:rPr>
                <w:rFonts w:ascii="Times New Roman" w:eastAsia="Times New Roman" w:hAnsi="Times New Roman" w:cs="Times New Roman"/>
                <w:color w:val="000000"/>
                <w:sz w:val="24"/>
                <w:szCs w:val="24"/>
              </w:rPr>
            </w:pPr>
          </w:p>
        </w:tc>
        <w:tc>
          <w:tcPr>
            <w:tcW w:w="1530" w:type="dxa"/>
          </w:tcPr>
          <w:p w14:paraId="4FD119A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7B86E06F"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1AA0E548"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proofErr w:type="gramStart"/>
      <w:r w:rsidRPr="0056076D">
        <w:rPr>
          <w:rFonts w:eastAsia="Calibri" w:cs="Times New Roman"/>
          <w:szCs w:val="24"/>
          <w:vertAlign w:val="superscript"/>
        </w:rPr>
        <w:t>b”</w:t>
      </w:r>
      <w:proofErr w:type="gramEnd"/>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metabolic ratio of clomipramine/</w:t>
      </w:r>
      <w:proofErr w:type="spellStart"/>
      <w:r w:rsidRPr="0056076D">
        <w:rPr>
          <w:rFonts w:eastAsia="Calibri" w:cs="Times New Roman"/>
          <w:szCs w:val="24"/>
        </w:rPr>
        <w:t>desmethylclomipramine</w:t>
      </w:r>
      <w:proofErr w:type="spellEnd"/>
      <w:r w:rsidRPr="0056076D">
        <w:rPr>
          <w:rFonts w:eastAsia="Calibri" w:cs="Times New Roman"/>
          <w:szCs w:val="24"/>
        </w:rPr>
        <w:t>, oral clearance of clomipramine, and/or plasma concentrations of clomipramine.</w:t>
      </w:r>
    </w:p>
    <w:p w14:paraId="2988B155" w14:textId="77777777" w:rsidR="00B4175D" w:rsidRPr="0056076D" w:rsidRDefault="00B4175D" w:rsidP="00B4175D">
      <w:pPr>
        <w:spacing w:after="200" w:line="276" w:lineRule="auto"/>
        <w:rPr>
          <w:rFonts w:eastAsia="Calibri" w:cs="Times New Roman"/>
          <w:szCs w:val="24"/>
        </w:rPr>
      </w:pPr>
    </w:p>
    <w:p w14:paraId="7C07C9DD" w14:textId="77777777" w:rsidR="00B4175D" w:rsidRPr="0056076D" w:rsidRDefault="00B4175D" w:rsidP="00AB6911">
      <w:pPr>
        <w:pStyle w:val="Heading1"/>
        <w:rPr>
          <w:rFonts w:eastAsia="Times New Roman" w:cs="Times New Roman"/>
          <w:szCs w:val="24"/>
        </w:rPr>
      </w:pPr>
      <w:bookmarkStart w:id="67" w:name="_Toc456869895"/>
      <w:bookmarkStart w:id="68" w:name="_Toc461097744"/>
      <w:r w:rsidRPr="0056076D">
        <w:rPr>
          <w:rFonts w:eastAsia="Times New Roman" w:cs="Times New Roman"/>
          <w:szCs w:val="24"/>
        </w:rPr>
        <w:t xml:space="preserve">Supplemental Table S13. Evidence linking </w:t>
      </w:r>
      <w:r w:rsidRPr="0056076D">
        <w:rPr>
          <w:rFonts w:eastAsia="Times New Roman" w:cs="Times New Roman"/>
          <w:i/>
          <w:szCs w:val="24"/>
        </w:rPr>
        <w:t>CYP2D6</w:t>
      </w:r>
      <w:r w:rsidRPr="0056076D">
        <w:rPr>
          <w:rFonts w:eastAsia="Times New Roman" w:cs="Times New Roman"/>
          <w:szCs w:val="24"/>
        </w:rPr>
        <w:t xml:space="preserve"> genotype to trimipramne phenotype</w:t>
      </w:r>
      <w:bookmarkEnd w:id="67"/>
      <w:bookmarkEnd w:id="68"/>
    </w:p>
    <w:tbl>
      <w:tblPr>
        <w:tblStyle w:val="TableGrid"/>
        <w:tblW w:w="13230" w:type="dxa"/>
        <w:tblInd w:w="-5" w:type="dxa"/>
        <w:tblLayout w:type="fixed"/>
        <w:tblLook w:val="04A0" w:firstRow="1" w:lastRow="0" w:firstColumn="1" w:lastColumn="0" w:noHBand="0" w:noVBand="1"/>
      </w:tblPr>
      <w:tblGrid>
        <w:gridCol w:w="1620"/>
        <w:gridCol w:w="7020"/>
        <w:gridCol w:w="3060"/>
        <w:gridCol w:w="1530"/>
      </w:tblGrid>
      <w:tr w:rsidR="00B4175D" w:rsidRPr="0056076D" w14:paraId="47DFA74C" w14:textId="77777777" w:rsidTr="00812EA1">
        <w:tc>
          <w:tcPr>
            <w:tcW w:w="1620" w:type="dxa"/>
          </w:tcPr>
          <w:p w14:paraId="51D82822"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6C887C2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7020" w:type="dxa"/>
          </w:tcPr>
          <w:p w14:paraId="4B0F381C"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060" w:type="dxa"/>
          </w:tcPr>
          <w:p w14:paraId="21E86B8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530" w:type="dxa"/>
          </w:tcPr>
          <w:p w14:paraId="6C710BD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7DC99A9A" w14:textId="77777777" w:rsidTr="00812EA1">
        <w:tc>
          <w:tcPr>
            <w:tcW w:w="1620" w:type="dxa"/>
          </w:tcPr>
          <w:p w14:paraId="6A21DC0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30022AE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or phenotyping)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w:t>
            </w:r>
            <w:proofErr w:type="spellStart"/>
            <w:r w:rsidRPr="0056076D">
              <w:rPr>
                <w:rFonts w:ascii="Times New Roman" w:eastAsia="Calibri" w:hAnsi="Times New Roman" w:cs="Times New Roman"/>
                <w:sz w:val="24"/>
                <w:szCs w:val="24"/>
              </w:rPr>
              <w:t>trimipramine</w:t>
            </w:r>
            <w:proofErr w:type="spellEnd"/>
            <w:r w:rsidRPr="0056076D">
              <w:rPr>
                <w:rFonts w:ascii="Times New Roman" w:eastAsia="Calibri" w:hAnsi="Times New Roman" w:cs="Times New Roman"/>
                <w:sz w:val="24"/>
                <w:szCs w:val="24"/>
              </w:rPr>
              <w:t xml:space="preserve"> as compared to normal metabolizers or ultrarapid metabolizers. </w:t>
            </w:r>
          </w:p>
        </w:tc>
        <w:tc>
          <w:tcPr>
            <w:tcW w:w="3060" w:type="dxa"/>
          </w:tcPr>
          <w:p w14:paraId="5E354C51" w14:textId="6AADD4FF" w:rsidR="00593785" w:rsidRPr="0056076D" w:rsidRDefault="00593785"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Tacke</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(1992)</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&lt;EndNote&gt;&lt;Cite&gt;&lt;Author&gt;Tacke&lt;/Author&gt;&lt;Year&gt;1992&lt;/Year&gt;&lt;RecNum&gt;126&lt;/RecNum&gt;&lt;DisplayText&gt;(80)&lt;/DisplayText&gt;&lt;record&gt;&lt;rec-number&gt;126&lt;/rec-number&gt;&lt;foreign-keys&gt;&lt;key app="EN" db-id="a0dtxfp0o2vedke0fs7pat0cfva2fzrapfwr" timestamp="1469125284"&gt;126&lt;/key&gt;&lt;/foreign-keys&gt;&lt;ref-type name="Journal Article"&gt;17&lt;/ref-type&gt;&lt;contributors&gt;&lt;authors&gt;&lt;author&gt;Tacke, U.&lt;/author&gt;&lt;author&gt;Leinonen, E.&lt;/author&gt;&lt;author&gt;Lillsunde, P.&lt;/author&gt;&lt;author&gt;Seppala, T.&lt;/author&gt;&lt;author&gt;Arvela, P.&lt;/author&gt;&lt;author&gt;Pelkonen, O.&lt;/author&gt;&lt;author&gt;Ylitalo, P.&lt;/author&gt;&lt;/authors&gt;&lt;/contributors&gt;&lt;auth-address&gt;Department of Psychiatry, Kuopio University Hospital, Finland.&lt;/auth-address&gt;&lt;titles&gt;&lt;title&gt;Debrisoquine hydroxylation phenotypes of patients with high versus low to normal serum antidepressant concentrations&lt;/title&gt;&lt;secondary-title&gt;J Clin Psychopharmacol&lt;/secondary-title&gt;&lt;/titles&gt;&lt;periodical&gt;&lt;full-title&gt;J Clin Psychopharmacol&lt;/full-title&gt;&lt;abbr-1&gt;Journal of clinical psychopharmacology&lt;/abbr-1&gt;&lt;/periodical&gt;&lt;pages&gt;262-7&lt;/pages&gt;&lt;volume&gt;12&lt;/volume&gt;&lt;number&gt;4&lt;/number&gt;&lt;keywords&gt;&lt;keyword&gt;Antidepressive Agents/*blood&lt;/keyword&gt;&lt;keyword&gt;Chromatography, Gas&lt;/keyword&gt;&lt;keyword&gt;Cytochrome P-450 Enzyme System/metabolism&lt;/keyword&gt;&lt;keyword&gt;Debrisoquin/*metabolism&lt;/keyword&gt;&lt;keyword&gt;Depressive Disorder/metabolism&lt;/keyword&gt;&lt;keyword&gt;Female&lt;/keyword&gt;&lt;keyword&gt;Humans&lt;/keyword&gt;&lt;keyword&gt;Hydroxylation&lt;/keyword&gt;&lt;keyword&gt;Male&lt;/keyword&gt;&lt;keyword&gt;Phenotype&lt;/keyword&gt;&lt;keyword&gt;Prevalence&lt;/keyword&gt;&lt;/keywords&gt;&lt;dates&gt;&lt;year&gt;1992&lt;/year&gt;&lt;pub-dates&gt;&lt;date&gt;Aug&lt;/date&gt;&lt;/pub-dates&gt;&lt;/dates&gt;&lt;isbn&gt;0271-0749 (Print)&amp;#xD;0271-0749 (Linking)&lt;/isbn&gt;&lt;accession-num&gt;1527229&lt;/accession-num&gt;&lt;urls&gt;&lt;related-urls&gt;&lt;url&gt;http://www.ncbi.nlm.nih.gov/pubmed/1527229&lt;/url&gt;&lt;/related-urls&gt;&lt;/urls&gt;&lt;/record&gt;&lt;/Cite&gt;&lt;/EndNote&gt;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(80)</w:t>
            </w:r>
            <w:r w:rsidR="002C057D" w:rsidRPr="0056076D">
              <w:rPr>
                <w:rFonts w:eastAsia="Times New Roman" w:cs="Times New Roman"/>
                <w:color w:val="000000"/>
                <w:szCs w:val="24"/>
              </w:rPr>
              <w:fldChar w:fldCharType="end"/>
            </w:r>
          </w:p>
          <w:p w14:paraId="3DBD9C30" w14:textId="35A3E3AA" w:rsidR="00593785" w:rsidRPr="0056076D" w:rsidRDefault="00593785"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Eap</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(2000)</w:t>
            </w:r>
            <w:r w:rsidR="002C057D" w:rsidRPr="0056076D">
              <w:rPr>
                <w:rFonts w:eastAsia="Times New Roman" w:cs="Times New Roman"/>
                <w:color w:val="000000"/>
                <w:szCs w:val="24"/>
              </w:rPr>
              <w:fldChar w:fldCharType="begin">
                <w:fldData xml:space="preserve">PEVuZE5vdGU+PENpdGU+PEF1dGhvcj5FYXA8L0F1dGhvcj48WWVhcj4yMDAwPC9ZZWFyPjxSZWNO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PEVuZE5vdGU+PENpdGU+PEF1dGhvcj5FYXA8L0F1dGhvcj48WWVhcj4yMDAwPC9ZZWFyPjxSZWNO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(153)</w:t>
            </w:r>
            <w:r w:rsidR="002C057D" w:rsidRPr="0056076D">
              <w:rPr>
                <w:rFonts w:eastAsia="Times New Roman" w:cs="Times New Roman"/>
                <w:color w:val="000000"/>
                <w:szCs w:val="24"/>
              </w:rPr>
              <w:fldChar w:fldCharType="end"/>
            </w:r>
          </w:p>
          <w:p w14:paraId="2E1DB255" w14:textId="3B95D26A" w:rsidR="00B4175D" w:rsidRPr="0056076D" w:rsidRDefault="00E803F1"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( 2003a)</w:t>
            </w:r>
            <w:r w:rsidR="002C057D" w:rsidRPr="0056076D">
              <w:rPr>
                <w:rFonts w:eastAsia="Times New Roman" w:cs="Times New Roman"/>
                <w:color w:val="000000"/>
                <w:szCs w:val="24"/>
              </w:rPr>
              <w:fldChar w:fldCharType="begin">
                <w:fldData xml:space="preserve">PEVuZE5vdGU+PENpdGU+PEF1dGhvcj5LaXJjaGhlaW5lcjwvQXV0aG9yPjxZZWFyPjIwMDM8L1ll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PEVuZE5vdGU+PENpdGU+PEF1dGhvcj5LaXJjaGhlaW5lcjwvQXV0aG9yPjxZZWFyPjIwMDM8L1ll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(154)</w:t>
            </w:r>
            <w:r w:rsidR="002C057D" w:rsidRPr="0056076D">
              <w:rPr>
                <w:rFonts w:eastAsia="Times New Roman" w:cs="Times New Roman"/>
                <w:color w:val="000000"/>
                <w:szCs w:val="24"/>
              </w:rPr>
              <w:fldChar w:fldCharType="end"/>
            </w:r>
          </w:p>
          <w:p w14:paraId="444F3900" w14:textId="0C9C55C3" w:rsidR="00B4175D" w:rsidRPr="0056076D" w:rsidRDefault="00E803F1" w:rsidP="005545ED">
            <w:pPr>
              <w:rPr>
                <w:rFonts w:ascii="Times New Roman" w:eastAsia="Calibri" w:hAnsi="Times New Roman" w:cs="Times New Roman"/>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(2003b)</w:t>
            </w:r>
            <w:r w:rsidR="002C057D" w:rsidRPr="0056076D">
              <w:rPr>
                <w:rFonts w:eastAsia="Times New Roman" w:cs="Times New Roman"/>
                <w:color w:val="000000"/>
                <w:szCs w:val="24"/>
              </w:rPr>
              <w:fldChar w:fldCharType="begin">
                <w:fldData xml:space="preserve">PEVuZE5vdGU+PENpdGU+PEF1dGhvcj5LaXJjaGhlaW5lcjwvQXV0aG9yPjxZZWFyPjIwMDM8L1ll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PEVuZE5vdGU+PENpdGU+PEF1dGhvcj5LaXJjaGhlaW5lcjwvQXV0aG9yPjxZZWFyPjIwMDM8L1ll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(155)</w:t>
            </w:r>
            <w:r w:rsidR="002C057D" w:rsidRPr="0056076D">
              <w:rPr>
                <w:rFonts w:eastAsia="Times New Roman" w:cs="Times New Roman"/>
                <w:color w:val="000000"/>
                <w:szCs w:val="24"/>
              </w:rPr>
              <w:fldChar w:fldCharType="end"/>
            </w:r>
          </w:p>
        </w:tc>
        <w:tc>
          <w:tcPr>
            <w:tcW w:w="1530" w:type="dxa"/>
          </w:tcPr>
          <w:p w14:paraId="2E4A91D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3C1D2C76" w14:textId="77777777" w:rsidTr="00812EA1">
        <w:tc>
          <w:tcPr>
            <w:tcW w:w="1620" w:type="dxa"/>
          </w:tcPr>
          <w:p w14:paraId="3A3CFA4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505B85FC" w14:textId="20300D5E" w:rsidR="00B4175D" w:rsidRPr="0056076D" w:rsidRDefault="00B4175D" w:rsidP="0008640E">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between the number/ function of </w:t>
            </w:r>
            <w:r w:rsidRPr="0056076D">
              <w:rPr>
                <w:rFonts w:ascii="Times New Roman" w:eastAsia="Calibri" w:hAnsi="Times New Roman" w:cs="Times New Roman"/>
                <w:i/>
                <w:sz w:val="24"/>
                <w:szCs w:val="24"/>
              </w:rPr>
              <w:t xml:space="preserve">CYP2D6 </w:t>
            </w:r>
            <w:r w:rsidRPr="0056076D">
              <w:rPr>
                <w:rFonts w:ascii="Times New Roman" w:eastAsia="Calibri" w:hAnsi="Times New Roman" w:cs="Times New Roman"/>
                <w:sz w:val="24"/>
                <w:szCs w:val="24"/>
              </w:rPr>
              <w:t xml:space="preserve">variant alleles and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w:t>
            </w:r>
            <w:proofErr w:type="spellStart"/>
            <w:r w:rsidRPr="0056076D">
              <w:rPr>
                <w:rFonts w:ascii="Times New Roman" w:eastAsia="Calibri" w:hAnsi="Times New Roman" w:cs="Times New Roman"/>
                <w:sz w:val="24"/>
                <w:szCs w:val="24"/>
              </w:rPr>
              <w:t>trimipramine</w:t>
            </w:r>
            <w:proofErr w:type="spellEnd"/>
            <w:r w:rsidRPr="0056076D">
              <w:rPr>
                <w:rFonts w:ascii="Times New Roman" w:eastAsia="Calibri" w:hAnsi="Times New Roman" w:cs="Times New Roman"/>
                <w:sz w:val="24"/>
                <w:szCs w:val="24"/>
              </w:rPr>
              <w:t xml:space="preserve">. </w:t>
            </w:r>
          </w:p>
        </w:tc>
        <w:tc>
          <w:tcPr>
            <w:tcW w:w="3060" w:type="dxa"/>
          </w:tcPr>
          <w:p w14:paraId="622FF3DB" w14:textId="5A1E4D88" w:rsidR="00B4175D" w:rsidRPr="0056076D" w:rsidRDefault="00E803F1"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(2003a)</w:t>
            </w:r>
            <w:r w:rsidR="002C057D" w:rsidRPr="0056076D">
              <w:rPr>
                <w:rFonts w:eastAsia="Times New Roman" w:cs="Times New Roman"/>
                <w:color w:val="000000"/>
                <w:szCs w:val="24"/>
              </w:rPr>
              <w:fldChar w:fldCharType="begin">
                <w:fldData xml:space="preserve">PEVuZE5vdGU+PENpdGU+PEF1dGhvcj5LaXJjaGhlaW5lcjwvQXV0aG9yPjxZZWFyPjIwMDM8L1ll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PEVuZE5vdGU+PENpdGU+PEF1dGhvcj5LaXJjaGhlaW5lcjwvQXV0aG9yPjxZZWFyPjIwMDM8L1ll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(154)</w:t>
            </w:r>
            <w:r w:rsidR="002C057D" w:rsidRPr="0056076D">
              <w:rPr>
                <w:rFonts w:eastAsia="Times New Roman" w:cs="Times New Roman"/>
                <w:color w:val="000000"/>
                <w:szCs w:val="24"/>
              </w:rPr>
              <w:fldChar w:fldCharType="end"/>
            </w:r>
          </w:p>
          <w:p w14:paraId="64AAF432" w14:textId="4FCA99FC" w:rsidR="00B4175D" w:rsidRPr="0056076D" w:rsidRDefault="00E803F1" w:rsidP="00B4175D">
            <w:pPr>
              <w:rPr>
                <w:rFonts w:ascii="Times New Roman" w:eastAsia="Times New Roman" w:hAnsi="Times New Roman" w:cs="Times New Roman"/>
                <w:b/>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2003b</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PEVuZE5vdGU+PENpdGU+PEF1dGhvcj5LaXJjaGhlaW5lcjwvQXV0aG9yPjxZZWFyPjIwMDM8L1ll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PEVuZE5vdGU+PENpdGU+PEF1dGhvcj5LaXJjaGhlaW5lcjwvQXV0aG9yPjxZZWFyPjIwMDM8L1ll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(155)</w:t>
            </w:r>
            <w:r w:rsidR="002C057D" w:rsidRPr="0056076D">
              <w:rPr>
                <w:rFonts w:eastAsia="Times New Roman" w:cs="Times New Roman"/>
                <w:color w:val="000000"/>
                <w:szCs w:val="24"/>
              </w:rPr>
              <w:fldChar w:fldCharType="end"/>
            </w:r>
          </w:p>
          <w:p w14:paraId="0D6701A0" w14:textId="77777777" w:rsidR="00B4175D" w:rsidRPr="0056076D" w:rsidRDefault="00B4175D" w:rsidP="00B4175D">
            <w:pPr>
              <w:rPr>
                <w:rFonts w:ascii="Times New Roman" w:eastAsia="Calibri" w:hAnsi="Times New Roman" w:cs="Times New Roman"/>
                <w:sz w:val="24"/>
                <w:szCs w:val="24"/>
              </w:rPr>
            </w:pPr>
          </w:p>
        </w:tc>
        <w:tc>
          <w:tcPr>
            <w:tcW w:w="1530" w:type="dxa"/>
          </w:tcPr>
          <w:p w14:paraId="43B61A5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1F006BF8" w14:textId="77777777" w:rsidTr="00812EA1">
        <w:tc>
          <w:tcPr>
            <w:tcW w:w="1620" w:type="dxa"/>
          </w:tcPr>
          <w:p w14:paraId="463F6ED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0A8B8B3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Reduction of </w:t>
            </w:r>
            <w:proofErr w:type="spellStart"/>
            <w:r w:rsidRPr="0056076D">
              <w:rPr>
                <w:rFonts w:ascii="Times New Roman" w:eastAsia="Calibri" w:hAnsi="Times New Roman" w:cs="Times New Roman"/>
                <w:sz w:val="24"/>
                <w:szCs w:val="24"/>
              </w:rPr>
              <w:t>trimipramine</w:t>
            </w:r>
            <w:proofErr w:type="spellEnd"/>
            <w:r w:rsidRPr="0056076D">
              <w:rPr>
                <w:rFonts w:ascii="Times New Roman" w:eastAsia="Calibri" w:hAnsi="Times New Roman" w:cs="Times New Roman"/>
                <w:sz w:val="24"/>
                <w:szCs w:val="24"/>
              </w:rPr>
              <w:t xml:space="preserve"> metabolism by CYP2D6 inhibitor quinidine.</w:t>
            </w:r>
          </w:p>
        </w:tc>
        <w:tc>
          <w:tcPr>
            <w:tcW w:w="3060" w:type="dxa"/>
          </w:tcPr>
          <w:p w14:paraId="266797EA" w14:textId="6C436F8B" w:rsidR="00B4175D" w:rsidRPr="0056076D" w:rsidRDefault="00E803F1"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Eap</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1992</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PEVuZE5vdGU+PENpdGU+PEF1dGhvcj5FYXA8L0F1dGhvcj48WWVhcj4xOTkyPC9ZZWFyPjxSZWNO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PEVuZE5vdGU+PENpdGU+PEF1dGhvcj5FYXA8L0F1dGhvcj48WWVhcj4xOTkyPC9ZZWFyPjxSZWNO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(156)</w:t>
            </w:r>
            <w:r w:rsidR="002C057D" w:rsidRPr="0056076D">
              <w:rPr>
                <w:rFonts w:eastAsia="Times New Roman" w:cs="Times New Roman"/>
                <w:color w:val="000000"/>
                <w:szCs w:val="24"/>
              </w:rPr>
              <w:fldChar w:fldCharType="end"/>
            </w:r>
          </w:p>
          <w:p w14:paraId="6F3BBFED" w14:textId="77777777" w:rsidR="00B4175D" w:rsidRPr="0056076D" w:rsidRDefault="00B4175D" w:rsidP="00B4175D">
            <w:pPr>
              <w:rPr>
                <w:rFonts w:ascii="Times New Roman" w:eastAsia="Calibri" w:hAnsi="Times New Roman" w:cs="Times New Roman"/>
                <w:sz w:val="24"/>
                <w:szCs w:val="24"/>
              </w:rPr>
            </w:pPr>
          </w:p>
        </w:tc>
        <w:tc>
          <w:tcPr>
            <w:tcW w:w="1530" w:type="dxa"/>
          </w:tcPr>
          <w:p w14:paraId="623ED1B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005CEDC7"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5EFF1799"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w:t>
      </w:r>
      <w:proofErr w:type="spellStart"/>
      <w:r w:rsidRPr="0056076D">
        <w:rPr>
          <w:rFonts w:eastAsia="Calibri" w:cs="Times New Roman"/>
          <w:szCs w:val="24"/>
        </w:rPr>
        <w:t>trimipramine</w:t>
      </w:r>
      <w:proofErr w:type="spellEnd"/>
      <w:r w:rsidRPr="0056076D">
        <w:rPr>
          <w:rFonts w:eastAsia="Calibri" w:cs="Times New Roman"/>
          <w:szCs w:val="24"/>
        </w:rPr>
        <w:t xml:space="preserve">, elimination half-life of </w:t>
      </w:r>
      <w:proofErr w:type="spellStart"/>
      <w:r w:rsidRPr="0056076D">
        <w:rPr>
          <w:rFonts w:eastAsia="Calibri" w:cs="Times New Roman"/>
          <w:szCs w:val="24"/>
        </w:rPr>
        <w:t>trimipramine</w:t>
      </w:r>
      <w:proofErr w:type="spellEnd"/>
      <w:r w:rsidRPr="0056076D">
        <w:rPr>
          <w:rFonts w:eastAsia="Calibri" w:cs="Times New Roman"/>
          <w:szCs w:val="24"/>
        </w:rPr>
        <w:t xml:space="preserve">, oral clearance of </w:t>
      </w:r>
      <w:proofErr w:type="spellStart"/>
      <w:r w:rsidRPr="0056076D">
        <w:rPr>
          <w:rFonts w:eastAsia="Calibri" w:cs="Times New Roman"/>
          <w:szCs w:val="24"/>
        </w:rPr>
        <w:t>trimipramine</w:t>
      </w:r>
      <w:proofErr w:type="spellEnd"/>
      <w:r w:rsidRPr="0056076D">
        <w:rPr>
          <w:rFonts w:eastAsia="Calibri" w:cs="Times New Roman"/>
          <w:szCs w:val="24"/>
        </w:rPr>
        <w:t xml:space="preserve">, plasma concentrations of </w:t>
      </w:r>
      <w:proofErr w:type="spellStart"/>
      <w:r w:rsidRPr="0056076D">
        <w:rPr>
          <w:rFonts w:eastAsia="Calibri" w:cs="Times New Roman"/>
          <w:szCs w:val="24"/>
        </w:rPr>
        <w:t>trimipramine</w:t>
      </w:r>
      <w:proofErr w:type="spellEnd"/>
      <w:r w:rsidRPr="0056076D">
        <w:rPr>
          <w:rFonts w:eastAsia="Calibri" w:cs="Times New Roman"/>
          <w:szCs w:val="24"/>
        </w:rPr>
        <w:t xml:space="preserve"> and </w:t>
      </w:r>
      <w:proofErr w:type="spellStart"/>
      <w:r w:rsidRPr="0056076D">
        <w:rPr>
          <w:rFonts w:eastAsia="Calibri" w:cs="Times New Roman"/>
          <w:szCs w:val="24"/>
        </w:rPr>
        <w:t>desmethyltrimipramine</w:t>
      </w:r>
      <w:proofErr w:type="spellEnd"/>
      <w:r w:rsidRPr="0056076D">
        <w:rPr>
          <w:rFonts w:eastAsia="Calibri" w:cs="Times New Roman"/>
          <w:szCs w:val="24"/>
        </w:rPr>
        <w:t>, and/or systemic availability.</w:t>
      </w:r>
    </w:p>
    <w:p w14:paraId="7B392591" w14:textId="77777777" w:rsidR="00B4175D" w:rsidRPr="0056076D" w:rsidRDefault="00B4175D" w:rsidP="00AB6911">
      <w:pPr>
        <w:pStyle w:val="Heading1"/>
        <w:rPr>
          <w:rFonts w:eastAsia="Times New Roman" w:cs="Times New Roman"/>
          <w:szCs w:val="24"/>
        </w:rPr>
      </w:pPr>
      <w:bookmarkStart w:id="69" w:name="_Toc456869896"/>
      <w:bookmarkStart w:id="70" w:name="_Toc461097745"/>
      <w:r w:rsidRPr="0056076D">
        <w:rPr>
          <w:rFonts w:eastAsia="Times New Roman" w:cs="Times New Roman"/>
          <w:szCs w:val="24"/>
        </w:rPr>
        <w:lastRenderedPageBreak/>
        <w:t xml:space="preserve">Supplemental Table S14. Evidence linking </w:t>
      </w:r>
      <w:r w:rsidRPr="0056076D">
        <w:rPr>
          <w:rFonts w:eastAsia="Times New Roman" w:cs="Times New Roman"/>
          <w:i/>
          <w:szCs w:val="24"/>
        </w:rPr>
        <w:t>CYP2C19</w:t>
      </w:r>
      <w:r w:rsidRPr="0056076D">
        <w:rPr>
          <w:rFonts w:eastAsia="Times New Roman" w:cs="Times New Roman"/>
          <w:szCs w:val="24"/>
        </w:rPr>
        <w:t xml:space="preserve"> genotype to trimipramine phenotype</w:t>
      </w:r>
      <w:bookmarkEnd w:id="69"/>
      <w:bookmarkEnd w:id="70"/>
    </w:p>
    <w:tbl>
      <w:tblPr>
        <w:tblStyle w:val="TableGrid"/>
        <w:tblW w:w="13230" w:type="dxa"/>
        <w:tblInd w:w="-5" w:type="dxa"/>
        <w:tblLayout w:type="fixed"/>
        <w:tblLook w:val="04A0" w:firstRow="1" w:lastRow="0" w:firstColumn="1" w:lastColumn="0" w:noHBand="0" w:noVBand="1"/>
      </w:tblPr>
      <w:tblGrid>
        <w:gridCol w:w="1620"/>
        <w:gridCol w:w="7020"/>
        <w:gridCol w:w="3060"/>
        <w:gridCol w:w="1530"/>
      </w:tblGrid>
      <w:tr w:rsidR="00B4175D" w:rsidRPr="0056076D" w14:paraId="43E2AB48" w14:textId="77777777" w:rsidTr="00812EA1">
        <w:tc>
          <w:tcPr>
            <w:tcW w:w="1620" w:type="dxa"/>
          </w:tcPr>
          <w:p w14:paraId="5A631579"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263BAF1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7020" w:type="dxa"/>
          </w:tcPr>
          <w:p w14:paraId="5AB8703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060" w:type="dxa"/>
          </w:tcPr>
          <w:p w14:paraId="70B6325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530" w:type="dxa"/>
          </w:tcPr>
          <w:p w14:paraId="18B71D1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29134CFB" w14:textId="77777777" w:rsidTr="00812EA1">
        <w:trPr>
          <w:trHeight w:val="1025"/>
        </w:trPr>
        <w:tc>
          <w:tcPr>
            <w:tcW w:w="1620" w:type="dxa"/>
          </w:tcPr>
          <w:p w14:paraId="69D1B30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2CCE3DDB"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Significant correlation between the number of </w:t>
            </w:r>
            <w:r w:rsidRPr="0056076D">
              <w:rPr>
                <w:rFonts w:ascii="Times New Roman" w:eastAsia="Calibri" w:hAnsi="Times New Roman" w:cs="Times New Roman"/>
                <w:i/>
                <w:sz w:val="24"/>
                <w:szCs w:val="24"/>
              </w:rPr>
              <w:t xml:space="preserve">CYP2C19 </w:t>
            </w:r>
            <w:r w:rsidRPr="0056076D">
              <w:rPr>
                <w:rFonts w:ascii="Times New Roman" w:eastAsia="Calibri" w:hAnsi="Times New Roman" w:cs="Times New Roman"/>
                <w:sz w:val="24"/>
                <w:szCs w:val="24"/>
              </w:rPr>
              <w:t xml:space="preserve">no function alleles (*2) and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w:t>
            </w:r>
            <w:proofErr w:type="spellStart"/>
            <w:r w:rsidRPr="0056076D">
              <w:rPr>
                <w:rFonts w:ascii="Times New Roman" w:eastAsia="Calibri" w:hAnsi="Times New Roman" w:cs="Times New Roman"/>
                <w:sz w:val="24"/>
                <w:szCs w:val="24"/>
              </w:rPr>
              <w:t>trimipramine</w:t>
            </w:r>
            <w:proofErr w:type="spellEnd"/>
            <w:r w:rsidRPr="0056076D">
              <w:rPr>
                <w:rFonts w:ascii="Times New Roman" w:eastAsia="Calibri" w:hAnsi="Times New Roman" w:cs="Times New Roman"/>
                <w:sz w:val="24"/>
                <w:szCs w:val="24"/>
              </w:rPr>
              <w:t xml:space="preserve">. </w:t>
            </w:r>
          </w:p>
        </w:tc>
        <w:tc>
          <w:tcPr>
            <w:tcW w:w="3060" w:type="dxa"/>
          </w:tcPr>
          <w:p w14:paraId="7F27CF60" w14:textId="5090D068" w:rsidR="00B4175D" w:rsidRPr="0056076D" w:rsidRDefault="007D43FC" w:rsidP="00B4175D">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Eap,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w:t>
            </w:r>
            <w:r w:rsidR="00B4175D" w:rsidRPr="0056076D">
              <w:rPr>
                <w:rFonts w:ascii="Times New Roman" w:eastAsia="Times New Roman" w:hAnsi="Times New Roman" w:cs="Times New Roman"/>
                <w:color w:val="000000"/>
                <w:sz w:val="24"/>
                <w:szCs w:val="24"/>
                <w:lang w:val="nl-NL"/>
              </w:rPr>
              <w:t>2000</w:t>
            </w:r>
            <w:r w:rsidRPr="0056076D">
              <w:rPr>
                <w:rFonts w:ascii="Times New Roman" w:eastAsia="Times New Roman" w:hAnsi="Times New Roman" w:cs="Times New Roman"/>
                <w:color w:val="000000"/>
                <w:sz w:val="24"/>
                <w:szCs w:val="24"/>
                <w:lang w:val="nl-NL"/>
              </w:rPr>
              <w:t>)</w:t>
            </w:r>
            <w:r w:rsidR="002C057D" w:rsidRPr="0056076D">
              <w:rPr>
                <w:rFonts w:eastAsia="Times New Roman" w:cs="Times New Roman"/>
                <w:color w:val="000000"/>
                <w:szCs w:val="24"/>
                <w:lang w:val="nl-NL"/>
              </w:rPr>
              <w:fldChar w:fldCharType="begin">
                <w:fldData xml:space="preserve">PEVuZE5vdGU+PENpdGU+PEF1dGhvcj5FYXA8L0F1dGhvcj48WWVhcj4yMDAwPC9ZZWFyPjxSZWNO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PEVuZE5vdGU+PENpdGU+PEF1dGhvcj5FYXA8L0F1dGhvcj48WWVhcj4yMDAwPC9ZZWFyPjxSZWNO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(153)</w:t>
            </w:r>
            <w:r w:rsidR="002C057D" w:rsidRPr="0056076D">
              <w:rPr>
                <w:rFonts w:eastAsia="Times New Roman" w:cs="Times New Roman"/>
                <w:color w:val="000000"/>
                <w:szCs w:val="24"/>
                <w:lang w:val="nl-NL"/>
              </w:rPr>
              <w:fldChar w:fldCharType="end"/>
            </w:r>
          </w:p>
          <w:p w14:paraId="354B8764" w14:textId="720C6A3B" w:rsidR="00D34A4C" w:rsidRPr="0056076D" w:rsidRDefault="00D34A4C" w:rsidP="00D34A4C">
            <w:pPr>
              <w:rPr>
                <w:rFonts w:ascii="Times New Roman" w:eastAsia="Times New Roman" w:hAnsi="Times New Roman" w:cs="Times New Roman"/>
                <w:color w:val="000000"/>
                <w:sz w:val="24"/>
                <w:szCs w:val="24"/>
                <w:lang w:val="nl-NL"/>
              </w:rPr>
            </w:pPr>
            <w:r w:rsidRPr="0056076D">
              <w:rPr>
                <w:rFonts w:ascii="Times New Roman" w:eastAsia="Times New Roman" w:hAnsi="Times New Roman" w:cs="Times New Roman"/>
                <w:color w:val="000000"/>
                <w:sz w:val="24"/>
                <w:szCs w:val="24"/>
                <w:lang w:val="nl-NL"/>
              </w:rPr>
              <w:t xml:space="preserve">Kirchheiner, </w:t>
            </w:r>
            <w:r w:rsidRPr="0056076D">
              <w:rPr>
                <w:rFonts w:ascii="Times New Roman" w:eastAsia="Times New Roman" w:hAnsi="Times New Roman" w:cs="Times New Roman"/>
                <w:i/>
                <w:color w:val="000000"/>
                <w:sz w:val="24"/>
                <w:szCs w:val="24"/>
                <w:lang w:val="nl-NL"/>
              </w:rPr>
              <w:t>et al.</w:t>
            </w:r>
            <w:r w:rsidRPr="0056076D">
              <w:rPr>
                <w:rFonts w:ascii="Times New Roman" w:eastAsia="Times New Roman" w:hAnsi="Times New Roman" w:cs="Times New Roman"/>
                <w:color w:val="000000"/>
                <w:sz w:val="24"/>
                <w:szCs w:val="24"/>
                <w:lang w:val="nl-NL"/>
              </w:rPr>
              <w:t xml:space="preserve"> (2003b)</w:t>
            </w:r>
            <w:r w:rsidR="002C057D" w:rsidRPr="0056076D">
              <w:rPr>
                <w:rFonts w:eastAsia="Times New Roman" w:cs="Times New Roman"/>
                <w:color w:val="000000"/>
                <w:szCs w:val="24"/>
                <w:lang w:val="nl-NL"/>
              </w:rPr>
              <w:fldChar w:fldCharType="begin">
                <w:fldData xml:space="preserve">PEVuZE5vdGU+PENpdGU+PEF1dGhvcj5LaXJjaGhlaW5lcjwvQXV0aG9yPjxZZWFyPjIwMDM8L1ll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</w:fldData>
              </w:fldChar>
            </w:r>
            <w:r w:rsidR="005545ED" w:rsidRPr="0056076D">
              <w:rPr>
                <w:rFonts w:ascii="Times New Roman" w:eastAsia="Times New Roman" w:hAnsi="Times New Roman" w:cs="Times New Roman"/>
                <w:color w:val="000000"/>
                <w:sz w:val="24"/>
                <w:szCs w:val="24"/>
                <w:lang w:val="nl-NL"/>
              </w:rPr>
              <w:instrText xml:space="preserve"> ADDIN EN.CITE </w:instrText>
            </w:r>
            <w:r w:rsidR="005545ED" w:rsidRPr="0056076D">
              <w:rPr>
                <w:rFonts w:eastAsia="Times New Roman" w:cs="Times New Roman"/>
                <w:color w:val="000000"/>
                <w:szCs w:val="24"/>
                <w:lang w:val="nl-NL"/>
              </w:rPr>
              <w:fldChar w:fldCharType="begin">
                <w:fldData xml:space="preserve">PEVuZE5vdGU+PENpdGU+PEF1dGhvcj5LaXJjaGhlaW5lcjwvQXV0aG9yPjxZZWFyPjIwMDM8L1ll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</w:fldData>
              </w:fldChar>
            </w:r>
            <w:r w:rsidR="005545ED" w:rsidRPr="0056076D">
              <w:rPr>
                <w:rFonts w:ascii="Times New Roman" w:eastAsia="Times New Roman" w:hAnsi="Times New Roman" w:cs="Times New Roman"/>
                <w:color w:val="000000"/>
                <w:sz w:val="24"/>
                <w:szCs w:val="24"/>
                <w:lang w:val="nl-NL"/>
              </w:rPr>
              <w:instrText xml:space="preserve"> ADDIN EN.CITE.DATA </w:instrText>
            </w:r>
            <w:r w:rsidR="005545ED" w:rsidRPr="0056076D">
              <w:rPr>
                <w:rFonts w:eastAsia="Times New Roman" w:cs="Times New Roman"/>
                <w:color w:val="000000"/>
                <w:szCs w:val="24"/>
                <w:lang w:val="nl-NL"/>
              </w:rPr>
            </w:r>
            <w:r w:rsidR="005545ED" w:rsidRPr="0056076D">
              <w:rPr>
                <w:rFonts w:eastAsia="Times New Roman" w:cs="Times New Roman"/>
                <w:color w:val="000000"/>
                <w:szCs w:val="24"/>
                <w:lang w:val="nl-NL"/>
              </w:rPr>
              <w:fldChar w:fldCharType="end"/>
            </w:r>
            <w:r w:rsidR="002C057D" w:rsidRPr="0056076D">
              <w:rPr>
                <w:rFonts w:eastAsia="Times New Roman" w:cs="Times New Roman"/>
                <w:color w:val="000000"/>
                <w:szCs w:val="24"/>
                <w:lang w:val="nl-NL"/>
              </w:rPr>
            </w:r>
            <w:r w:rsidR="002C057D" w:rsidRPr="0056076D">
              <w:rPr>
                <w:rFonts w:eastAsia="Times New Roman" w:cs="Times New Roman"/>
                <w:color w:val="000000"/>
                <w:szCs w:val="24"/>
                <w:lang w:val="nl-NL"/>
              </w:rPr>
              <w:fldChar w:fldCharType="separate"/>
            </w:r>
            <w:r w:rsidR="005545ED" w:rsidRPr="0056076D">
              <w:rPr>
                <w:rFonts w:ascii="Times New Roman" w:eastAsia="Times New Roman" w:hAnsi="Times New Roman" w:cs="Times New Roman"/>
                <w:noProof/>
                <w:color w:val="000000"/>
                <w:sz w:val="24"/>
                <w:szCs w:val="24"/>
                <w:lang w:val="nl-NL"/>
              </w:rPr>
              <w:t>(155)</w:t>
            </w:r>
            <w:r w:rsidR="002C057D" w:rsidRPr="0056076D">
              <w:rPr>
                <w:rFonts w:eastAsia="Times New Roman" w:cs="Times New Roman"/>
                <w:color w:val="000000"/>
                <w:szCs w:val="24"/>
                <w:lang w:val="nl-NL"/>
              </w:rPr>
              <w:fldChar w:fldCharType="end"/>
            </w:r>
          </w:p>
          <w:p w14:paraId="2D95E85D" w14:textId="77777777" w:rsidR="00B4175D" w:rsidRPr="0056076D" w:rsidRDefault="00B4175D" w:rsidP="00B4175D">
            <w:pPr>
              <w:rPr>
                <w:rFonts w:ascii="Times New Roman" w:eastAsia="Times New Roman" w:hAnsi="Times New Roman" w:cs="Times New Roman"/>
                <w:color w:val="000000"/>
                <w:sz w:val="24"/>
                <w:szCs w:val="24"/>
                <w:lang w:val="nl-NL"/>
              </w:rPr>
            </w:pPr>
          </w:p>
          <w:p w14:paraId="6AFFF3E0" w14:textId="77777777" w:rsidR="00B4175D" w:rsidRPr="0056076D" w:rsidRDefault="00B4175D" w:rsidP="00B4175D">
            <w:pPr>
              <w:rPr>
                <w:rFonts w:ascii="Times New Roman" w:eastAsia="Calibri" w:hAnsi="Times New Roman" w:cs="Times New Roman"/>
                <w:sz w:val="24"/>
                <w:szCs w:val="24"/>
                <w:lang w:val="nl-NL"/>
              </w:rPr>
            </w:pPr>
          </w:p>
        </w:tc>
        <w:tc>
          <w:tcPr>
            <w:tcW w:w="1530" w:type="dxa"/>
          </w:tcPr>
          <w:p w14:paraId="783BCC2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bl>
    <w:p w14:paraId="3005B99C"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2D555E98"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w:t>
      </w:r>
      <w:proofErr w:type="spellStart"/>
      <w:r w:rsidRPr="0056076D">
        <w:rPr>
          <w:rFonts w:eastAsia="Calibri" w:cs="Times New Roman"/>
          <w:szCs w:val="24"/>
        </w:rPr>
        <w:t>trimipramine</w:t>
      </w:r>
      <w:proofErr w:type="spellEnd"/>
      <w:r w:rsidRPr="0056076D">
        <w:rPr>
          <w:rFonts w:eastAsia="Calibri" w:cs="Times New Roman"/>
          <w:szCs w:val="24"/>
        </w:rPr>
        <w:t xml:space="preserve">, elimination half-life of </w:t>
      </w:r>
      <w:proofErr w:type="spellStart"/>
      <w:r w:rsidRPr="0056076D">
        <w:rPr>
          <w:rFonts w:eastAsia="Calibri" w:cs="Times New Roman"/>
          <w:szCs w:val="24"/>
        </w:rPr>
        <w:t>trimipramine</w:t>
      </w:r>
      <w:proofErr w:type="spellEnd"/>
      <w:r w:rsidRPr="0056076D">
        <w:rPr>
          <w:rFonts w:eastAsia="Calibri" w:cs="Times New Roman"/>
          <w:szCs w:val="24"/>
        </w:rPr>
        <w:t xml:space="preserve">, oral clearance of </w:t>
      </w:r>
      <w:proofErr w:type="spellStart"/>
      <w:r w:rsidRPr="0056076D">
        <w:rPr>
          <w:rFonts w:eastAsia="Calibri" w:cs="Times New Roman"/>
          <w:szCs w:val="24"/>
        </w:rPr>
        <w:t>trimipramine</w:t>
      </w:r>
      <w:proofErr w:type="spellEnd"/>
      <w:r w:rsidRPr="0056076D">
        <w:rPr>
          <w:rFonts w:eastAsia="Calibri" w:cs="Times New Roman"/>
          <w:szCs w:val="24"/>
        </w:rPr>
        <w:t xml:space="preserve">, plasma concentrations of </w:t>
      </w:r>
      <w:proofErr w:type="spellStart"/>
      <w:r w:rsidRPr="0056076D">
        <w:rPr>
          <w:rFonts w:eastAsia="Calibri" w:cs="Times New Roman"/>
          <w:szCs w:val="24"/>
        </w:rPr>
        <w:t>trimipramine</w:t>
      </w:r>
      <w:proofErr w:type="spellEnd"/>
      <w:r w:rsidRPr="0056076D">
        <w:rPr>
          <w:rFonts w:eastAsia="Calibri" w:cs="Times New Roman"/>
          <w:szCs w:val="24"/>
        </w:rPr>
        <w:t xml:space="preserve"> and/or </w:t>
      </w:r>
      <w:proofErr w:type="spellStart"/>
      <w:r w:rsidRPr="0056076D">
        <w:rPr>
          <w:rFonts w:eastAsia="Calibri" w:cs="Times New Roman"/>
          <w:szCs w:val="24"/>
        </w:rPr>
        <w:t>desmethyltrimipramine</w:t>
      </w:r>
      <w:proofErr w:type="spellEnd"/>
      <w:r w:rsidRPr="0056076D">
        <w:rPr>
          <w:rFonts w:eastAsia="Calibri" w:cs="Times New Roman"/>
          <w:szCs w:val="24"/>
        </w:rPr>
        <w:t xml:space="preserve">. </w:t>
      </w:r>
    </w:p>
    <w:p w14:paraId="3F1ABE5E" w14:textId="77777777" w:rsidR="00B4175D" w:rsidRPr="0056076D" w:rsidRDefault="00B4175D" w:rsidP="00B4175D">
      <w:pPr>
        <w:spacing w:after="200" w:line="276" w:lineRule="auto"/>
        <w:rPr>
          <w:rFonts w:eastAsia="Calibri" w:cs="Times New Roman"/>
          <w:szCs w:val="24"/>
        </w:rPr>
      </w:pPr>
    </w:p>
    <w:p w14:paraId="0005EB21" w14:textId="77777777" w:rsidR="00B4175D" w:rsidRPr="0056076D" w:rsidRDefault="00B4175D" w:rsidP="00AB6911">
      <w:pPr>
        <w:pStyle w:val="Heading1"/>
        <w:rPr>
          <w:rFonts w:eastAsia="Times New Roman" w:cs="Times New Roman"/>
          <w:szCs w:val="24"/>
        </w:rPr>
      </w:pPr>
      <w:bookmarkStart w:id="71" w:name="_Toc456869897"/>
      <w:bookmarkStart w:id="72" w:name="_Toc461097746"/>
      <w:r w:rsidRPr="0056076D">
        <w:rPr>
          <w:rFonts w:eastAsia="Times New Roman" w:cs="Times New Roman"/>
          <w:szCs w:val="24"/>
        </w:rPr>
        <w:t xml:space="preserve">Supplemental Table S15. Evidence linking </w:t>
      </w:r>
      <w:r w:rsidRPr="0056076D">
        <w:rPr>
          <w:rFonts w:eastAsia="Times New Roman" w:cs="Times New Roman"/>
          <w:i/>
          <w:szCs w:val="24"/>
        </w:rPr>
        <w:t>CYP2D6</w:t>
      </w:r>
      <w:r w:rsidRPr="0056076D">
        <w:rPr>
          <w:rFonts w:eastAsia="Times New Roman" w:cs="Times New Roman"/>
          <w:szCs w:val="24"/>
        </w:rPr>
        <w:t xml:space="preserve"> genotype to doxepin phenotype</w:t>
      </w:r>
      <w:bookmarkEnd w:id="71"/>
      <w:bookmarkEnd w:id="72"/>
    </w:p>
    <w:tbl>
      <w:tblPr>
        <w:tblStyle w:val="TableGrid"/>
        <w:tblW w:w="13320" w:type="dxa"/>
        <w:tblInd w:w="-5" w:type="dxa"/>
        <w:tblLayout w:type="fixed"/>
        <w:tblLook w:val="04A0" w:firstRow="1" w:lastRow="0" w:firstColumn="1" w:lastColumn="0" w:noHBand="0" w:noVBand="1"/>
      </w:tblPr>
      <w:tblGrid>
        <w:gridCol w:w="1620"/>
        <w:gridCol w:w="7020"/>
        <w:gridCol w:w="3060"/>
        <w:gridCol w:w="1620"/>
      </w:tblGrid>
      <w:tr w:rsidR="00B4175D" w:rsidRPr="0056076D" w14:paraId="1B680D46" w14:textId="77777777" w:rsidTr="00812EA1">
        <w:tc>
          <w:tcPr>
            <w:tcW w:w="1620" w:type="dxa"/>
          </w:tcPr>
          <w:p w14:paraId="7E19EF55" w14:textId="77777777" w:rsidR="00B4175D" w:rsidRPr="0056076D" w:rsidRDefault="00B4175D"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 xml:space="preserve">Type of experimental </w:t>
            </w:r>
          </w:p>
          <w:p w14:paraId="43FF7F6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7020" w:type="dxa"/>
          </w:tcPr>
          <w:p w14:paraId="3BC6521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060" w:type="dxa"/>
          </w:tcPr>
          <w:p w14:paraId="424798B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620" w:type="dxa"/>
          </w:tcPr>
          <w:p w14:paraId="4FB9867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50BEB519" w14:textId="77777777" w:rsidTr="00812EA1">
        <w:tc>
          <w:tcPr>
            <w:tcW w:w="1620" w:type="dxa"/>
          </w:tcPr>
          <w:p w14:paraId="01D1F6F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6EFB647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or phenotyping) have decreased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doxepin as compared to normal metabolizers.</w:t>
            </w:r>
          </w:p>
          <w:p w14:paraId="3D497502" w14:textId="77777777" w:rsidR="00B4175D" w:rsidRPr="0056076D" w:rsidRDefault="00B4175D" w:rsidP="00B4175D">
            <w:pPr>
              <w:rPr>
                <w:rFonts w:ascii="Times New Roman" w:eastAsia="Calibri" w:hAnsi="Times New Roman" w:cs="Times New Roman"/>
                <w:sz w:val="24"/>
                <w:szCs w:val="24"/>
              </w:rPr>
            </w:pPr>
          </w:p>
        </w:tc>
        <w:tc>
          <w:tcPr>
            <w:tcW w:w="3060" w:type="dxa"/>
          </w:tcPr>
          <w:p w14:paraId="461AA76A" w14:textId="3B4E9434" w:rsidR="005A73C7" w:rsidRPr="0056076D" w:rsidRDefault="005A73C7" w:rsidP="005A73C7">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Tacke</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(1992)</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&lt;EndNote&gt;&lt;Cite&gt;&lt;Author&gt;Tacke&lt;/Author&gt;&lt;Year&gt;1992&lt;/Year&gt;&lt;RecNum&gt;126&lt;/RecNum&gt;&lt;DisplayText&gt;(80)&lt;/DisplayText&gt;&lt;record&gt;&lt;rec-number&gt;126&lt;/rec-number&gt;&lt;foreign-keys&gt;&lt;key app="EN" db-id="a0dtxfp0o2vedke0fs7pat0cfva2fzrapfwr" timestamp="1469125284"&gt;126&lt;/key&gt;&lt;/foreign-keys&gt;&lt;ref-type name="Journal Article"&gt;17&lt;/ref-type&gt;&lt;contributors&gt;&lt;authors&gt;&lt;author&gt;Tacke, U.&lt;/author&gt;&lt;author&gt;Leinonen, E.&lt;/author&gt;&lt;author&gt;Lillsunde, P.&lt;/author&gt;&lt;author&gt;Seppala, T.&lt;/author&gt;&lt;author&gt;Arvela, P.&lt;/author&gt;&lt;author&gt;Pelkonen, O.&lt;/author&gt;&lt;author&gt;Ylitalo, P.&lt;/author&gt;&lt;/authors&gt;&lt;/contributors&gt;&lt;auth-address&gt;Department of Psychiatry, Kuopio University Hospital, Finland.&lt;/auth-address&gt;&lt;titles&gt;&lt;title&gt;Debrisoquine hydroxylation phenotypes of patients with high versus low to normal serum antidepressant concentrations&lt;/title&gt;&lt;secondary-title&gt;J Clin Psychopharmacol&lt;/secondary-title&gt;&lt;/titles&gt;&lt;periodical&gt;&lt;full-title&gt;J Clin Psychopharmacol&lt;/full-title&gt;&lt;abbr-1&gt;Journal of clinical psychopharmacology&lt;/abbr-1&gt;&lt;/periodical&gt;&lt;pages&gt;262-7&lt;/pages&gt;&lt;volume&gt;12&lt;/volume&gt;&lt;number&gt;4&lt;/number&gt;&lt;keywords&gt;&lt;keyword&gt;Antidepressive Agents/*blood&lt;/keyword&gt;&lt;keyword&gt;Chromatography, Gas&lt;/keyword&gt;&lt;keyword&gt;Cytochrome P-450 Enzyme System/metabolism&lt;/keyword&gt;&lt;keyword&gt;Debrisoquin/*metabolism&lt;/keyword&gt;&lt;keyword&gt;Depressive Disorder/metabolism&lt;/keyword&gt;&lt;keyword&gt;Female&lt;/keyword&gt;&lt;keyword&gt;Humans&lt;/keyword&gt;&lt;keyword&gt;Hydroxylation&lt;/keyword&gt;&lt;keyword&gt;Male&lt;/keyword&gt;&lt;keyword&gt;Phenotype&lt;/keyword&gt;&lt;keyword&gt;Prevalence&lt;/keyword&gt;&lt;/keywords&gt;&lt;dates&gt;&lt;year&gt;1992&lt;/year&gt;&lt;pub-dates&gt;&lt;date&gt;Aug&lt;/date&gt;&lt;/pub-dates&gt;&lt;/dates&gt;&lt;isbn&gt;0271-0749 (Print)&amp;#xD;0271-0749 (Linking)&lt;/isbn&gt;&lt;accession-num&gt;1527229&lt;/accession-num&gt;&lt;urls&gt;&lt;related-urls&gt;&lt;url&gt;http://www.ncbi.nlm.nih.gov/pubmed/1527229&lt;/url&gt;&lt;/related-urls&gt;&lt;/urls&gt;&lt;/record&gt;&lt;/Cite&gt;&lt;/EndNote&gt;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(80)</w:t>
            </w:r>
            <w:r w:rsidR="002C057D" w:rsidRPr="0056076D">
              <w:rPr>
                <w:rFonts w:eastAsia="Times New Roman" w:cs="Times New Roman"/>
                <w:color w:val="000000"/>
                <w:szCs w:val="24"/>
              </w:rPr>
              <w:fldChar w:fldCharType="end"/>
            </w:r>
          </w:p>
          <w:p w14:paraId="0795779C" w14:textId="4C32EB8C" w:rsidR="005A73C7" w:rsidRPr="0056076D" w:rsidRDefault="005A73C7" w:rsidP="00B4175D">
            <w:pPr>
              <w:rPr>
                <w:rFonts w:ascii="Times New Roman" w:eastAsia="Times New Roman" w:hAnsi="Times New Roman" w:cs="Times New Roman"/>
                <w:color w:val="000000"/>
                <w:sz w:val="24"/>
                <w:szCs w:val="24"/>
              </w:rPr>
            </w:pPr>
            <w:r w:rsidRPr="0056076D">
              <w:rPr>
                <w:rFonts w:ascii="Times New Roman" w:eastAsia="Times New Roman" w:hAnsi="Times New Roman" w:cs="Times New Roman"/>
                <w:color w:val="000000"/>
                <w:sz w:val="24"/>
                <w:szCs w:val="24"/>
              </w:rPr>
              <w:t xml:space="preserve">Haritos,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(2000)</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&lt;EndNote&gt;&lt;Cite&gt;&lt;Author&gt;Haritos&lt;/Author&gt;&lt;Year&gt;2000&lt;/Year&gt;&lt;RecNum&gt;180&lt;/RecNum&gt;&lt;DisplayText&gt;(157)&lt;/DisplayText&gt;&lt;record&gt;&lt;rec-number&gt;180&lt;/rec-number&gt;&lt;foreign-keys&gt;&lt;key app="EN" db-id="a0dtxfp0o2vedke0fs7pat0cfva2fzrapfwr" timestamp="1469125641"&gt;180&lt;/key&gt;&lt;/foreign-keys&gt;&lt;ref-type name="Journal Article"&gt;17&lt;/ref-type&gt;&lt;contributors&gt;&lt;authors&gt;&lt;author&gt;Haritos, V. S.&lt;/author&gt;&lt;author&gt;Ghabrial, H.&lt;/author&gt;&lt;author&gt;Ahokas, J. T.&lt;/author&gt;&lt;author&gt;Ching, M. S.&lt;/author&gt;&lt;/authors&gt;&lt;/contributors&gt;&lt;auth-address&gt;Key Centre for Applied and Nutritional Toxicology, RMIT-University, Victoria, Australia.&lt;/auth-address&gt;&lt;titles&gt;&lt;title&gt;Role of cytochrome P450 2D6 (CYP2D6) in the stereospecific metabolism of E- and Z-doxepin&lt;/title&gt;&lt;secondary-title&gt;Pharmacogenetics&lt;/secondary-title&gt;&lt;alt-title&gt;Pharmacogenetics&lt;/alt-title&gt;&lt;/titles&gt;&lt;periodical&gt;&lt;full-title&gt;Pharmacogenetics&lt;/full-title&gt;&lt;abbr-1&gt;Pharmacogenetics&lt;/abbr-1&gt;&lt;/periodical&gt;&lt;alt-periodical&gt;&lt;full-title&gt;Pharmacogenetics&lt;/full-title&gt;&lt;abbr-1&gt;Pharmacogenetics&lt;/abbr-1&gt;&lt;/alt-periodical&gt;&lt;pages&gt;591-603&lt;/pages&gt;&lt;volume&gt;10&lt;/volume&gt;&lt;number&gt;7&lt;/number&gt;&lt;edition&gt;2000/10/19&lt;/edition&gt;&lt;keywords&gt;&lt;keyword&gt;Cytochrome P-450 CYP2D6/*metabolism&lt;/keyword&gt;&lt;keyword&gt;Doxepin/analogs &amp;amp; derivatives/*pharmacokinetics&lt;/keyword&gt;&lt;keyword&gt;Humans&lt;/keyword&gt;&lt;keyword&gt;Hydroxylation&lt;/keyword&gt;&lt;keyword&gt;Methylation&lt;/keyword&gt;&lt;keyword&gt;Microsomes, Liver/enzymology&lt;/keyword&gt;&lt;keyword&gt;Quinidine/metabolism&lt;/keyword&gt;&lt;keyword&gt;Recombinant Proteins/metabolism&lt;/keyword&gt;&lt;/keywords&gt;&lt;dates&gt;&lt;year&gt;2000&lt;/year&gt;&lt;pub-dates&gt;&lt;date&gt;Oct&lt;/date&gt;&lt;/pub-dates&gt;&lt;/dates&gt;&lt;isbn&gt;0960-314X (Print)&amp;#xD;0960-314X (Linking)&lt;/isbn&gt;&lt;accession-num&gt;11037801&lt;/accession-num&gt;&lt;work-type&gt;Research Support, Non-U.S. Gov&amp;apos;t&lt;/work-type&gt;&lt;urls&gt;&lt;related-urls&gt;&lt;url&gt;http://www.ncbi.nlm.nih.gov/pubmed/11037801&lt;/url&gt;&lt;/related-urls&gt;&lt;/urls&gt;&lt;/record&gt;&lt;/Cite&gt;&lt;/EndNote&gt;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(157)</w:t>
            </w:r>
            <w:r w:rsidR="002C057D" w:rsidRPr="0056076D">
              <w:rPr>
                <w:rFonts w:eastAsia="Times New Roman" w:cs="Times New Roman"/>
                <w:color w:val="000000"/>
                <w:szCs w:val="24"/>
              </w:rPr>
              <w:fldChar w:fldCharType="end"/>
            </w:r>
          </w:p>
          <w:p w14:paraId="0C1A56F2" w14:textId="397C620E" w:rsidR="00B4175D" w:rsidRPr="0056076D" w:rsidRDefault="00005687"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(2002)</w:t>
            </w:r>
            <w:r w:rsidR="002C057D" w:rsidRPr="0056076D">
              <w:rPr>
                <w:rFonts w:eastAsia="Times New Roman" w:cs="Times New Roman"/>
                <w:color w:val="000000"/>
                <w:szCs w:val="24"/>
              </w:rPr>
              <w:fldChar w:fldCharType="begin">
                <w:fldData xml:space="preserve">PEVuZE5vdGU+PENpdGU+PEF1dGhvcj5LaXJjaGhlaW5lcjwvQXV0aG9yPjxZZWFyPjIwMDI8L1ll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PEVuZE5vdGU+PENpdGU+PEF1dGhvcj5LaXJjaGhlaW5lcjwvQXV0aG9yPjxZZWFyPjIwMDI8L1ll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(158)</w:t>
            </w:r>
            <w:r w:rsidR="002C057D" w:rsidRPr="0056076D">
              <w:rPr>
                <w:rFonts w:eastAsia="Times New Roman" w:cs="Times New Roman"/>
                <w:color w:val="000000"/>
                <w:szCs w:val="24"/>
              </w:rPr>
              <w:fldChar w:fldCharType="end"/>
            </w:r>
          </w:p>
          <w:p w14:paraId="69862906" w14:textId="7BB14A6F" w:rsidR="00B4175D" w:rsidRPr="0056076D" w:rsidRDefault="00005687"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Koski</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2007</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&lt;EndNote&gt;&lt;Cite&gt;&lt;Author&gt;Koski&lt;/Author&gt;&lt;Year&gt;2007&lt;/Year&gt;&lt;RecNum&gt;182&lt;/RecNum&gt;&lt;DisplayText&gt;(159)&lt;/DisplayText&gt;&lt;record&gt;&lt;rec-number&gt;182&lt;/rec-number&gt;&lt;foreign-keys&gt;&lt;key app="EN" db-id="a0dtxfp0o2vedke0fs7pat0cfva2fzrapfwr" timestamp="1469125642"&gt;182&lt;/key&gt;&lt;/foreign-keys&gt;&lt;ref-type name="Journal Article"&gt;17&lt;/ref-type&gt;&lt;contributors&gt;&lt;authors&gt;&lt;author&gt;Koski, A.&lt;/author&gt;&lt;author&gt;Ojanpera, I.&lt;/author&gt;&lt;author&gt;Sistonen, J.&lt;/author&gt;&lt;author&gt;Vuori, E.&lt;/author&gt;&lt;author&gt;Sajantila, A.&lt;/author&gt;&lt;/authors&gt;&lt;/contributors&gt;&lt;auth-address&gt;Department of Forensic Medicine, University of Helsinki, Helsinki, Finland. anna.koski@iki.fi&lt;/auth-address&gt;&lt;titles&gt;&lt;title&gt;A fatal doxepin poisoning associated with a defective CYP2D6 genotype&lt;/title&gt;&lt;secondary-title&gt;Am J Forensic Med Pathol&lt;/secondary-title&gt;&lt;alt-title&gt;The American journal of forensic medicine and pathology&lt;/alt-title&gt;&lt;/titles&gt;&lt;periodical&gt;&lt;full-title&gt;Am J Forensic Med Pathol&lt;/full-title&gt;&lt;abbr-1&gt;The American journal of forensic medicine and pathology&lt;/abbr-1&gt;&lt;/periodical&gt;&lt;alt-periodical&gt;&lt;full-title&gt;Am J Forensic Med Pathol&lt;/full-title&gt;&lt;abbr-1&gt;The American journal of forensic medicine and pathology&lt;/abbr-1&gt;&lt;/alt-periodical&gt;&lt;pages&gt;259-61&lt;/pages&gt;&lt;volume&gt;28&lt;/volume&gt;&lt;number&gt;3&lt;/number&gt;&lt;edition&gt;2007/08/28&lt;/edition&gt;&lt;keywords&gt;&lt;keyword&gt;Adult&lt;/keyword&gt;&lt;keyword&gt;Antidepressive Agents, Tricyclic/blood/pharmacokinetics/*poisoning&lt;/keyword&gt;&lt;keyword&gt;Cytochrome P-450 CYP2D6/*deficiency/*genetics&lt;/keyword&gt;&lt;keyword&gt;Doxepin/analogs &amp;amp; derivatives/blood/pharmacokinetics/*poisoning&lt;/keyword&gt;&lt;keyword&gt;Forensic Toxicology&lt;/keyword&gt;&lt;keyword&gt;Genotype&lt;/keyword&gt;&lt;keyword&gt;Humans&lt;/keyword&gt;&lt;keyword&gt;Male&lt;/keyword&gt;&lt;/keywords&gt;&lt;dates&gt;&lt;year&gt;2007&lt;/year&gt;&lt;pub-dates&gt;&lt;date&gt;Sep&lt;/date&gt;&lt;/pub-dates&gt;&lt;/dates&gt;&lt;isbn&gt;0195-7910 (Print)&amp;#xD;0195-7910 (Linking)&lt;/isbn&gt;&lt;accession-num&gt;17721180&lt;/accession-num&gt;&lt;work-type&gt;Case Reports&lt;/work-type&gt;&lt;urls&gt;&lt;related-urls&gt;&lt;url&gt;http://www.ncbi.nlm.nih.gov/pubmed/17721180&lt;/url&gt;&lt;/related-urls&gt;&lt;/urls&gt;&lt;electronic-resource-num&gt;10.1097/PAF.0b013e3180326701&lt;/electronic-resource-num&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(159)</w:t>
            </w:r>
            <w:r w:rsidR="002C057D" w:rsidRPr="0056076D">
              <w:rPr>
                <w:rFonts w:eastAsia="Times New Roman" w:cs="Times New Roman"/>
                <w:color w:val="000000"/>
                <w:szCs w:val="24"/>
              </w:rPr>
              <w:fldChar w:fldCharType="end"/>
            </w:r>
          </w:p>
          <w:p w14:paraId="5AE0C456" w14:textId="77777777" w:rsidR="00B4175D" w:rsidRPr="0056076D" w:rsidRDefault="00B4175D" w:rsidP="00B4175D">
            <w:pPr>
              <w:rPr>
                <w:rFonts w:ascii="Times New Roman" w:eastAsia="Calibri" w:hAnsi="Times New Roman" w:cs="Times New Roman"/>
                <w:sz w:val="24"/>
                <w:szCs w:val="24"/>
              </w:rPr>
            </w:pPr>
          </w:p>
        </w:tc>
        <w:tc>
          <w:tcPr>
            <w:tcW w:w="1620" w:type="dxa"/>
          </w:tcPr>
          <w:p w14:paraId="7BD90C6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3A49BA61" w14:textId="77777777" w:rsidTr="00812EA1">
        <w:tc>
          <w:tcPr>
            <w:tcW w:w="1620" w:type="dxa"/>
          </w:tcPr>
          <w:p w14:paraId="3F365188"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21E292E5" w14:textId="7093B4AC"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Correlation between the number/ function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variant alleles and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doxepin</w:t>
            </w:r>
            <w:r w:rsidR="001C030D" w:rsidRPr="0056076D">
              <w:rPr>
                <w:rFonts w:ascii="Times New Roman" w:eastAsia="Calibri" w:hAnsi="Times New Roman" w:cs="Times New Roman"/>
                <w:sz w:val="24"/>
                <w:szCs w:val="24"/>
              </w:rPr>
              <w:t>.</w:t>
            </w:r>
            <w:r w:rsidRPr="0056076D">
              <w:rPr>
                <w:rFonts w:ascii="Times New Roman" w:eastAsia="Calibri" w:hAnsi="Times New Roman" w:cs="Times New Roman"/>
                <w:sz w:val="24"/>
                <w:szCs w:val="24"/>
              </w:rPr>
              <w:t xml:space="preserve"> </w:t>
            </w:r>
          </w:p>
          <w:p w14:paraId="0C2A0F6B" w14:textId="77777777" w:rsidR="00B4175D" w:rsidRPr="0056076D" w:rsidRDefault="00B4175D" w:rsidP="00B4175D">
            <w:pPr>
              <w:rPr>
                <w:rFonts w:ascii="Times New Roman" w:eastAsia="Calibri" w:hAnsi="Times New Roman" w:cs="Times New Roman"/>
                <w:sz w:val="24"/>
                <w:szCs w:val="24"/>
              </w:rPr>
            </w:pPr>
          </w:p>
        </w:tc>
        <w:tc>
          <w:tcPr>
            <w:tcW w:w="3060" w:type="dxa"/>
          </w:tcPr>
          <w:p w14:paraId="449E4680" w14:textId="6078C4DB" w:rsidR="00B4175D" w:rsidRPr="0056076D" w:rsidRDefault="00005687"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2002</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PEVuZE5vdGU+PENpdGU+PEF1dGhvcj5LaXJjaGhlaW5lcjwvQXV0aG9yPjxZZWFyPjIwMDI8L1ll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PEVuZE5vdGU+PENpdGU+PEF1dGhvcj5LaXJjaGhlaW5lcjwvQXV0aG9yPjxZZWFyPjIwMDI8L1ll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(158)</w:t>
            </w:r>
            <w:r w:rsidR="002C057D" w:rsidRPr="0056076D">
              <w:rPr>
                <w:rFonts w:eastAsia="Times New Roman" w:cs="Times New Roman"/>
                <w:color w:val="000000"/>
                <w:szCs w:val="24"/>
              </w:rPr>
              <w:fldChar w:fldCharType="end"/>
            </w:r>
          </w:p>
          <w:p w14:paraId="0703730C" w14:textId="49E4B69F" w:rsidR="005A73C7" w:rsidRPr="0056076D" w:rsidRDefault="005A73C7" w:rsidP="005A73C7">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 xml:space="preserve">et al. </w:t>
            </w:r>
            <w:r w:rsidRPr="0056076D">
              <w:rPr>
                <w:rFonts w:ascii="Times New Roman" w:eastAsia="Times New Roman" w:hAnsi="Times New Roman" w:cs="Times New Roman"/>
                <w:color w:val="000000"/>
                <w:sz w:val="24"/>
                <w:szCs w:val="24"/>
              </w:rPr>
              <w:t>(2005)</w:t>
            </w:r>
            <w:r w:rsidR="002C057D" w:rsidRPr="0056076D">
              <w:rPr>
                <w:rFonts w:eastAsia="Times New Roman" w:cs="Times New Roman"/>
                <w:color w:val="000000"/>
                <w:szCs w:val="24"/>
              </w:rPr>
              <w:fldChar w:fldCharType="begin">
                <w:fldData xml:space="preserve">PEVuZE5vdGU+PENpdGU+PEF1dGhvcj5LaXJjaGhlaW5lcjwvQXV0aG9yPjxZZWFyPjIwMDU8L1ll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PEVuZE5vdGU+PENpdGU+PEF1dGhvcj5LaXJjaGhlaW5lcjwvQXV0aG9yPjxZZWFyPjIwMDU8L1ll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(160)</w:t>
            </w:r>
            <w:r w:rsidR="002C057D" w:rsidRPr="0056076D">
              <w:rPr>
                <w:rFonts w:eastAsia="Times New Roman" w:cs="Times New Roman"/>
                <w:color w:val="000000"/>
                <w:szCs w:val="24"/>
              </w:rPr>
              <w:fldChar w:fldCharType="end"/>
            </w:r>
          </w:p>
          <w:p w14:paraId="2A613EF8" w14:textId="77777777" w:rsidR="00B4175D" w:rsidRPr="0056076D" w:rsidRDefault="00B4175D" w:rsidP="00B4175D">
            <w:pPr>
              <w:rPr>
                <w:rFonts w:ascii="Times New Roman" w:eastAsia="Calibri" w:hAnsi="Times New Roman" w:cs="Times New Roman"/>
                <w:sz w:val="24"/>
                <w:szCs w:val="24"/>
              </w:rPr>
            </w:pPr>
          </w:p>
        </w:tc>
        <w:tc>
          <w:tcPr>
            <w:tcW w:w="1620" w:type="dxa"/>
          </w:tcPr>
          <w:p w14:paraId="6FB97EFE"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41846D74" w14:textId="77777777" w:rsidTr="00812EA1">
        <w:trPr>
          <w:trHeight w:val="323"/>
        </w:trPr>
        <w:tc>
          <w:tcPr>
            <w:tcW w:w="1620" w:type="dxa"/>
          </w:tcPr>
          <w:p w14:paraId="397FE87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7B06E7A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ultrarapid metabolizers (as determined by genotyping) have increased </w:t>
            </w:r>
            <w:proofErr w:type="spellStart"/>
            <w:r w:rsidRPr="0056076D">
              <w:rPr>
                <w:rFonts w:ascii="Times New Roman" w:eastAsia="Calibri" w:hAnsi="Times New Roman" w:cs="Times New Roman"/>
                <w:sz w:val="24"/>
                <w:szCs w:val="24"/>
              </w:rPr>
              <w:t>metabolism</w:t>
            </w:r>
            <w:r w:rsidRPr="0056076D">
              <w:rPr>
                <w:rFonts w:ascii="Times New Roman" w:eastAsia="Calibri" w:hAnsi="Times New Roman" w:cs="Times New Roman"/>
                <w:sz w:val="24"/>
                <w:szCs w:val="24"/>
                <w:vertAlign w:val="superscript"/>
              </w:rPr>
              <w:t>b</w:t>
            </w:r>
            <w:proofErr w:type="spellEnd"/>
            <w:r w:rsidRPr="0056076D">
              <w:rPr>
                <w:rFonts w:ascii="Times New Roman" w:eastAsia="Calibri" w:hAnsi="Times New Roman" w:cs="Times New Roman"/>
                <w:sz w:val="24"/>
                <w:szCs w:val="24"/>
              </w:rPr>
              <w:t xml:space="preserve"> of doxepin as compared to normal metabolizers. </w:t>
            </w:r>
          </w:p>
          <w:p w14:paraId="52F23FF2" w14:textId="77777777" w:rsidR="00B4175D" w:rsidRPr="0056076D" w:rsidRDefault="00B4175D" w:rsidP="00B4175D">
            <w:pPr>
              <w:rPr>
                <w:rFonts w:ascii="Times New Roman" w:eastAsia="Calibri" w:hAnsi="Times New Roman" w:cs="Times New Roman"/>
                <w:sz w:val="24"/>
                <w:szCs w:val="24"/>
              </w:rPr>
            </w:pPr>
          </w:p>
        </w:tc>
        <w:tc>
          <w:tcPr>
            <w:tcW w:w="3060" w:type="dxa"/>
          </w:tcPr>
          <w:p w14:paraId="328C0301" w14:textId="49A90C0B" w:rsidR="00B4175D" w:rsidRPr="0056076D" w:rsidRDefault="00005687"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2005</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PEVuZE5vdGU+PENpdGU+PEF1dGhvcj5LaXJjaGhlaW5lcjwvQXV0aG9yPjxZZWFyPjIwMDU8L1ll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PEVuZE5vdGU+PENpdGU+PEF1dGhvcj5LaXJjaGhlaW5lcjwvQXV0aG9yPjxZZWFyPjIwMDU8L1ll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(160)</w:t>
            </w:r>
            <w:r w:rsidR="002C057D" w:rsidRPr="0056076D">
              <w:rPr>
                <w:rFonts w:eastAsia="Times New Roman" w:cs="Times New Roman"/>
                <w:color w:val="000000"/>
                <w:szCs w:val="24"/>
              </w:rPr>
              <w:fldChar w:fldCharType="end"/>
            </w:r>
          </w:p>
          <w:p w14:paraId="405BF9E8" w14:textId="77777777" w:rsidR="00B4175D" w:rsidRPr="0056076D" w:rsidRDefault="00B4175D" w:rsidP="00B4175D">
            <w:pPr>
              <w:rPr>
                <w:rFonts w:ascii="Times New Roman" w:eastAsia="Calibri" w:hAnsi="Times New Roman" w:cs="Times New Roman"/>
                <w:sz w:val="24"/>
                <w:szCs w:val="24"/>
              </w:rPr>
            </w:pPr>
          </w:p>
        </w:tc>
        <w:tc>
          <w:tcPr>
            <w:tcW w:w="1620" w:type="dxa"/>
          </w:tcPr>
          <w:p w14:paraId="238F0A2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High</w:t>
            </w:r>
          </w:p>
        </w:tc>
      </w:tr>
      <w:tr w:rsidR="00B4175D" w:rsidRPr="0056076D" w14:paraId="6FF5F546" w14:textId="77777777" w:rsidTr="00812EA1">
        <w:tc>
          <w:tcPr>
            <w:tcW w:w="1620" w:type="dxa"/>
          </w:tcPr>
          <w:p w14:paraId="1067D05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79B03AD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CYP2D6 poor metabolizers (as determined by genotyping) require a decreased dose of doxepin as compared to normal metabolizers. </w:t>
            </w:r>
          </w:p>
          <w:p w14:paraId="78CF6FB9" w14:textId="77777777" w:rsidR="00B4175D" w:rsidRPr="0056076D" w:rsidRDefault="00B4175D" w:rsidP="00B4175D">
            <w:pPr>
              <w:rPr>
                <w:rFonts w:ascii="Times New Roman" w:eastAsia="Calibri" w:hAnsi="Times New Roman" w:cs="Times New Roman"/>
                <w:sz w:val="24"/>
                <w:szCs w:val="24"/>
              </w:rPr>
            </w:pPr>
          </w:p>
        </w:tc>
        <w:tc>
          <w:tcPr>
            <w:tcW w:w="3060" w:type="dxa"/>
          </w:tcPr>
          <w:p w14:paraId="48FE1001" w14:textId="3B331165" w:rsidR="00B4175D" w:rsidRPr="0056076D" w:rsidRDefault="00005687"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Bijl</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(90)</w:t>
            </w:r>
            <w:r w:rsidR="002C057D" w:rsidRPr="0056076D">
              <w:rPr>
                <w:rFonts w:eastAsia="Times New Roman" w:cs="Times New Roman"/>
                <w:color w:val="000000"/>
                <w:szCs w:val="24"/>
              </w:rPr>
              <w:fldChar w:fldCharType="end"/>
            </w:r>
          </w:p>
          <w:p w14:paraId="55B8E3AF" w14:textId="77777777" w:rsidR="00B4175D" w:rsidRPr="0056076D" w:rsidRDefault="00B4175D" w:rsidP="00B4175D">
            <w:pPr>
              <w:rPr>
                <w:rFonts w:ascii="Times New Roman" w:eastAsia="Calibri" w:hAnsi="Times New Roman" w:cs="Times New Roman"/>
                <w:sz w:val="24"/>
                <w:szCs w:val="24"/>
              </w:rPr>
            </w:pPr>
          </w:p>
        </w:tc>
        <w:tc>
          <w:tcPr>
            <w:tcW w:w="1620" w:type="dxa"/>
          </w:tcPr>
          <w:p w14:paraId="31038AF0"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Weak</w:t>
            </w:r>
          </w:p>
        </w:tc>
      </w:tr>
      <w:tr w:rsidR="00B4175D" w:rsidRPr="0056076D" w14:paraId="5AD11D5B" w14:textId="77777777" w:rsidTr="00812EA1">
        <w:tc>
          <w:tcPr>
            <w:tcW w:w="1620" w:type="dxa"/>
          </w:tcPr>
          <w:p w14:paraId="49CF615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33D5F117"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Carriers of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no function and decreased function alleles have an increased risk for side effects when receiving doxepin as compared to carriers of other </w:t>
            </w:r>
            <w:r w:rsidRPr="0056076D">
              <w:rPr>
                <w:rFonts w:ascii="Times New Roman" w:eastAsia="Calibri" w:hAnsi="Times New Roman" w:cs="Times New Roman"/>
                <w:i/>
                <w:sz w:val="24"/>
                <w:szCs w:val="24"/>
              </w:rPr>
              <w:t>CYP2D6</w:t>
            </w:r>
            <w:r w:rsidRPr="0056076D">
              <w:rPr>
                <w:rFonts w:ascii="Times New Roman" w:eastAsia="Calibri" w:hAnsi="Times New Roman" w:cs="Times New Roman"/>
                <w:sz w:val="24"/>
                <w:szCs w:val="24"/>
              </w:rPr>
              <w:t xml:space="preserve"> alleles. </w:t>
            </w:r>
          </w:p>
          <w:p w14:paraId="318ED8D2" w14:textId="77777777" w:rsidR="00B4175D" w:rsidRPr="0056076D" w:rsidRDefault="00B4175D" w:rsidP="00B4175D">
            <w:pPr>
              <w:rPr>
                <w:rFonts w:ascii="Times New Roman" w:eastAsia="Calibri" w:hAnsi="Times New Roman" w:cs="Times New Roman"/>
                <w:sz w:val="24"/>
                <w:szCs w:val="24"/>
              </w:rPr>
            </w:pPr>
          </w:p>
        </w:tc>
        <w:tc>
          <w:tcPr>
            <w:tcW w:w="3060" w:type="dxa"/>
          </w:tcPr>
          <w:p w14:paraId="5020C57B" w14:textId="4A04B3AB" w:rsidR="00B4175D" w:rsidRPr="0056076D" w:rsidRDefault="00B4175D"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Koski</w:t>
            </w:r>
            <w:proofErr w:type="spellEnd"/>
            <w:r w:rsidR="00005687" w:rsidRPr="0056076D">
              <w:rPr>
                <w:rFonts w:ascii="Times New Roman" w:eastAsia="Times New Roman" w:hAnsi="Times New Roman" w:cs="Times New Roman"/>
                <w:color w:val="000000"/>
                <w:sz w:val="24"/>
                <w:szCs w:val="24"/>
              </w:rPr>
              <w:t xml:space="preserve">, </w:t>
            </w:r>
            <w:r w:rsidR="00005687" w:rsidRPr="0056076D">
              <w:rPr>
                <w:rFonts w:ascii="Times New Roman" w:eastAsia="Times New Roman" w:hAnsi="Times New Roman" w:cs="Times New Roman"/>
                <w:i/>
                <w:color w:val="000000"/>
                <w:sz w:val="24"/>
                <w:szCs w:val="24"/>
              </w:rPr>
              <w:t>et al.</w:t>
            </w:r>
            <w:r w:rsidR="00005687" w:rsidRPr="0056076D">
              <w:rPr>
                <w:rFonts w:ascii="Times New Roman" w:eastAsia="Times New Roman" w:hAnsi="Times New Roman" w:cs="Times New Roman"/>
                <w:color w:val="000000"/>
                <w:sz w:val="24"/>
                <w:szCs w:val="24"/>
              </w:rPr>
              <w:t xml:space="preserve"> (2007)</w:t>
            </w:r>
            <w:r w:rsidR="002C057D"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&lt;EndNote&gt;&lt;Cite&gt;&lt;Author&gt;Koski&lt;/Author&gt;&lt;Year&gt;2007&lt;/Year&gt;&lt;RecNum&gt;182&lt;/RecNum&gt;&lt;DisplayText&gt;(159)&lt;/DisplayText&gt;&lt;record&gt;&lt;rec-number&gt;182&lt;/rec-number&gt;&lt;foreign-keys&gt;&lt;key app="EN" db-id="a0dtxfp0o2vedke0fs7pat0cfva2fzrapfwr" timestamp="1469125642"&gt;182&lt;/key&gt;&lt;/foreign-keys&gt;&lt;ref-type name="Journal Article"&gt;17&lt;/ref-type&gt;&lt;contributors&gt;&lt;authors&gt;&lt;author&gt;Koski, A.&lt;/author&gt;&lt;author&gt;Ojanpera, I.&lt;/author&gt;&lt;author&gt;Sistonen, J.&lt;/author&gt;&lt;author&gt;Vuori, E.&lt;/author&gt;&lt;author&gt;Sajantila, A.&lt;/author&gt;&lt;/authors&gt;&lt;/contributors&gt;&lt;auth-address&gt;Department of Forensic Medicine, University of Helsinki, Helsinki, Finland. anna.koski@iki.fi&lt;/auth-address&gt;&lt;titles&gt;&lt;title&gt;A fatal doxepin poisoning associated with a defective CYP2D6 genotype&lt;/title&gt;&lt;secondary-title&gt;Am J Forensic Med Pathol&lt;/secondary-title&gt;&lt;alt-title&gt;The American journal of forensic medicine and pathology&lt;/alt-title&gt;&lt;/titles&gt;&lt;periodical&gt;&lt;full-title&gt;Am J Forensic Med Pathol&lt;/full-title&gt;&lt;abbr-1&gt;The American journal of forensic medicine and pathology&lt;/abbr-1&gt;&lt;/periodical&gt;&lt;alt-periodical&gt;&lt;full-title&gt;Am J Forensic Med Pathol&lt;/full-title&gt;&lt;abbr-1&gt;The American journal of forensic medicine and pathology&lt;/abbr-1&gt;&lt;/alt-periodical&gt;&lt;pages&gt;259-61&lt;/pages&gt;&lt;volume&gt;28&lt;/volume&gt;&lt;number&gt;3&lt;/number&gt;&lt;edition&gt;2007/08/28&lt;/edition&gt;&lt;keywords&gt;&lt;keyword&gt;Adult&lt;/keyword&gt;&lt;keyword&gt;Antidepressive Agents, Tricyclic/blood/pharmacokinetics/*poisoning&lt;/keyword&gt;&lt;keyword&gt;Cytochrome P-450 CYP2D6/*deficiency/*genetics&lt;/keyword&gt;&lt;keyword&gt;Doxepin/analogs &amp;amp; derivatives/blood/pharmacokinetics/*poisoning&lt;/keyword&gt;&lt;keyword&gt;Forensic Toxicology&lt;/keyword&gt;&lt;keyword&gt;Genotype&lt;/keyword&gt;&lt;keyword&gt;Humans&lt;/keyword&gt;&lt;keyword&gt;Male&lt;/keyword&gt;&lt;/keywords&gt;&lt;dates&gt;&lt;year&gt;2007&lt;/year&gt;&lt;pub-dates&gt;&lt;date&gt;Sep&lt;/date&gt;&lt;/pub-dates&gt;&lt;/dates&gt;&lt;isbn&gt;0195-7910 (Print)&amp;#xD;0195-7910 (Linking)&lt;/isbn&gt;&lt;accession-num&gt;17721180&lt;/accession-num&gt;&lt;work-type&gt;Case Reports&lt;/work-type&gt;&lt;urls&gt;&lt;related-urls&gt;&lt;url&gt;http://www.ncbi.nlm.nih.gov/pubmed/17721180&lt;/url&gt;&lt;/related-urls&gt;&lt;/urls&gt;&lt;electronic-resource-num&gt;10.1097/PAF.0b013e3180326701&lt;/electronic-resource-num&gt;&lt;/record&gt;&lt;/Cite&gt;&lt;/EndNote&gt;</w:instrText>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(159)</w:t>
            </w:r>
            <w:r w:rsidR="002C057D" w:rsidRPr="0056076D">
              <w:rPr>
                <w:rFonts w:eastAsia="Times New Roman" w:cs="Times New Roman"/>
                <w:color w:val="000000"/>
                <w:szCs w:val="24"/>
              </w:rPr>
              <w:fldChar w:fldCharType="end"/>
            </w:r>
          </w:p>
          <w:p w14:paraId="1444EDAE" w14:textId="06BA31EC" w:rsidR="00B4175D" w:rsidRPr="0056076D" w:rsidRDefault="00005687"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Bijl</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2008</w:t>
            </w:r>
            <w:r w:rsidRPr="0056076D">
              <w:rPr>
                <w:rFonts w:ascii="Times New Roman" w:eastAsia="Times New Roman" w:hAnsi="Times New Roman" w:cs="Times New Roman"/>
                <w:color w:val="000000"/>
                <w:sz w:val="24"/>
                <w:szCs w:val="24"/>
              </w:rPr>
              <w:t>)</w:t>
            </w:r>
            <w:r w:rsidR="002C057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PEVuZE5vdGU+PENpdGU+PEF1dGhvcj5CaWpsPC9BdXRob3I+PFllYXI+MjAwODwvWWVhcj48UmVj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2C057D" w:rsidRPr="0056076D">
              <w:rPr>
                <w:rFonts w:eastAsia="Times New Roman" w:cs="Times New Roman"/>
                <w:color w:val="000000"/>
                <w:szCs w:val="24"/>
              </w:rPr>
            </w:r>
            <w:r w:rsidR="002C057D"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(90)</w:t>
            </w:r>
            <w:r w:rsidR="002C057D" w:rsidRPr="0056076D">
              <w:rPr>
                <w:rFonts w:eastAsia="Times New Roman" w:cs="Times New Roman"/>
                <w:color w:val="000000"/>
                <w:szCs w:val="24"/>
              </w:rPr>
              <w:fldChar w:fldCharType="end"/>
            </w:r>
          </w:p>
          <w:p w14:paraId="335EF890" w14:textId="456EC2B2" w:rsidR="005A73C7" w:rsidRPr="0056076D" w:rsidRDefault="005A73C7" w:rsidP="005A73C7">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Neukamm</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(2013)</w:t>
            </w:r>
            <w:r w:rsidR="00B70E3A" w:rsidRPr="0056076D">
              <w:rPr>
                <w:rFonts w:eastAsia="Times New Roman" w:cs="Times New Roman"/>
                <w:color w:val="000000"/>
                <w:szCs w:val="24"/>
              </w:rPr>
              <w:fldChar w:fldCharType="begin">
                <w:fldData xml:space="preserve">PEVuZE5vdGU+PENpdGU+PEF1dGhvcj5OZXVrYW1tPC9BdXRob3I+PFllYXI+MjAxMzwvWWVhcj48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=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PEVuZE5vdGU+PENpdGU+PEF1dGhvcj5OZXVrYW1tPC9BdXRob3I+PFllYXI+MjAxMzwvWWVhcj48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=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B70E3A" w:rsidRPr="0056076D">
              <w:rPr>
                <w:rFonts w:eastAsia="Times New Roman" w:cs="Times New Roman"/>
                <w:color w:val="000000"/>
                <w:szCs w:val="24"/>
              </w:rPr>
            </w:r>
            <w:r w:rsidR="00B70E3A"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(161)</w:t>
            </w:r>
            <w:r w:rsidR="00B70E3A" w:rsidRPr="0056076D">
              <w:rPr>
                <w:rFonts w:eastAsia="Times New Roman" w:cs="Times New Roman"/>
                <w:color w:val="000000"/>
                <w:szCs w:val="24"/>
              </w:rPr>
              <w:fldChar w:fldCharType="end"/>
            </w:r>
          </w:p>
          <w:p w14:paraId="5D7289AC" w14:textId="77777777" w:rsidR="00B4175D" w:rsidRPr="0056076D" w:rsidRDefault="00B4175D" w:rsidP="00B4175D">
            <w:pPr>
              <w:rPr>
                <w:rFonts w:ascii="Times New Roman" w:eastAsia="Calibri" w:hAnsi="Times New Roman" w:cs="Times New Roman"/>
                <w:sz w:val="24"/>
                <w:szCs w:val="24"/>
              </w:rPr>
            </w:pPr>
          </w:p>
        </w:tc>
        <w:tc>
          <w:tcPr>
            <w:tcW w:w="1620" w:type="dxa"/>
          </w:tcPr>
          <w:p w14:paraId="0E1871C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23600BE5" w14:textId="46AB5277" w:rsidR="00B4175D" w:rsidRPr="0056076D" w:rsidRDefault="00B4175D" w:rsidP="00C52181">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00B54EE2" w:rsidRPr="0056076D">
        <w:rPr>
          <w:rFonts w:eastAsia="Cambria" w:cs="Times New Roman"/>
          <w:i/>
          <w:szCs w:val="24"/>
        </w:rPr>
        <w:t>Levels of Evidence</w:t>
      </w:r>
      <w:r w:rsidR="00B54EE2" w:rsidRPr="0056076D">
        <w:rPr>
          <w:rFonts w:eastAsia="Cambria" w:cs="Times New Roman"/>
          <w:szCs w:val="24"/>
        </w:rPr>
        <w:t xml:space="preserve"> section of the </w:t>
      </w:r>
      <w:r w:rsidRPr="0056076D">
        <w:rPr>
          <w:rFonts w:eastAsia="Cambria" w:cs="Times New Roman"/>
          <w:b/>
          <w:szCs w:val="24"/>
        </w:rPr>
        <w:t>Supplemental Material</w:t>
      </w:r>
      <w:r w:rsidR="00B54EE2" w:rsidRPr="0056076D">
        <w:rPr>
          <w:rFonts w:eastAsia="Cambria" w:cs="Times New Roman"/>
          <w:b/>
          <w:szCs w:val="24"/>
        </w:rPr>
        <w:t>.</w:t>
      </w:r>
    </w:p>
    <w:p w14:paraId="36B50FE2" w14:textId="77777777" w:rsidR="00B4175D" w:rsidRPr="0056076D" w:rsidRDefault="00B4175D" w:rsidP="00C52181">
      <w:pPr>
        <w:spacing w:after="0" w:line="240" w:lineRule="auto"/>
        <w:rPr>
          <w:rFonts w:eastAsia="Calibri" w:cs="Times New Roman"/>
          <w:szCs w:val="24"/>
        </w:rPr>
        <w:sectPr w:rsidR="00B4175D" w:rsidRPr="0056076D" w:rsidSect="00812EA1">
          <w:pgSz w:w="15840" w:h="12240" w:orient="landscape"/>
          <w:pgMar w:top="1440" w:right="1440" w:bottom="1440" w:left="1440" w:header="720" w:footer="720" w:gutter="0"/>
          <w:cols w:space="720"/>
          <w:docGrid w:linePitch="360"/>
        </w:sectPr>
      </w:pPr>
      <w:proofErr w:type="spellStart"/>
      <w:r w:rsidRPr="0056076D">
        <w:rPr>
          <w:rFonts w:eastAsia="Calibri" w:cs="Times New Roman"/>
          <w:szCs w:val="24"/>
          <w:vertAlign w:val="superscript"/>
        </w:rPr>
        <w:t>b”</w:t>
      </w:r>
      <w:r w:rsidRPr="0056076D">
        <w:rPr>
          <w:rFonts w:eastAsia="Calibri" w:cs="Times New Roman"/>
          <w:szCs w:val="24"/>
        </w:rPr>
        <w:t>Increased</w:t>
      </w:r>
      <w:proofErr w:type="spellEnd"/>
      <w:r w:rsidRPr="0056076D">
        <w:rPr>
          <w:rFonts w:eastAsia="Calibri" w:cs="Times New Roman"/>
          <w:szCs w:val="24"/>
        </w:rPr>
        <w:t xml:space="preserve"> metabolism” or “decreased metabolism” defined as changes in pharmacokinetic variables based on area under the plasma concentration-time curve of </w:t>
      </w:r>
      <w:proofErr w:type="spellStart"/>
      <w:r w:rsidRPr="0056076D">
        <w:rPr>
          <w:rFonts w:eastAsia="Calibri" w:cs="Times New Roman"/>
          <w:szCs w:val="24"/>
        </w:rPr>
        <w:t>desmethyldoxepin</w:t>
      </w:r>
      <w:proofErr w:type="spellEnd"/>
      <w:r w:rsidRPr="0056076D">
        <w:rPr>
          <w:rFonts w:eastAsia="Calibri" w:cs="Times New Roman"/>
          <w:szCs w:val="24"/>
        </w:rPr>
        <w:t xml:space="preserve">, elimination half-life of doxepin and </w:t>
      </w:r>
      <w:proofErr w:type="spellStart"/>
      <w:r w:rsidRPr="0056076D">
        <w:rPr>
          <w:rFonts w:eastAsia="Calibri" w:cs="Times New Roman"/>
          <w:szCs w:val="24"/>
        </w:rPr>
        <w:t>desmethyldoxepin</w:t>
      </w:r>
      <w:proofErr w:type="spellEnd"/>
      <w:r w:rsidRPr="0056076D">
        <w:rPr>
          <w:rFonts w:eastAsia="Calibri" w:cs="Times New Roman"/>
          <w:szCs w:val="24"/>
        </w:rPr>
        <w:t xml:space="preserve">, oral clearance of doxepin, and/or plasma concentrations of doxepin and/or </w:t>
      </w:r>
      <w:proofErr w:type="spellStart"/>
      <w:r w:rsidRPr="0056076D">
        <w:rPr>
          <w:rFonts w:eastAsia="Calibri" w:cs="Times New Roman"/>
          <w:szCs w:val="24"/>
        </w:rPr>
        <w:t>desmethyldoxepin</w:t>
      </w:r>
      <w:proofErr w:type="spellEnd"/>
      <w:r w:rsidRPr="0056076D">
        <w:rPr>
          <w:rFonts w:eastAsia="Calibri" w:cs="Times New Roman"/>
          <w:szCs w:val="24"/>
        </w:rPr>
        <w:t xml:space="preserve">. </w:t>
      </w:r>
    </w:p>
    <w:p w14:paraId="38141950" w14:textId="77777777" w:rsidR="00B4175D" w:rsidRPr="0056076D" w:rsidRDefault="00B4175D" w:rsidP="00AB6911">
      <w:pPr>
        <w:pStyle w:val="Heading1"/>
        <w:rPr>
          <w:rFonts w:eastAsia="Times New Roman" w:cs="Times New Roman"/>
          <w:szCs w:val="24"/>
        </w:rPr>
      </w:pPr>
      <w:bookmarkStart w:id="73" w:name="_Toc456869898"/>
      <w:bookmarkStart w:id="74" w:name="_Toc461097747"/>
      <w:r w:rsidRPr="0056076D">
        <w:rPr>
          <w:rFonts w:eastAsia="Times New Roman" w:cs="Times New Roman"/>
          <w:szCs w:val="24"/>
        </w:rPr>
        <w:lastRenderedPageBreak/>
        <w:t xml:space="preserve">Supplemental Table S16. Evidence linking </w:t>
      </w:r>
      <w:r w:rsidRPr="0056076D">
        <w:rPr>
          <w:rFonts w:eastAsia="Times New Roman" w:cs="Times New Roman"/>
          <w:i/>
          <w:szCs w:val="24"/>
        </w:rPr>
        <w:t>CYP2C19</w:t>
      </w:r>
      <w:r w:rsidRPr="0056076D">
        <w:rPr>
          <w:rFonts w:eastAsia="Times New Roman" w:cs="Times New Roman"/>
          <w:szCs w:val="24"/>
        </w:rPr>
        <w:t xml:space="preserve"> genotype to doxepin phenotype</w:t>
      </w:r>
      <w:bookmarkEnd w:id="73"/>
      <w:bookmarkEnd w:id="74"/>
    </w:p>
    <w:tbl>
      <w:tblPr>
        <w:tblStyle w:val="TableGrid"/>
        <w:tblW w:w="13556" w:type="dxa"/>
        <w:tblInd w:w="-5" w:type="dxa"/>
        <w:tblLayout w:type="fixed"/>
        <w:tblLook w:val="04A0" w:firstRow="1" w:lastRow="0" w:firstColumn="1" w:lastColumn="0" w:noHBand="0" w:noVBand="1"/>
      </w:tblPr>
      <w:tblGrid>
        <w:gridCol w:w="1620"/>
        <w:gridCol w:w="7020"/>
        <w:gridCol w:w="3296"/>
        <w:gridCol w:w="1620"/>
      </w:tblGrid>
      <w:tr w:rsidR="00B4175D" w:rsidRPr="0056076D" w14:paraId="19095B30" w14:textId="77777777" w:rsidTr="00812EA1">
        <w:tc>
          <w:tcPr>
            <w:tcW w:w="1620" w:type="dxa"/>
          </w:tcPr>
          <w:p w14:paraId="29DF3B74" w14:textId="3A619E77" w:rsidR="00B4175D" w:rsidRPr="0056076D" w:rsidRDefault="00A83D1F" w:rsidP="00B4175D">
            <w:pPr>
              <w:rPr>
                <w:rFonts w:ascii="Times New Roman" w:eastAsia="Calibri" w:hAnsi="Times New Roman" w:cs="Times New Roman"/>
                <w:b/>
                <w:bCs/>
                <w:sz w:val="24"/>
                <w:szCs w:val="24"/>
              </w:rPr>
            </w:pPr>
            <w:r w:rsidRPr="0056076D">
              <w:rPr>
                <w:rFonts w:ascii="Times New Roman" w:eastAsia="Calibri" w:hAnsi="Times New Roman" w:cs="Times New Roman"/>
                <w:b/>
                <w:bCs/>
                <w:sz w:val="24"/>
                <w:szCs w:val="24"/>
              </w:rPr>
              <w:t>Type of experi</w:t>
            </w:r>
            <w:r w:rsidR="00B4175D" w:rsidRPr="0056076D">
              <w:rPr>
                <w:rFonts w:ascii="Times New Roman" w:eastAsia="Calibri" w:hAnsi="Times New Roman" w:cs="Times New Roman"/>
                <w:b/>
                <w:bCs/>
                <w:sz w:val="24"/>
                <w:szCs w:val="24"/>
              </w:rPr>
              <w:t xml:space="preserve">mental </w:t>
            </w:r>
          </w:p>
          <w:p w14:paraId="73F88836"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model</w:t>
            </w:r>
          </w:p>
        </w:tc>
        <w:tc>
          <w:tcPr>
            <w:tcW w:w="7020" w:type="dxa"/>
          </w:tcPr>
          <w:p w14:paraId="208E6CDD"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Major findings</w:t>
            </w:r>
          </w:p>
        </w:tc>
        <w:tc>
          <w:tcPr>
            <w:tcW w:w="3296" w:type="dxa"/>
          </w:tcPr>
          <w:p w14:paraId="12F32DD5"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References</w:t>
            </w:r>
          </w:p>
        </w:tc>
        <w:tc>
          <w:tcPr>
            <w:tcW w:w="1620" w:type="dxa"/>
          </w:tcPr>
          <w:p w14:paraId="16320C2A"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b/>
                <w:bCs/>
                <w:sz w:val="24"/>
                <w:szCs w:val="24"/>
              </w:rPr>
              <w:t xml:space="preserve">Level of </w:t>
            </w:r>
            <w:proofErr w:type="spellStart"/>
            <w:r w:rsidRPr="0056076D">
              <w:rPr>
                <w:rFonts w:ascii="Times New Roman" w:eastAsia="Calibri" w:hAnsi="Times New Roman" w:cs="Times New Roman"/>
                <w:b/>
                <w:bCs/>
                <w:sz w:val="24"/>
                <w:szCs w:val="24"/>
              </w:rPr>
              <w:t>evidence</w:t>
            </w:r>
            <w:r w:rsidRPr="0056076D">
              <w:rPr>
                <w:rFonts w:ascii="Times New Roman" w:eastAsia="Calibri" w:hAnsi="Times New Roman" w:cs="Times New Roman"/>
                <w:b/>
                <w:bCs/>
                <w:sz w:val="24"/>
                <w:szCs w:val="24"/>
                <w:vertAlign w:val="superscript"/>
              </w:rPr>
              <w:t>a</w:t>
            </w:r>
            <w:proofErr w:type="spellEnd"/>
          </w:p>
        </w:tc>
      </w:tr>
      <w:tr w:rsidR="00B4175D" w:rsidRPr="0056076D" w14:paraId="0712B05F" w14:textId="77777777" w:rsidTr="00812EA1">
        <w:tc>
          <w:tcPr>
            <w:tcW w:w="1620" w:type="dxa"/>
          </w:tcPr>
          <w:p w14:paraId="16FBEF32"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Clinical</w:t>
            </w:r>
          </w:p>
        </w:tc>
        <w:tc>
          <w:tcPr>
            <w:tcW w:w="7020" w:type="dxa"/>
          </w:tcPr>
          <w:p w14:paraId="5A1411D3"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 xml:space="preserve">Significant correlation between the number of </w:t>
            </w:r>
            <w:r w:rsidRPr="0056076D">
              <w:rPr>
                <w:rFonts w:ascii="Times New Roman" w:eastAsia="Calibri" w:hAnsi="Times New Roman" w:cs="Times New Roman"/>
                <w:i/>
                <w:sz w:val="24"/>
                <w:szCs w:val="24"/>
              </w:rPr>
              <w:t xml:space="preserve">CYP2C19 </w:t>
            </w:r>
            <w:r w:rsidRPr="0056076D">
              <w:rPr>
                <w:rFonts w:ascii="Times New Roman" w:eastAsia="Calibri" w:hAnsi="Times New Roman" w:cs="Times New Roman"/>
                <w:sz w:val="24"/>
                <w:szCs w:val="24"/>
              </w:rPr>
              <w:t>no function alleles (*2) and oral clearance of doxepin.</w:t>
            </w:r>
          </w:p>
          <w:p w14:paraId="4EFCC27D" w14:textId="77777777" w:rsidR="00B4175D" w:rsidRPr="0056076D" w:rsidRDefault="00B4175D" w:rsidP="00B4175D">
            <w:pPr>
              <w:rPr>
                <w:rFonts w:ascii="Times New Roman" w:eastAsia="Calibri" w:hAnsi="Times New Roman" w:cs="Times New Roman"/>
                <w:sz w:val="24"/>
                <w:szCs w:val="24"/>
              </w:rPr>
            </w:pPr>
          </w:p>
        </w:tc>
        <w:tc>
          <w:tcPr>
            <w:tcW w:w="3296" w:type="dxa"/>
          </w:tcPr>
          <w:p w14:paraId="51BE1265" w14:textId="65DB8193" w:rsidR="00B4175D" w:rsidRPr="0056076D" w:rsidRDefault="00433C0C"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Kirchheiner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2002</w:t>
            </w:r>
            <w:r w:rsidRPr="0056076D">
              <w:rPr>
                <w:rFonts w:ascii="Times New Roman" w:eastAsia="Times New Roman" w:hAnsi="Times New Roman" w:cs="Times New Roman"/>
                <w:color w:val="000000"/>
                <w:sz w:val="24"/>
                <w:szCs w:val="24"/>
              </w:rPr>
              <w:t>)</w:t>
            </w:r>
            <w:r w:rsidR="00A047E0" w:rsidRPr="0056076D">
              <w:rPr>
                <w:rFonts w:eastAsia="Times New Roman" w:cs="Times New Roman"/>
                <w:color w:val="000000"/>
                <w:szCs w:val="24"/>
              </w:rPr>
              <w:fldChar w:fldCharType="begin">
                <w:fldData xml:space="preserve">PEVuZE5vdGU+PENpdGU+PEF1dGhvcj5LaXJjaGhlaW5lcjwvQXV0aG9yPjxZZWFyPjIwMDI8L1ll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 </w:instrText>
            </w:r>
            <w:r w:rsidR="005545ED" w:rsidRPr="0056076D">
              <w:rPr>
                <w:rFonts w:eastAsia="Times New Roman" w:cs="Times New Roman"/>
                <w:color w:val="000000"/>
                <w:szCs w:val="24"/>
              </w:rPr>
              <w:fldChar w:fldCharType="begin">
                <w:fldData xml:space="preserve">PEVuZE5vdGU+PENpdGU+PEF1dGhvcj5LaXJjaGhlaW5lcjwvQXV0aG9yPjxZZWFyPjIwMDI8L1ll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</w:fldData>
              </w:fldChar>
            </w:r>
            <w:r w:rsidR="005545ED" w:rsidRPr="0056076D">
              <w:rPr>
                <w:rFonts w:ascii="Times New Roman" w:eastAsia="Times New Roman" w:hAnsi="Times New Roman" w:cs="Times New Roman"/>
                <w:color w:val="000000"/>
                <w:sz w:val="24"/>
                <w:szCs w:val="24"/>
              </w:rPr>
              <w:instrText xml:space="preserve"> ADDIN EN.CITE.DATA </w:instrText>
            </w:r>
            <w:r w:rsidR="005545ED" w:rsidRPr="0056076D">
              <w:rPr>
                <w:rFonts w:eastAsia="Times New Roman" w:cs="Times New Roman"/>
                <w:color w:val="000000"/>
                <w:szCs w:val="24"/>
              </w:rPr>
            </w:r>
            <w:r w:rsidR="005545ED" w:rsidRPr="0056076D">
              <w:rPr>
                <w:rFonts w:eastAsia="Times New Roman" w:cs="Times New Roman"/>
                <w:color w:val="000000"/>
                <w:szCs w:val="24"/>
              </w:rPr>
              <w:fldChar w:fldCharType="end"/>
            </w:r>
            <w:r w:rsidR="00A047E0" w:rsidRPr="0056076D">
              <w:rPr>
                <w:rFonts w:eastAsia="Times New Roman" w:cs="Times New Roman"/>
                <w:color w:val="000000"/>
                <w:szCs w:val="24"/>
              </w:rPr>
            </w:r>
            <w:r w:rsidR="00A047E0"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(158)</w:t>
            </w:r>
            <w:r w:rsidR="00A047E0" w:rsidRPr="0056076D">
              <w:rPr>
                <w:rFonts w:eastAsia="Times New Roman" w:cs="Times New Roman"/>
                <w:color w:val="000000"/>
                <w:szCs w:val="24"/>
              </w:rPr>
              <w:fldChar w:fldCharType="end"/>
            </w:r>
          </w:p>
          <w:p w14:paraId="03D4967F" w14:textId="77777777" w:rsidR="00B4175D" w:rsidRPr="0056076D" w:rsidRDefault="00B4175D" w:rsidP="00B4175D">
            <w:pPr>
              <w:rPr>
                <w:rFonts w:ascii="Times New Roman" w:eastAsia="Calibri" w:hAnsi="Times New Roman" w:cs="Times New Roman"/>
                <w:sz w:val="24"/>
                <w:szCs w:val="24"/>
              </w:rPr>
            </w:pPr>
          </w:p>
        </w:tc>
        <w:tc>
          <w:tcPr>
            <w:tcW w:w="1620" w:type="dxa"/>
          </w:tcPr>
          <w:p w14:paraId="0D9E2589"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r w:rsidR="00B4175D" w:rsidRPr="0056076D" w14:paraId="2AC952E5" w14:textId="77777777" w:rsidTr="00812EA1">
        <w:tc>
          <w:tcPr>
            <w:tcW w:w="1620" w:type="dxa"/>
          </w:tcPr>
          <w:p w14:paraId="7304D771"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In-vitro</w:t>
            </w:r>
          </w:p>
        </w:tc>
        <w:tc>
          <w:tcPr>
            <w:tcW w:w="7020" w:type="dxa"/>
          </w:tcPr>
          <w:p w14:paraId="1BCA0D54"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CYP2C19 contributes to the N-demethylation of doxepin.</w:t>
            </w:r>
          </w:p>
        </w:tc>
        <w:tc>
          <w:tcPr>
            <w:tcW w:w="3296" w:type="dxa"/>
          </w:tcPr>
          <w:p w14:paraId="316E0BFC" w14:textId="1F690143" w:rsidR="00B4175D" w:rsidRPr="0056076D" w:rsidRDefault="00433C0C" w:rsidP="00B4175D">
            <w:pPr>
              <w:rPr>
                <w:rFonts w:ascii="Times New Roman" w:eastAsia="Times New Roman" w:hAnsi="Times New Roman" w:cs="Times New Roman"/>
                <w:color w:val="000000"/>
                <w:sz w:val="24"/>
                <w:szCs w:val="24"/>
              </w:rPr>
            </w:pPr>
            <w:proofErr w:type="spellStart"/>
            <w:r w:rsidRPr="0056076D">
              <w:rPr>
                <w:rFonts w:ascii="Times New Roman" w:eastAsia="Times New Roman" w:hAnsi="Times New Roman" w:cs="Times New Roman"/>
                <w:color w:val="000000"/>
                <w:sz w:val="24"/>
                <w:szCs w:val="24"/>
              </w:rPr>
              <w:t>Härtter</w:t>
            </w:r>
            <w:proofErr w:type="spellEnd"/>
            <w:r w:rsidRPr="0056076D">
              <w:rPr>
                <w:rFonts w:ascii="Times New Roman" w:eastAsia="Times New Roman" w:hAnsi="Times New Roman" w:cs="Times New Roman"/>
                <w:color w:val="000000"/>
                <w:sz w:val="24"/>
                <w:szCs w:val="24"/>
              </w:rPr>
              <w:t xml:space="preserve">, </w:t>
            </w:r>
            <w:r w:rsidRPr="0056076D">
              <w:rPr>
                <w:rFonts w:ascii="Times New Roman" w:eastAsia="Times New Roman" w:hAnsi="Times New Roman" w:cs="Times New Roman"/>
                <w:i/>
                <w:color w:val="000000"/>
                <w:sz w:val="24"/>
                <w:szCs w:val="24"/>
              </w:rPr>
              <w:t>et al.</w:t>
            </w:r>
            <w:r w:rsidRPr="0056076D">
              <w:rPr>
                <w:rFonts w:ascii="Times New Roman" w:eastAsia="Times New Roman" w:hAnsi="Times New Roman" w:cs="Times New Roman"/>
                <w:color w:val="000000"/>
                <w:sz w:val="24"/>
                <w:szCs w:val="24"/>
              </w:rPr>
              <w:t xml:space="preserve"> (</w:t>
            </w:r>
            <w:r w:rsidR="00B4175D" w:rsidRPr="0056076D">
              <w:rPr>
                <w:rFonts w:ascii="Times New Roman" w:eastAsia="Times New Roman" w:hAnsi="Times New Roman" w:cs="Times New Roman"/>
                <w:color w:val="000000"/>
                <w:sz w:val="24"/>
                <w:szCs w:val="24"/>
              </w:rPr>
              <w:t>2002</w:t>
            </w:r>
            <w:r w:rsidRPr="0056076D">
              <w:rPr>
                <w:rFonts w:ascii="Times New Roman" w:eastAsia="Times New Roman" w:hAnsi="Times New Roman" w:cs="Times New Roman"/>
                <w:color w:val="000000"/>
                <w:sz w:val="24"/>
                <w:szCs w:val="24"/>
              </w:rPr>
              <w:t>)</w:t>
            </w:r>
            <w:r w:rsidR="00A047E0" w:rsidRPr="0056076D">
              <w:rPr>
                <w:rFonts w:eastAsia="Times New Roman" w:cs="Times New Roman"/>
                <w:color w:val="000000"/>
                <w:szCs w:val="24"/>
              </w:rPr>
              <w:fldChar w:fldCharType="begin"/>
            </w:r>
            <w:r w:rsidR="005545ED" w:rsidRPr="0056076D">
              <w:rPr>
                <w:rFonts w:ascii="Times New Roman" w:eastAsia="Times New Roman" w:hAnsi="Times New Roman" w:cs="Times New Roman"/>
                <w:color w:val="000000"/>
                <w:sz w:val="24"/>
                <w:szCs w:val="24"/>
              </w:rPr>
              <w:instrText xml:space="preserve"> ADDIN EN.CITE &lt;EndNote&gt;&lt;Cite&gt;&lt;Author&gt;Hartter&lt;/Author&gt;&lt;Year&gt;2002&lt;/Year&gt;&lt;RecNum&gt;179&lt;/RecNum&gt;&lt;DisplayText&gt;(162)&lt;/DisplayText&gt;&lt;record&gt;&lt;rec-number&gt;179&lt;/rec-number&gt;&lt;foreign-keys&gt;&lt;key app="EN" db-id="a0dtxfp0o2vedke0fs7pat0cfva2fzrapfwr" timestamp="1469125640"&gt;179&lt;/key&gt;&lt;/foreign-keys&gt;&lt;ref-type name="Journal Article"&gt;17&lt;/ref-type&gt;&lt;contributors&gt;&lt;authors&gt;&lt;author&gt;Hartter, S.&lt;/author&gt;&lt;author&gt;Tybring, G.&lt;/author&gt;&lt;author&gt;Friedberg, T.&lt;/author&gt;&lt;author&gt;Weigmann, H.&lt;/author&gt;&lt;author&gt;Hiemke, C.&lt;/author&gt;&lt;/authors&gt;&lt;/contributors&gt;&lt;auth-address&gt;Department of Psychiatry, University of Mainz, Germany. sepp@psychiatrie.klinik.uni-mainz.de&lt;/auth-address&gt;&lt;titles&gt;&lt;title&gt;The N-demethylation of the doxepin isomers is mainly catalyzed by the polymorphic CYP2C19&lt;/title&gt;&lt;secondary-title&gt;Pharm Res&lt;/secondary-title&gt;&lt;alt-title&gt;Pharmaceutical research&lt;/alt-title&gt;&lt;/titles&gt;&lt;periodical&gt;&lt;full-title&gt;Pharm Res&lt;/full-title&gt;&lt;abbr-1&gt;Pharmaceutical research&lt;/abbr-1&gt;&lt;/periodical&gt;&lt;alt-periodical&gt;&lt;full-title&gt;Pharm Res&lt;/full-title&gt;&lt;abbr-1&gt;Pharmaceutical research&lt;/abbr-1&gt;&lt;/alt-periodical&gt;&lt;pages&gt;1034-7&lt;/pages&gt;&lt;volume&gt;19&lt;/volume&gt;&lt;number&gt;7&lt;/number&gt;&lt;edition&gt;2002/08/16&lt;/edition&gt;&lt;keywords&gt;&lt;keyword&gt;Aryl Hydrocarbon Hydroxylases/antagonists &amp;amp; inhibitors/*metabolism&lt;/keyword&gt;&lt;keyword&gt;Catalysis&lt;/keyword&gt;&lt;keyword&gt;Doxepin/*analogs &amp;amp; derivatives/*chemistry/*metabolism&lt;/keyword&gt;&lt;keyword&gt;Humans&lt;/keyword&gt;&lt;keyword&gt;Isoenzymes/antagonists &amp;amp; inhibitors/metabolism&lt;/keyword&gt;&lt;keyword&gt;Isothiocyanates/pharmacology&lt;/keyword&gt;&lt;keyword&gt;Microsomes, Liver/*enzymology&lt;/keyword&gt;&lt;keyword&gt;Mixed Function Oxygenases/antagonists &amp;amp; inhibitors/*metabolism&lt;/keyword&gt;&lt;keyword&gt;Tranylcypromine/pharmacology&lt;/keyword&gt;&lt;/keywords&gt;&lt;dates&gt;&lt;year&gt;2002&lt;/year&gt;&lt;pub-dates&gt;&lt;date&gt;Jul&lt;/date&gt;&lt;/pub-dates&gt;&lt;/dates&gt;&lt;isbn&gt;0724-8741 (Print)&amp;#xD;0724-8741 (Linking)&lt;/isbn&gt;&lt;accession-num&gt;12180536&lt;/accession-num&gt;&lt;work-type&gt;Research Support, Non-U.S. Gov&amp;apos;t&lt;/work-type&gt;&lt;urls&gt;&lt;related-urls&gt;&lt;url&gt;http://www.ncbi.nlm.nih.gov/pubmed/12180536&lt;/url&gt;&lt;/related-urls&gt;&lt;/urls&gt;&lt;/record&gt;&lt;/Cite&gt;&lt;/EndNote&gt;</w:instrText>
            </w:r>
            <w:r w:rsidR="00A047E0" w:rsidRPr="0056076D">
              <w:rPr>
                <w:rFonts w:eastAsia="Times New Roman" w:cs="Times New Roman"/>
                <w:color w:val="000000"/>
                <w:szCs w:val="24"/>
              </w:rPr>
              <w:fldChar w:fldCharType="separate"/>
            </w:r>
            <w:r w:rsidR="005545ED" w:rsidRPr="0056076D">
              <w:rPr>
                <w:rFonts w:ascii="Times New Roman" w:eastAsia="Times New Roman" w:hAnsi="Times New Roman" w:cs="Times New Roman"/>
                <w:noProof/>
                <w:color w:val="000000"/>
                <w:sz w:val="24"/>
                <w:szCs w:val="24"/>
              </w:rPr>
              <w:t>(162)</w:t>
            </w:r>
            <w:r w:rsidR="00A047E0" w:rsidRPr="0056076D">
              <w:rPr>
                <w:rFonts w:eastAsia="Times New Roman" w:cs="Times New Roman"/>
                <w:color w:val="000000"/>
                <w:szCs w:val="24"/>
              </w:rPr>
              <w:fldChar w:fldCharType="end"/>
            </w:r>
          </w:p>
          <w:p w14:paraId="65CE8C6D" w14:textId="77777777" w:rsidR="00B4175D" w:rsidRPr="0056076D" w:rsidRDefault="00B4175D" w:rsidP="00B4175D">
            <w:pPr>
              <w:rPr>
                <w:rFonts w:ascii="Times New Roman" w:eastAsia="Calibri" w:hAnsi="Times New Roman" w:cs="Times New Roman"/>
                <w:sz w:val="24"/>
                <w:szCs w:val="24"/>
              </w:rPr>
            </w:pPr>
          </w:p>
        </w:tc>
        <w:tc>
          <w:tcPr>
            <w:tcW w:w="1620" w:type="dxa"/>
          </w:tcPr>
          <w:p w14:paraId="3FEE0F2F" w14:textId="77777777" w:rsidR="00B4175D" w:rsidRPr="0056076D" w:rsidRDefault="00B4175D" w:rsidP="00B4175D">
            <w:pPr>
              <w:rPr>
                <w:rFonts w:ascii="Times New Roman" w:eastAsia="Calibri" w:hAnsi="Times New Roman" w:cs="Times New Roman"/>
                <w:sz w:val="24"/>
                <w:szCs w:val="24"/>
              </w:rPr>
            </w:pPr>
            <w:r w:rsidRPr="0056076D">
              <w:rPr>
                <w:rFonts w:ascii="Times New Roman" w:eastAsia="Calibri" w:hAnsi="Times New Roman" w:cs="Times New Roman"/>
                <w:sz w:val="24"/>
                <w:szCs w:val="24"/>
              </w:rPr>
              <w:t>Moderate</w:t>
            </w:r>
          </w:p>
        </w:tc>
      </w:tr>
    </w:tbl>
    <w:p w14:paraId="66AE7128" w14:textId="77777777" w:rsidR="00B54EE2" w:rsidRPr="0056076D" w:rsidRDefault="00B54EE2" w:rsidP="00B54EE2">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Pr="0056076D">
        <w:rPr>
          <w:rFonts w:eastAsia="Cambria" w:cs="Times New Roman"/>
          <w:szCs w:val="24"/>
        </w:rPr>
        <w:t>Rating</w:t>
      </w:r>
      <w:proofErr w:type="spellEnd"/>
      <w:proofErr w:type="gramEnd"/>
      <w:r w:rsidRPr="0056076D">
        <w:rPr>
          <w:rFonts w:eastAsia="Cambria" w:cs="Times New Roman"/>
          <w:szCs w:val="24"/>
        </w:rPr>
        <w:t xml:space="preserve"> scheme described in the </w:t>
      </w:r>
      <w:r w:rsidRPr="0056076D">
        <w:rPr>
          <w:rFonts w:eastAsia="Cambria" w:cs="Times New Roman"/>
          <w:i/>
          <w:szCs w:val="24"/>
        </w:rPr>
        <w:t>Levels of Evidence</w:t>
      </w:r>
      <w:r w:rsidRPr="0056076D">
        <w:rPr>
          <w:rFonts w:eastAsia="Cambria" w:cs="Times New Roman"/>
          <w:szCs w:val="24"/>
        </w:rPr>
        <w:t xml:space="preserve"> section of the </w:t>
      </w:r>
      <w:r w:rsidRPr="0056076D">
        <w:rPr>
          <w:rFonts w:eastAsia="Cambria" w:cs="Times New Roman"/>
          <w:b/>
          <w:szCs w:val="24"/>
        </w:rPr>
        <w:t>Supplemental Material.</w:t>
      </w:r>
    </w:p>
    <w:p w14:paraId="60FA9EED" w14:textId="77777777" w:rsidR="00B4175D" w:rsidRPr="0056076D" w:rsidRDefault="00B4175D" w:rsidP="00B4175D">
      <w:pPr>
        <w:spacing w:after="200" w:line="276" w:lineRule="auto"/>
        <w:rPr>
          <w:rFonts w:eastAsia="Calibri" w:cs="Times New Roman"/>
          <w:szCs w:val="24"/>
        </w:rPr>
      </w:pPr>
    </w:p>
    <w:p w14:paraId="09AFC597" w14:textId="77777777" w:rsidR="00B4175D" w:rsidRPr="0056076D" w:rsidRDefault="00B4175D" w:rsidP="00B4175D">
      <w:pPr>
        <w:spacing w:after="200" w:line="276" w:lineRule="auto"/>
        <w:rPr>
          <w:rFonts w:eastAsia="Calibri" w:cs="Times New Roman"/>
          <w:szCs w:val="24"/>
        </w:rPr>
      </w:pPr>
    </w:p>
    <w:p w14:paraId="373BDD04" w14:textId="77777777" w:rsidR="00B4175D" w:rsidRPr="0056076D" w:rsidRDefault="00B4175D" w:rsidP="00B4175D">
      <w:pPr>
        <w:spacing w:after="200" w:line="276" w:lineRule="auto"/>
        <w:rPr>
          <w:rFonts w:eastAsia="Calibri" w:cs="Times New Roman"/>
          <w:b/>
          <w:szCs w:val="24"/>
        </w:rPr>
      </w:pPr>
    </w:p>
    <w:p w14:paraId="0E9AADE9" w14:textId="77777777" w:rsidR="00B4175D" w:rsidRPr="0056076D" w:rsidRDefault="00B4175D" w:rsidP="00B4175D">
      <w:pPr>
        <w:spacing w:after="200" w:line="276" w:lineRule="auto"/>
        <w:rPr>
          <w:rFonts w:eastAsia="Calibri" w:cs="Times New Roman"/>
          <w:szCs w:val="24"/>
        </w:rPr>
      </w:pPr>
    </w:p>
    <w:p w14:paraId="6568794C" w14:textId="77777777" w:rsidR="008D521C" w:rsidRPr="0056076D" w:rsidRDefault="008D521C" w:rsidP="00B4175D">
      <w:pPr>
        <w:spacing w:after="200" w:line="276" w:lineRule="auto"/>
        <w:rPr>
          <w:rFonts w:eastAsia="Calibri" w:cs="Times New Roman"/>
          <w:szCs w:val="24"/>
        </w:rPr>
        <w:sectPr w:rsidR="008D521C" w:rsidRPr="0056076D" w:rsidSect="00812EA1">
          <w:pgSz w:w="15840" w:h="12240" w:orient="landscape"/>
          <w:pgMar w:top="1440" w:right="1440" w:bottom="1440" w:left="1440" w:header="720" w:footer="720" w:gutter="0"/>
          <w:cols w:space="720"/>
          <w:docGrid w:linePitch="360"/>
        </w:sectPr>
      </w:pPr>
    </w:p>
    <w:p w14:paraId="5F0E73BF" w14:textId="2E89E3E0" w:rsidR="00B4175D" w:rsidRPr="0056076D" w:rsidRDefault="006637E6" w:rsidP="00AB6911">
      <w:pPr>
        <w:pStyle w:val="Heading1"/>
        <w:rPr>
          <w:rFonts w:cs="Times New Roman"/>
          <w:szCs w:val="24"/>
        </w:rPr>
      </w:pPr>
      <w:bookmarkStart w:id="75" w:name="_Toc461097748"/>
      <w:r w:rsidRPr="0056076D">
        <w:rPr>
          <w:rFonts w:cs="Times New Roman"/>
          <w:szCs w:val="24"/>
        </w:rPr>
        <w:lastRenderedPageBreak/>
        <w:t>Supplemental Table S17. Drugs associated with gene-based dosing recommendations in this guideline</w:t>
      </w:r>
      <w:bookmarkEnd w:id="75"/>
    </w:p>
    <w:tbl>
      <w:tblPr>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0"/>
        <w:gridCol w:w="1350"/>
        <w:gridCol w:w="2548"/>
        <w:gridCol w:w="1930"/>
      </w:tblGrid>
      <w:tr w:rsidR="00216308" w:rsidRPr="0056076D" w14:paraId="0D762E33" w14:textId="77777777" w:rsidTr="007E28F4">
        <w:trPr>
          <w:trHeight w:val="330"/>
        </w:trPr>
        <w:tc>
          <w:tcPr>
            <w:tcW w:w="2200" w:type="dxa"/>
            <w:noWrap/>
          </w:tcPr>
          <w:p w14:paraId="76429CC0" w14:textId="77777777" w:rsidR="00216308" w:rsidRPr="0056076D" w:rsidRDefault="00216308" w:rsidP="007E28F4">
            <w:pPr>
              <w:rPr>
                <w:rFonts w:cs="Times New Roman"/>
                <w:b/>
                <w:bCs/>
                <w:color w:val="000000"/>
                <w:szCs w:val="24"/>
              </w:rPr>
            </w:pPr>
            <w:r w:rsidRPr="0056076D">
              <w:rPr>
                <w:rFonts w:cs="Times New Roman"/>
                <w:b/>
                <w:bCs/>
                <w:color w:val="000000"/>
                <w:szCs w:val="24"/>
              </w:rPr>
              <w:t>Drug or Ingredient</w:t>
            </w:r>
          </w:p>
        </w:tc>
        <w:tc>
          <w:tcPr>
            <w:tcW w:w="1350" w:type="dxa"/>
            <w:noWrap/>
          </w:tcPr>
          <w:p w14:paraId="7484564D" w14:textId="77777777" w:rsidR="00216308" w:rsidRPr="0056076D" w:rsidRDefault="00216308" w:rsidP="007E28F4">
            <w:pPr>
              <w:rPr>
                <w:rFonts w:cs="Times New Roman"/>
                <w:b/>
                <w:bCs/>
                <w:color w:val="000000"/>
                <w:szCs w:val="24"/>
              </w:rPr>
            </w:pPr>
            <w:r w:rsidRPr="0056076D">
              <w:rPr>
                <w:rFonts w:cs="Times New Roman"/>
                <w:b/>
                <w:bCs/>
                <w:color w:val="000000"/>
                <w:szCs w:val="24"/>
              </w:rPr>
              <w:t>Source</w:t>
            </w:r>
          </w:p>
        </w:tc>
        <w:tc>
          <w:tcPr>
            <w:tcW w:w="2548" w:type="dxa"/>
            <w:noWrap/>
          </w:tcPr>
          <w:p w14:paraId="13EFBF30" w14:textId="77777777" w:rsidR="00216308" w:rsidRPr="0056076D" w:rsidRDefault="00216308" w:rsidP="007E28F4">
            <w:pPr>
              <w:rPr>
                <w:rFonts w:cs="Times New Roman"/>
                <w:b/>
                <w:bCs/>
                <w:color w:val="000000"/>
                <w:szCs w:val="24"/>
              </w:rPr>
            </w:pPr>
            <w:r w:rsidRPr="0056076D">
              <w:rPr>
                <w:rFonts w:cs="Times New Roman"/>
                <w:b/>
                <w:bCs/>
                <w:color w:val="000000"/>
                <w:szCs w:val="24"/>
              </w:rPr>
              <w:t>Code Type</w:t>
            </w:r>
          </w:p>
        </w:tc>
        <w:tc>
          <w:tcPr>
            <w:tcW w:w="1930" w:type="dxa"/>
            <w:noWrap/>
          </w:tcPr>
          <w:p w14:paraId="6F86479C" w14:textId="77777777" w:rsidR="00216308" w:rsidRPr="0056076D" w:rsidRDefault="00216308" w:rsidP="007E28F4">
            <w:pPr>
              <w:rPr>
                <w:rFonts w:cs="Times New Roman"/>
                <w:b/>
                <w:bCs/>
                <w:color w:val="000000"/>
                <w:szCs w:val="24"/>
              </w:rPr>
            </w:pPr>
            <w:r w:rsidRPr="0056076D">
              <w:rPr>
                <w:rFonts w:cs="Times New Roman"/>
                <w:b/>
                <w:bCs/>
                <w:color w:val="000000"/>
                <w:szCs w:val="24"/>
              </w:rPr>
              <w:t>Code</w:t>
            </w:r>
          </w:p>
        </w:tc>
      </w:tr>
      <w:tr w:rsidR="00216308" w:rsidRPr="0056076D" w14:paraId="1FDEDC38" w14:textId="77777777" w:rsidTr="007E28F4">
        <w:trPr>
          <w:trHeight w:val="315"/>
        </w:trPr>
        <w:tc>
          <w:tcPr>
            <w:tcW w:w="2200" w:type="dxa"/>
            <w:noWrap/>
          </w:tcPr>
          <w:p w14:paraId="09D71E31"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Amitriptyline</w:t>
            </w:r>
          </w:p>
        </w:tc>
        <w:tc>
          <w:tcPr>
            <w:tcW w:w="1350" w:type="dxa"/>
            <w:noWrap/>
          </w:tcPr>
          <w:p w14:paraId="1CADF21A"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RxNorm</w:t>
            </w:r>
            <w:proofErr w:type="spellEnd"/>
          </w:p>
        </w:tc>
        <w:tc>
          <w:tcPr>
            <w:tcW w:w="2548" w:type="dxa"/>
            <w:noWrap/>
          </w:tcPr>
          <w:p w14:paraId="582DA10B"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RxCUI</w:t>
            </w:r>
            <w:proofErr w:type="spellEnd"/>
          </w:p>
        </w:tc>
        <w:tc>
          <w:tcPr>
            <w:tcW w:w="1930" w:type="dxa"/>
            <w:noWrap/>
          </w:tcPr>
          <w:p w14:paraId="6987F56A"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C0002600</w:t>
            </w:r>
          </w:p>
        </w:tc>
      </w:tr>
      <w:tr w:rsidR="00216308" w:rsidRPr="0056076D" w14:paraId="41B049DA" w14:textId="77777777" w:rsidTr="007E28F4">
        <w:trPr>
          <w:trHeight w:val="315"/>
        </w:trPr>
        <w:tc>
          <w:tcPr>
            <w:tcW w:w="2200" w:type="dxa"/>
            <w:noWrap/>
          </w:tcPr>
          <w:p w14:paraId="43B31BB9"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Amitriptyline</w:t>
            </w:r>
          </w:p>
        </w:tc>
        <w:tc>
          <w:tcPr>
            <w:tcW w:w="1350" w:type="dxa"/>
            <w:noWrap/>
          </w:tcPr>
          <w:p w14:paraId="493B57B5"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DrugBank</w:t>
            </w:r>
            <w:proofErr w:type="spellEnd"/>
          </w:p>
        </w:tc>
        <w:tc>
          <w:tcPr>
            <w:tcW w:w="2548" w:type="dxa"/>
            <w:noWrap/>
          </w:tcPr>
          <w:p w14:paraId="04A089E2"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Accession Number</w:t>
            </w:r>
          </w:p>
        </w:tc>
        <w:tc>
          <w:tcPr>
            <w:tcW w:w="1930" w:type="dxa"/>
            <w:noWrap/>
          </w:tcPr>
          <w:p w14:paraId="1DD64F6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DB00321</w:t>
            </w:r>
          </w:p>
        </w:tc>
      </w:tr>
      <w:tr w:rsidR="00216308" w:rsidRPr="0056076D" w14:paraId="7F388DBD" w14:textId="77777777" w:rsidTr="007E28F4">
        <w:trPr>
          <w:trHeight w:val="315"/>
        </w:trPr>
        <w:tc>
          <w:tcPr>
            <w:tcW w:w="2200" w:type="dxa"/>
            <w:noWrap/>
          </w:tcPr>
          <w:p w14:paraId="230E159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Amitriptyline</w:t>
            </w:r>
          </w:p>
        </w:tc>
        <w:tc>
          <w:tcPr>
            <w:tcW w:w="1350" w:type="dxa"/>
            <w:noWrap/>
          </w:tcPr>
          <w:p w14:paraId="6E5E7906"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w:t>
            </w:r>
          </w:p>
        </w:tc>
        <w:tc>
          <w:tcPr>
            <w:tcW w:w="2548" w:type="dxa"/>
            <w:noWrap/>
          </w:tcPr>
          <w:p w14:paraId="3955C61A"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 Code</w:t>
            </w:r>
          </w:p>
        </w:tc>
        <w:tc>
          <w:tcPr>
            <w:tcW w:w="1930" w:type="dxa"/>
            <w:noWrap/>
          </w:tcPr>
          <w:p w14:paraId="2A9DB514"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N06AA09</w:t>
            </w:r>
          </w:p>
        </w:tc>
      </w:tr>
      <w:tr w:rsidR="00216308" w:rsidRPr="0056076D" w14:paraId="28ABA4A4" w14:textId="77777777" w:rsidTr="007E28F4">
        <w:trPr>
          <w:trHeight w:val="315"/>
        </w:trPr>
        <w:tc>
          <w:tcPr>
            <w:tcW w:w="2200" w:type="dxa"/>
            <w:noWrap/>
          </w:tcPr>
          <w:p w14:paraId="37A284D2"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Amitriptyline</w:t>
            </w:r>
          </w:p>
        </w:tc>
        <w:tc>
          <w:tcPr>
            <w:tcW w:w="1350" w:type="dxa"/>
            <w:noWrap/>
          </w:tcPr>
          <w:p w14:paraId="70CE3B30"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w:t>
            </w:r>
          </w:p>
        </w:tc>
        <w:tc>
          <w:tcPr>
            <w:tcW w:w="2548" w:type="dxa"/>
            <w:noWrap/>
          </w:tcPr>
          <w:p w14:paraId="32C1848B"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 ID</w:t>
            </w:r>
          </w:p>
        </w:tc>
        <w:tc>
          <w:tcPr>
            <w:tcW w:w="1930" w:type="dxa"/>
            <w:noWrap/>
          </w:tcPr>
          <w:p w14:paraId="450695BF"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PA448385</w:t>
            </w:r>
          </w:p>
        </w:tc>
      </w:tr>
      <w:tr w:rsidR="00216308" w:rsidRPr="0056076D" w14:paraId="666EA8B1" w14:textId="77777777" w:rsidTr="007E28F4">
        <w:trPr>
          <w:trHeight w:val="315"/>
        </w:trPr>
        <w:tc>
          <w:tcPr>
            <w:tcW w:w="2200" w:type="dxa"/>
            <w:noWrap/>
          </w:tcPr>
          <w:p w14:paraId="5BD802C4"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Clomipramine</w:t>
            </w:r>
          </w:p>
        </w:tc>
        <w:tc>
          <w:tcPr>
            <w:tcW w:w="1350" w:type="dxa"/>
            <w:noWrap/>
          </w:tcPr>
          <w:p w14:paraId="08EEF538"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RxNorm</w:t>
            </w:r>
            <w:proofErr w:type="spellEnd"/>
          </w:p>
        </w:tc>
        <w:tc>
          <w:tcPr>
            <w:tcW w:w="2548" w:type="dxa"/>
            <w:noWrap/>
          </w:tcPr>
          <w:p w14:paraId="52421AEB"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RxCUI</w:t>
            </w:r>
            <w:proofErr w:type="spellEnd"/>
          </w:p>
        </w:tc>
        <w:tc>
          <w:tcPr>
            <w:tcW w:w="1930" w:type="dxa"/>
            <w:noWrap/>
          </w:tcPr>
          <w:p w14:paraId="4D0F7E57"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C0009010</w:t>
            </w:r>
          </w:p>
        </w:tc>
      </w:tr>
      <w:tr w:rsidR="00216308" w:rsidRPr="0056076D" w14:paraId="3FBBEE7B" w14:textId="77777777" w:rsidTr="007E28F4">
        <w:trPr>
          <w:trHeight w:val="315"/>
        </w:trPr>
        <w:tc>
          <w:tcPr>
            <w:tcW w:w="2200" w:type="dxa"/>
            <w:noWrap/>
          </w:tcPr>
          <w:p w14:paraId="3E4A8D61"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Clomipramine</w:t>
            </w:r>
          </w:p>
        </w:tc>
        <w:tc>
          <w:tcPr>
            <w:tcW w:w="1350" w:type="dxa"/>
            <w:noWrap/>
          </w:tcPr>
          <w:p w14:paraId="4D1E9E79"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DrugBank</w:t>
            </w:r>
            <w:proofErr w:type="spellEnd"/>
          </w:p>
        </w:tc>
        <w:tc>
          <w:tcPr>
            <w:tcW w:w="2548" w:type="dxa"/>
            <w:noWrap/>
          </w:tcPr>
          <w:p w14:paraId="2AB278CD"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Accession Number</w:t>
            </w:r>
          </w:p>
        </w:tc>
        <w:tc>
          <w:tcPr>
            <w:tcW w:w="1930" w:type="dxa"/>
            <w:noWrap/>
          </w:tcPr>
          <w:p w14:paraId="1BD11915"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DB01242</w:t>
            </w:r>
          </w:p>
        </w:tc>
      </w:tr>
      <w:tr w:rsidR="00216308" w:rsidRPr="0056076D" w14:paraId="7C8F667A" w14:textId="77777777" w:rsidTr="007E28F4">
        <w:trPr>
          <w:trHeight w:val="315"/>
        </w:trPr>
        <w:tc>
          <w:tcPr>
            <w:tcW w:w="2200" w:type="dxa"/>
            <w:noWrap/>
          </w:tcPr>
          <w:p w14:paraId="27B8B2D6"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Clomipramine</w:t>
            </w:r>
          </w:p>
        </w:tc>
        <w:tc>
          <w:tcPr>
            <w:tcW w:w="1350" w:type="dxa"/>
            <w:noWrap/>
          </w:tcPr>
          <w:p w14:paraId="73B18086"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w:t>
            </w:r>
          </w:p>
        </w:tc>
        <w:tc>
          <w:tcPr>
            <w:tcW w:w="2548" w:type="dxa"/>
            <w:noWrap/>
          </w:tcPr>
          <w:p w14:paraId="7B9C8B2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 Code</w:t>
            </w:r>
          </w:p>
        </w:tc>
        <w:tc>
          <w:tcPr>
            <w:tcW w:w="1930" w:type="dxa"/>
            <w:noWrap/>
          </w:tcPr>
          <w:p w14:paraId="3F92C4A9"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N06AA04</w:t>
            </w:r>
          </w:p>
        </w:tc>
      </w:tr>
      <w:tr w:rsidR="00216308" w:rsidRPr="0056076D" w14:paraId="183F5501" w14:textId="77777777" w:rsidTr="007E28F4">
        <w:trPr>
          <w:trHeight w:val="315"/>
        </w:trPr>
        <w:tc>
          <w:tcPr>
            <w:tcW w:w="2200" w:type="dxa"/>
            <w:noWrap/>
          </w:tcPr>
          <w:p w14:paraId="245B436B"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Clomipramine</w:t>
            </w:r>
          </w:p>
        </w:tc>
        <w:tc>
          <w:tcPr>
            <w:tcW w:w="1350" w:type="dxa"/>
            <w:noWrap/>
          </w:tcPr>
          <w:p w14:paraId="5C362554"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w:t>
            </w:r>
          </w:p>
        </w:tc>
        <w:tc>
          <w:tcPr>
            <w:tcW w:w="2548" w:type="dxa"/>
            <w:noWrap/>
          </w:tcPr>
          <w:p w14:paraId="2442EFF8"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 ID</w:t>
            </w:r>
          </w:p>
        </w:tc>
        <w:tc>
          <w:tcPr>
            <w:tcW w:w="1930" w:type="dxa"/>
            <w:noWrap/>
          </w:tcPr>
          <w:p w14:paraId="36FCB88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PA449048</w:t>
            </w:r>
          </w:p>
        </w:tc>
      </w:tr>
      <w:tr w:rsidR="00216308" w:rsidRPr="0056076D" w14:paraId="646876E0" w14:textId="77777777" w:rsidTr="007E28F4">
        <w:trPr>
          <w:trHeight w:val="315"/>
        </w:trPr>
        <w:tc>
          <w:tcPr>
            <w:tcW w:w="2200" w:type="dxa"/>
            <w:noWrap/>
          </w:tcPr>
          <w:p w14:paraId="50ACD1EB"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Desipramine</w:t>
            </w:r>
            <w:proofErr w:type="spellEnd"/>
          </w:p>
        </w:tc>
        <w:tc>
          <w:tcPr>
            <w:tcW w:w="1350" w:type="dxa"/>
            <w:noWrap/>
          </w:tcPr>
          <w:p w14:paraId="10FDF3F3"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RxNorm</w:t>
            </w:r>
            <w:proofErr w:type="spellEnd"/>
          </w:p>
        </w:tc>
        <w:tc>
          <w:tcPr>
            <w:tcW w:w="2548" w:type="dxa"/>
            <w:noWrap/>
          </w:tcPr>
          <w:p w14:paraId="79846101"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RxCUI</w:t>
            </w:r>
            <w:proofErr w:type="spellEnd"/>
          </w:p>
        </w:tc>
        <w:tc>
          <w:tcPr>
            <w:tcW w:w="1930" w:type="dxa"/>
            <w:noWrap/>
          </w:tcPr>
          <w:p w14:paraId="668A5840"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C0011685</w:t>
            </w:r>
          </w:p>
        </w:tc>
      </w:tr>
      <w:tr w:rsidR="00216308" w:rsidRPr="0056076D" w14:paraId="4D543A28" w14:textId="77777777" w:rsidTr="007E28F4">
        <w:trPr>
          <w:trHeight w:val="315"/>
        </w:trPr>
        <w:tc>
          <w:tcPr>
            <w:tcW w:w="2200" w:type="dxa"/>
            <w:noWrap/>
          </w:tcPr>
          <w:p w14:paraId="16A5513C"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Desipramine</w:t>
            </w:r>
            <w:proofErr w:type="spellEnd"/>
          </w:p>
        </w:tc>
        <w:tc>
          <w:tcPr>
            <w:tcW w:w="1350" w:type="dxa"/>
            <w:noWrap/>
          </w:tcPr>
          <w:p w14:paraId="5F2A26D0"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DrugBank</w:t>
            </w:r>
            <w:proofErr w:type="spellEnd"/>
          </w:p>
        </w:tc>
        <w:tc>
          <w:tcPr>
            <w:tcW w:w="2548" w:type="dxa"/>
            <w:noWrap/>
          </w:tcPr>
          <w:p w14:paraId="6F1FE65B"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Accession Number</w:t>
            </w:r>
          </w:p>
        </w:tc>
        <w:tc>
          <w:tcPr>
            <w:tcW w:w="1930" w:type="dxa"/>
            <w:noWrap/>
          </w:tcPr>
          <w:p w14:paraId="35D5275F"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DB01151</w:t>
            </w:r>
          </w:p>
        </w:tc>
      </w:tr>
      <w:tr w:rsidR="00216308" w:rsidRPr="0056076D" w14:paraId="732D764E" w14:textId="77777777" w:rsidTr="007E28F4">
        <w:trPr>
          <w:trHeight w:val="315"/>
        </w:trPr>
        <w:tc>
          <w:tcPr>
            <w:tcW w:w="2200" w:type="dxa"/>
            <w:noWrap/>
          </w:tcPr>
          <w:p w14:paraId="3347F7C9"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Desipramine</w:t>
            </w:r>
            <w:proofErr w:type="spellEnd"/>
          </w:p>
        </w:tc>
        <w:tc>
          <w:tcPr>
            <w:tcW w:w="1350" w:type="dxa"/>
            <w:noWrap/>
          </w:tcPr>
          <w:p w14:paraId="6AF99908"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w:t>
            </w:r>
          </w:p>
        </w:tc>
        <w:tc>
          <w:tcPr>
            <w:tcW w:w="2548" w:type="dxa"/>
            <w:noWrap/>
          </w:tcPr>
          <w:p w14:paraId="0470BEE5"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 Code</w:t>
            </w:r>
          </w:p>
        </w:tc>
        <w:tc>
          <w:tcPr>
            <w:tcW w:w="1930" w:type="dxa"/>
            <w:noWrap/>
          </w:tcPr>
          <w:p w14:paraId="74581BBF"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N06AA01</w:t>
            </w:r>
          </w:p>
        </w:tc>
      </w:tr>
      <w:tr w:rsidR="00216308" w:rsidRPr="0056076D" w14:paraId="0EF7252E" w14:textId="77777777" w:rsidTr="007E28F4">
        <w:trPr>
          <w:trHeight w:val="315"/>
        </w:trPr>
        <w:tc>
          <w:tcPr>
            <w:tcW w:w="2200" w:type="dxa"/>
            <w:noWrap/>
          </w:tcPr>
          <w:p w14:paraId="32207B5C"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Desipramine</w:t>
            </w:r>
            <w:proofErr w:type="spellEnd"/>
          </w:p>
        </w:tc>
        <w:tc>
          <w:tcPr>
            <w:tcW w:w="1350" w:type="dxa"/>
            <w:noWrap/>
          </w:tcPr>
          <w:p w14:paraId="232936FD"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w:t>
            </w:r>
          </w:p>
        </w:tc>
        <w:tc>
          <w:tcPr>
            <w:tcW w:w="2548" w:type="dxa"/>
            <w:noWrap/>
          </w:tcPr>
          <w:p w14:paraId="7F2F5515"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 ID</w:t>
            </w:r>
          </w:p>
        </w:tc>
        <w:tc>
          <w:tcPr>
            <w:tcW w:w="1930" w:type="dxa"/>
            <w:noWrap/>
          </w:tcPr>
          <w:p w14:paraId="55E00A47"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PA449233</w:t>
            </w:r>
          </w:p>
        </w:tc>
      </w:tr>
      <w:tr w:rsidR="00216308" w:rsidRPr="0056076D" w14:paraId="430A8D0F" w14:textId="77777777" w:rsidTr="007E28F4">
        <w:trPr>
          <w:trHeight w:val="315"/>
        </w:trPr>
        <w:tc>
          <w:tcPr>
            <w:tcW w:w="2200" w:type="dxa"/>
            <w:noWrap/>
          </w:tcPr>
          <w:p w14:paraId="3A5A11F4"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Doxepin</w:t>
            </w:r>
          </w:p>
        </w:tc>
        <w:tc>
          <w:tcPr>
            <w:tcW w:w="1350" w:type="dxa"/>
            <w:noWrap/>
          </w:tcPr>
          <w:p w14:paraId="2C6F98FB"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RxNorm</w:t>
            </w:r>
            <w:proofErr w:type="spellEnd"/>
          </w:p>
        </w:tc>
        <w:tc>
          <w:tcPr>
            <w:tcW w:w="2548" w:type="dxa"/>
            <w:noWrap/>
          </w:tcPr>
          <w:p w14:paraId="504C98C5"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RxCUI</w:t>
            </w:r>
            <w:proofErr w:type="spellEnd"/>
          </w:p>
        </w:tc>
        <w:tc>
          <w:tcPr>
            <w:tcW w:w="1930" w:type="dxa"/>
            <w:noWrap/>
          </w:tcPr>
          <w:p w14:paraId="258D914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C0013085</w:t>
            </w:r>
          </w:p>
        </w:tc>
      </w:tr>
      <w:tr w:rsidR="00216308" w:rsidRPr="0056076D" w14:paraId="7E0DC4BC" w14:textId="77777777" w:rsidTr="007E28F4">
        <w:trPr>
          <w:trHeight w:val="315"/>
        </w:trPr>
        <w:tc>
          <w:tcPr>
            <w:tcW w:w="2200" w:type="dxa"/>
            <w:noWrap/>
          </w:tcPr>
          <w:p w14:paraId="06D24A80"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Doxepin</w:t>
            </w:r>
          </w:p>
        </w:tc>
        <w:tc>
          <w:tcPr>
            <w:tcW w:w="1350" w:type="dxa"/>
            <w:noWrap/>
          </w:tcPr>
          <w:p w14:paraId="4C80C001"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DrugBank</w:t>
            </w:r>
            <w:proofErr w:type="spellEnd"/>
          </w:p>
        </w:tc>
        <w:tc>
          <w:tcPr>
            <w:tcW w:w="2548" w:type="dxa"/>
            <w:noWrap/>
          </w:tcPr>
          <w:p w14:paraId="0252C65A"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Accession Number</w:t>
            </w:r>
          </w:p>
        </w:tc>
        <w:tc>
          <w:tcPr>
            <w:tcW w:w="1930" w:type="dxa"/>
            <w:noWrap/>
          </w:tcPr>
          <w:p w14:paraId="3C9011F5"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DB01142</w:t>
            </w:r>
          </w:p>
        </w:tc>
      </w:tr>
      <w:tr w:rsidR="00216308" w:rsidRPr="0056076D" w14:paraId="7187419C" w14:textId="77777777" w:rsidTr="007E28F4">
        <w:trPr>
          <w:trHeight w:val="315"/>
        </w:trPr>
        <w:tc>
          <w:tcPr>
            <w:tcW w:w="2200" w:type="dxa"/>
            <w:noWrap/>
          </w:tcPr>
          <w:p w14:paraId="7141643E"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Doxepin</w:t>
            </w:r>
          </w:p>
        </w:tc>
        <w:tc>
          <w:tcPr>
            <w:tcW w:w="1350" w:type="dxa"/>
            <w:noWrap/>
          </w:tcPr>
          <w:p w14:paraId="74AF99C7"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w:t>
            </w:r>
          </w:p>
        </w:tc>
        <w:tc>
          <w:tcPr>
            <w:tcW w:w="2548" w:type="dxa"/>
            <w:noWrap/>
          </w:tcPr>
          <w:p w14:paraId="0FAB5FDB"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 Code</w:t>
            </w:r>
          </w:p>
        </w:tc>
        <w:tc>
          <w:tcPr>
            <w:tcW w:w="1930" w:type="dxa"/>
            <w:noWrap/>
          </w:tcPr>
          <w:p w14:paraId="3C89121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N06AA12</w:t>
            </w:r>
          </w:p>
        </w:tc>
      </w:tr>
      <w:tr w:rsidR="00216308" w:rsidRPr="0056076D" w14:paraId="22D86FEB" w14:textId="77777777" w:rsidTr="007E28F4">
        <w:trPr>
          <w:trHeight w:val="315"/>
        </w:trPr>
        <w:tc>
          <w:tcPr>
            <w:tcW w:w="2200" w:type="dxa"/>
            <w:noWrap/>
          </w:tcPr>
          <w:p w14:paraId="6CECEE49"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Doxepin</w:t>
            </w:r>
          </w:p>
        </w:tc>
        <w:tc>
          <w:tcPr>
            <w:tcW w:w="1350" w:type="dxa"/>
            <w:noWrap/>
          </w:tcPr>
          <w:p w14:paraId="587E6705"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w:t>
            </w:r>
          </w:p>
        </w:tc>
        <w:tc>
          <w:tcPr>
            <w:tcW w:w="2548" w:type="dxa"/>
            <w:noWrap/>
          </w:tcPr>
          <w:p w14:paraId="04431871"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 ID</w:t>
            </w:r>
          </w:p>
        </w:tc>
        <w:tc>
          <w:tcPr>
            <w:tcW w:w="1930" w:type="dxa"/>
            <w:noWrap/>
          </w:tcPr>
          <w:p w14:paraId="1D0D5090"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PA449409</w:t>
            </w:r>
          </w:p>
        </w:tc>
      </w:tr>
      <w:tr w:rsidR="00216308" w:rsidRPr="0056076D" w14:paraId="0609BAE4" w14:textId="77777777" w:rsidTr="007E28F4">
        <w:trPr>
          <w:trHeight w:val="315"/>
        </w:trPr>
        <w:tc>
          <w:tcPr>
            <w:tcW w:w="2200" w:type="dxa"/>
            <w:noWrap/>
          </w:tcPr>
          <w:p w14:paraId="644A4869"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Imipramine</w:t>
            </w:r>
          </w:p>
        </w:tc>
        <w:tc>
          <w:tcPr>
            <w:tcW w:w="1350" w:type="dxa"/>
            <w:noWrap/>
          </w:tcPr>
          <w:p w14:paraId="10C8CD46"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RxNorm</w:t>
            </w:r>
            <w:proofErr w:type="spellEnd"/>
          </w:p>
        </w:tc>
        <w:tc>
          <w:tcPr>
            <w:tcW w:w="2548" w:type="dxa"/>
            <w:noWrap/>
          </w:tcPr>
          <w:p w14:paraId="0277A3D7"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RxCUI</w:t>
            </w:r>
            <w:proofErr w:type="spellEnd"/>
          </w:p>
        </w:tc>
        <w:tc>
          <w:tcPr>
            <w:tcW w:w="1930" w:type="dxa"/>
            <w:noWrap/>
          </w:tcPr>
          <w:p w14:paraId="42D5256E"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C0020934</w:t>
            </w:r>
          </w:p>
        </w:tc>
      </w:tr>
      <w:tr w:rsidR="00216308" w:rsidRPr="0056076D" w14:paraId="4A1C44F2" w14:textId="77777777" w:rsidTr="007E28F4">
        <w:trPr>
          <w:trHeight w:val="315"/>
        </w:trPr>
        <w:tc>
          <w:tcPr>
            <w:tcW w:w="2200" w:type="dxa"/>
            <w:noWrap/>
          </w:tcPr>
          <w:p w14:paraId="3E5383B6"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Imipramine</w:t>
            </w:r>
          </w:p>
        </w:tc>
        <w:tc>
          <w:tcPr>
            <w:tcW w:w="1350" w:type="dxa"/>
            <w:noWrap/>
          </w:tcPr>
          <w:p w14:paraId="24F0B084"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DrugBank</w:t>
            </w:r>
            <w:proofErr w:type="spellEnd"/>
          </w:p>
        </w:tc>
        <w:tc>
          <w:tcPr>
            <w:tcW w:w="2548" w:type="dxa"/>
            <w:noWrap/>
          </w:tcPr>
          <w:p w14:paraId="40B071CC"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Accession Number</w:t>
            </w:r>
          </w:p>
        </w:tc>
        <w:tc>
          <w:tcPr>
            <w:tcW w:w="1930" w:type="dxa"/>
            <w:noWrap/>
          </w:tcPr>
          <w:p w14:paraId="4C0A81A4"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DB00458</w:t>
            </w:r>
          </w:p>
        </w:tc>
      </w:tr>
      <w:tr w:rsidR="00216308" w:rsidRPr="0056076D" w14:paraId="5AC459E4" w14:textId="77777777" w:rsidTr="007E28F4">
        <w:trPr>
          <w:trHeight w:val="315"/>
        </w:trPr>
        <w:tc>
          <w:tcPr>
            <w:tcW w:w="2200" w:type="dxa"/>
            <w:noWrap/>
          </w:tcPr>
          <w:p w14:paraId="398DE5FC"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Imipramine</w:t>
            </w:r>
          </w:p>
        </w:tc>
        <w:tc>
          <w:tcPr>
            <w:tcW w:w="1350" w:type="dxa"/>
            <w:noWrap/>
          </w:tcPr>
          <w:p w14:paraId="13BCC7DF"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w:t>
            </w:r>
          </w:p>
        </w:tc>
        <w:tc>
          <w:tcPr>
            <w:tcW w:w="2548" w:type="dxa"/>
            <w:noWrap/>
          </w:tcPr>
          <w:p w14:paraId="4C4C68E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 Code</w:t>
            </w:r>
          </w:p>
        </w:tc>
        <w:tc>
          <w:tcPr>
            <w:tcW w:w="1930" w:type="dxa"/>
            <w:noWrap/>
          </w:tcPr>
          <w:p w14:paraId="2A60B31E"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N06AA02</w:t>
            </w:r>
          </w:p>
        </w:tc>
      </w:tr>
      <w:tr w:rsidR="00216308" w:rsidRPr="0056076D" w14:paraId="1BC50047" w14:textId="77777777" w:rsidTr="007E28F4">
        <w:trPr>
          <w:trHeight w:val="315"/>
        </w:trPr>
        <w:tc>
          <w:tcPr>
            <w:tcW w:w="2200" w:type="dxa"/>
            <w:noWrap/>
          </w:tcPr>
          <w:p w14:paraId="39B9716C"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Imipramine</w:t>
            </w:r>
          </w:p>
        </w:tc>
        <w:tc>
          <w:tcPr>
            <w:tcW w:w="1350" w:type="dxa"/>
            <w:noWrap/>
          </w:tcPr>
          <w:p w14:paraId="1A40FDCD"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w:t>
            </w:r>
          </w:p>
        </w:tc>
        <w:tc>
          <w:tcPr>
            <w:tcW w:w="2548" w:type="dxa"/>
            <w:noWrap/>
          </w:tcPr>
          <w:p w14:paraId="4A55527A"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 ID</w:t>
            </w:r>
          </w:p>
        </w:tc>
        <w:tc>
          <w:tcPr>
            <w:tcW w:w="1930" w:type="dxa"/>
            <w:noWrap/>
          </w:tcPr>
          <w:p w14:paraId="4649E438"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PA449969</w:t>
            </w:r>
          </w:p>
        </w:tc>
      </w:tr>
      <w:tr w:rsidR="00216308" w:rsidRPr="0056076D" w14:paraId="5C2EABCF" w14:textId="77777777" w:rsidTr="007E28F4">
        <w:trPr>
          <w:trHeight w:val="315"/>
        </w:trPr>
        <w:tc>
          <w:tcPr>
            <w:tcW w:w="2200" w:type="dxa"/>
            <w:noWrap/>
          </w:tcPr>
          <w:p w14:paraId="6FA865A7"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Nortriptyline</w:t>
            </w:r>
          </w:p>
        </w:tc>
        <w:tc>
          <w:tcPr>
            <w:tcW w:w="1350" w:type="dxa"/>
            <w:noWrap/>
          </w:tcPr>
          <w:p w14:paraId="2A50AAE9"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RxNorm</w:t>
            </w:r>
            <w:proofErr w:type="spellEnd"/>
          </w:p>
        </w:tc>
        <w:tc>
          <w:tcPr>
            <w:tcW w:w="2548" w:type="dxa"/>
            <w:noWrap/>
          </w:tcPr>
          <w:p w14:paraId="73B96E34"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RxCUI</w:t>
            </w:r>
            <w:proofErr w:type="spellEnd"/>
          </w:p>
        </w:tc>
        <w:tc>
          <w:tcPr>
            <w:tcW w:w="1930" w:type="dxa"/>
            <w:noWrap/>
          </w:tcPr>
          <w:p w14:paraId="2BC5BE9F"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C0028420</w:t>
            </w:r>
          </w:p>
        </w:tc>
      </w:tr>
      <w:tr w:rsidR="00216308" w:rsidRPr="0056076D" w14:paraId="439E244E" w14:textId="77777777" w:rsidTr="007E28F4">
        <w:trPr>
          <w:trHeight w:val="315"/>
        </w:trPr>
        <w:tc>
          <w:tcPr>
            <w:tcW w:w="2200" w:type="dxa"/>
            <w:noWrap/>
          </w:tcPr>
          <w:p w14:paraId="0581FA12"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Nortriptyline</w:t>
            </w:r>
          </w:p>
        </w:tc>
        <w:tc>
          <w:tcPr>
            <w:tcW w:w="1350" w:type="dxa"/>
            <w:noWrap/>
          </w:tcPr>
          <w:p w14:paraId="66633E28"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DrugBank</w:t>
            </w:r>
            <w:proofErr w:type="spellEnd"/>
          </w:p>
        </w:tc>
        <w:tc>
          <w:tcPr>
            <w:tcW w:w="2548" w:type="dxa"/>
            <w:noWrap/>
          </w:tcPr>
          <w:p w14:paraId="08547886"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Accession Number</w:t>
            </w:r>
          </w:p>
        </w:tc>
        <w:tc>
          <w:tcPr>
            <w:tcW w:w="1930" w:type="dxa"/>
            <w:noWrap/>
          </w:tcPr>
          <w:p w14:paraId="2BA0670D"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DB00540</w:t>
            </w:r>
          </w:p>
        </w:tc>
      </w:tr>
      <w:tr w:rsidR="00216308" w:rsidRPr="0056076D" w14:paraId="4CD9FA83" w14:textId="77777777" w:rsidTr="007E28F4">
        <w:trPr>
          <w:trHeight w:val="315"/>
        </w:trPr>
        <w:tc>
          <w:tcPr>
            <w:tcW w:w="2200" w:type="dxa"/>
            <w:noWrap/>
          </w:tcPr>
          <w:p w14:paraId="24E3A239"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Nortriptyline</w:t>
            </w:r>
          </w:p>
        </w:tc>
        <w:tc>
          <w:tcPr>
            <w:tcW w:w="1350" w:type="dxa"/>
            <w:noWrap/>
          </w:tcPr>
          <w:p w14:paraId="4BD32F09"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w:t>
            </w:r>
          </w:p>
        </w:tc>
        <w:tc>
          <w:tcPr>
            <w:tcW w:w="2548" w:type="dxa"/>
            <w:noWrap/>
          </w:tcPr>
          <w:p w14:paraId="7FC04D4C"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 Code</w:t>
            </w:r>
          </w:p>
        </w:tc>
        <w:tc>
          <w:tcPr>
            <w:tcW w:w="1930" w:type="dxa"/>
            <w:noWrap/>
          </w:tcPr>
          <w:p w14:paraId="0F62656F"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N06AA10</w:t>
            </w:r>
          </w:p>
        </w:tc>
      </w:tr>
      <w:tr w:rsidR="00216308" w:rsidRPr="0056076D" w14:paraId="6B05F022" w14:textId="77777777" w:rsidTr="007E28F4">
        <w:trPr>
          <w:trHeight w:val="431"/>
        </w:trPr>
        <w:tc>
          <w:tcPr>
            <w:tcW w:w="2200" w:type="dxa"/>
            <w:noWrap/>
          </w:tcPr>
          <w:p w14:paraId="616C4D5A"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Nortriptyline</w:t>
            </w:r>
          </w:p>
        </w:tc>
        <w:tc>
          <w:tcPr>
            <w:tcW w:w="1350" w:type="dxa"/>
            <w:noWrap/>
          </w:tcPr>
          <w:p w14:paraId="12E066C4"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w:t>
            </w:r>
          </w:p>
        </w:tc>
        <w:tc>
          <w:tcPr>
            <w:tcW w:w="2548" w:type="dxa"/>
            <w:noWrap/>
          </w:tcPr>
          <w:p w14:paraId="45D3245A"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 ID</w:t>
            </w:r>
          </w:p>
        </w:tc>
        <w:tc>
          <w:tcPr>
            <w:tcW w:w="1930" w:type="dxa"/>
            <w:noWrap/>
          </w:tcPr>
          <w:p w14:paraId="50265E8C"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PA450657</w:t>
            </w:r>
          </w:p>
        </w:tc>
      </w:tr>
      <w:tr w:rsidR="00216308" w:rsidRPr="0056076D" w14:paraId="51A3F71D" w14:textId="77777777" w:rsidTr="007E28F4">
        <w:trPr>
          <w:trHeight w:val="315"/>
        </w:trPr>
        <w:tc>
          <w:tcPr>
            <w:tcW w:w="2200" w:type="dxa"/>
            <w:noWrap/>
          </w:tcPr>
          <w:p w14:paraId="5DDA28EF"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lastRenderedPageBreak/>
              <w:t>Trimipramine</w:t>
            </w:r>
            <w:proofErr w:type="spellEnd"/>
          </w:p>
        </w:tc>
        <w:tc>
          <w:tcPr>
            <w:tcW w:w="1350" w:type="dxa"/>
            <w:noWrap/>
          </w:tcPr>
          <w:p w14:paraId="156137E9"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RxNorm</w:t>
            </w:r>
            <w:proofErr w:type="spellEnd"/>
          </w:p>
        </w:tc>
        <w:tc>
          <w:tcPr>
            <w:tcW w:w="2548" w:type="dxa"/>
            <w:noWrap/>
          </w:tcPr>
          <w:p w14:paraId="4DAAAC60"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RxCUI</w:t>
            </w:r>
            <w:proofErr w:type="spellEnd"/>
          </w:p>
        </w:tc>
        <w:tc>
          <w:tcPr>
            <w:tcW w:w="1930" w:type="dxa"/>
            <w:noWrap/>
          </w:tcPr>
          <w:p w14:paraId="27A3CAB3"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C0041056</w:t>
            </w:r>
          </w:p>
        </w:tc>
      </w:tr>
      <w:tr w:rsidR="00216308" w:rsidRPr="0056076D" w14:paraId="3F6EC70F" w14:textId="77777777" w:rsidTr="007E28F4">
        <w:trPr>
          <w:trHeight w:val="315"/>
        </w:trPr>
        <w:tc>
          <w:tcPr>
            <w:tcW w:w="2200" w:type="dxa"/>
            <w:noWrap/>
          </w:tcPr>
          <w:p w14:paraId="1A4BF552"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Trimipramine</w:t>
            </w:r>
            <w:proofErr w:type="spellEnd"/>
          </w:p>
        </w:tc>
        <w:tc>
          <w:tcPr>
            <w:tcW w:w="1350" w:type="dxa"/>
            <w:noWrap/>
          </w:tcPr>
          <w:p w14:paraId="6F0EFFD6"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DrugBank</w:t>
            </w:r>
            <w:proofErr w:type="spellEnd"/>
          </w:p>
        </w:tc>
        <w:tc>
          <w:tcPr>
            <w:tcW w:w="2548" w:type="dxa"/>
            <w:noWrap/>
          </w:tcPr>
          <w:p w14:paraId="2D79A5A9"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Accession Number</w:t>
            </w:r>
          </w:p>
        </w:tc>
        <w:tc>
          <w:tcPr>
            <w:tcW w:w="1930" w:type="dxa"/>
            <w:noWrap/>
          </w:tcPr>
          <w:p w14:paraId="2ED5140B"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DB00726</w:t>
            </w:r>
          </w:p>
        </w:tc>
      </w:tr>
      <w:tr w:rsidR="00216308" w:rsidRPr="0056076D" w14:paraId="0959A71A" w14:textId="77777777" w:rsidTr="007E28F4">
        <w:trPr>
          <w:trHeight w:val="315"/>
        </w:trPr>
        <w:tc>
          <w:tcPr>
            <w:tcW w:w="2200" w:type="dxa"/>
            <w:noWrap/>
          </w:tcPr>
          <w:p w14:paraId="17D754DB"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Trimipramine</w:t>
            </w:r>
            <w:proofErr w:type="spellEnd"/>
          </w:p>
        </w:tc>
        <w:tc>
          <w:tcPr>
            <w:tcW w:w="1350" w:type="dxa"/>
            <w:noWrap/>
          </w:tcPr>
          <w:p w14:paraId="3ADF1732"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w:t>
            </w:r>
          </w:p>
        </w:tc>
        <w:tc>
          <w:tcPr>
            <w:tcW w:w="2548" w:type="dxa"/>
            <w:noWrap/>
          </w:tcPr>
          <w:p w14:paraId="1B89B780"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ATC Code</w:t>
            </w:r>
          </w:p>
        </w:tc>
        <w:tc>
          <w:tcPr>
            <w:tcW w:w="1930" w:type="dxa"/>
            <w:noWrap/>
          </w:tcPr>
          <w:p w14:paraId="0D517747"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N06AA06</w:t>
            </w:r>
          </w:p>
        </w:tc>
      </w:tr>
      <w:tr w:rsidR="00216308" w:rsidRPr="0056076D" w14:paraId="5BA5B2DF" w14:textId="77777777" w:rsidTr="007E28F4">
        <w:trPr>
          <w:trHeight w:val="315"/>
        </w:trPr>
        <w:tc>
          <w:tcPr>
            <w:tcW w:w="2200" w:type="dxa"/>
            <w:noWrap/>
          </w:tcPr>
          <w:p w14:paraId="4F6C4EC9" w14:textId="77777777" w:rsidR="00216308" w:rsidRPr="0056076D" w:rsidRDefault="00216308" w:rsidP="007E28F4">
            <w:pPr>
              <w:rPr>
                <w:rFonts w:cs="Times New Roman"/>
                <w:color w:val="000000" w:themeColor="text1"/>
                <w:szCs w:val="24"/>
              </w:rPr>
            </w:pPr>
            <w:proofErr w:type="spellStart"/>
            <w:r w:rsidRPr="0056076D">
              <w:rPr>
                <w:rFonts w:cs="Times New Roman"/>
                <w:color w:val="000000" w:themeColor="text1"/>
                <w:szCs w:val="24"/>
              </w:rPr>
              <w:t>Trimipramine</w:t>
            </w:r>
            <w:proofErr w:type="spellEnd"/>
          </w:p>
        </w:tc>
        <w:tc>
          <w:tcPr>
            <w:tcW w:w="1350" w:type="dxa"/>
            <w:noWrap/>
          </w:tcPr>
          <w:p w14:paraId="091753A8"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w:t>
            </w:r>
          </w:p>
        </w:tc>
        <w:tc>
          <w:tcPr>
            <w:tcW w:w="2548" w:type="dxa"/>
            <w:noWrap/>
          </w:tcPr>
          <w:p w14:paraId="5EF11751"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PharmGKB ID</w:t>
            </w:r>
          </w:p>
        </w:tc>
        <w:tc>
          <w:tcPr>
            <w:tcW w:w="1930" w:type="dxa"/>
            <w:noWrap/>
          </w:tcPr>
          <w:p w14:paraId="62185C9C" w14:textId="77777777" w:rsidR="00216308" w:rsidRPr="0056076D" w:rsidRDefault="00216308" w:rsidP="007E28F4">
            <w:pPr>
              <w:rPr>
                <w:rFonts w:cs="Times New Roman"/>
                <w:color w:val="000000" w:themeColor="text1"/>
                <w:szCs w:val="24"/>
              </w:rPr>
            </w:pPr>
            <w:r w:rsidRPr="0056076D">
              <w:rPr>
                <w:rFonts w:cs="Times New Roman"/>
                <w:color w:val="000000" w:themeColor="text1"/>
                <w:szCs w:val="24"/>
              </w:rPr>
              <w:t>PA451791</w:t>
            </w:r>
          </w:p>
        </w:tc>
      </w:tr>
    </w:tbl>
    <w:p w14:paraId="0A4C1E95" w14:textId="77777777" w:rsidR="006637E6" w:rsidRPr="0056076D" w:rsidRDefault="006637E6" w:rsidP="00B4175D">
      <w:pPr>
        <w:spacing w:after="200" w:line="276" w:lineRule="auto"/>
        <w:rPr>
          <w:rFonts w:eastAsia="Calibri" w:cs="Times New Roman"/>
          <w:szCs w:val="24"/>
        </w:rPr>
      </w:pPr>
    </w:p>
    <w:p w14:paraId="133FEAF4" w14:textId="0F3031E0" w:rsidR="006637E6" w:rsidRPr="0056076D" w:rsidRDefault="006637E6" w:rsidP="00AB6911">
      <w:pPr>
        <w:pStyle w:val="Heading1"/>
        <w:rPr>
          <w:rFonts w:cs="Times New Roman"/>
          <w:szCs w:val="24"/>
        </w:rPr>
      </w:pPr>
      <w:bookmarkStart w:id="76" w:name="_Toc417374667"/>
      <w:bookmarkStart w:id="77" w:name="_Toc461097749"/>
      <w:r w:rsidRPr="0056076D">
        <w:rPr>
          <w:rFonts w:cs="Times New Roman"/>
          <w:szCs w:val="24"/>
        </w:rPr>
        <w:t>Supplemental Table S18. Genes that pertain to this guideline</w:t>
      </w:r>
      <w:bookmarkEnd w:id="76"/>
      <w:bookmarkEnd w:id="77"/>
    </w:p>
    <w:tbl>
      <w:tblPr>
        <w:tblW w:w="7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0"/>
        <w:gridCol w:w="1350"/>
        <w:gridCol w:w="1960"/>
        <w:gridCol w:w="2163"/>
      </w:tblGrid>
      <w:tr w:rsidR="006637E6" w:rsidRPr="0056076D" w14:paraId="06AB2060" w14:textId="77777777" w:rsidTr="00B70E3A">
        <w:trPr>
          <w:trHeight w:val="315"/>
        </w:trPr>
        <w:tc>
          <w:tcPr>
            <w:tcW w:w="2200" w:type="dxa"/>
            <w:tcBorders>
              <w:top w:val="single" w:sz="4" w:space="0" w:color="000000"/>
              <w:left w:val="single" w:sz="4" w:space="0" w:color="000000"/>
              <w:bottom w:val="single" w:sz="4" w:space="0" w:color="000000"/>
              <w:right w:val="single" w:sz="4" w:space="0" w:color="000000"/>
            </w:tcBorders>
            <w:noWrap/>
          </w:tcPr>
          <w:p w14:paraId="4057E609" w14:textId="77777777" w:rsidR="006637E6" w:rsidRPr="0056076D" w:rsidRDefault="006637E6" w:rsidP="00B70E3A">
            <w:pPr>
              <w:rPr>
                <w:rFonts w:cs="Times New Roman"/>
                <w:b/>
                <w:bCs/>
                <w:color w:val="000000"/>
                <w:szCs w:val="24"/>
              </w:rPr>
            </w:pPr>
            <w:r w:rsidRPr="0056076D">
              <w:rPr>
                <w:rFonts w:cs="Times New Roman"/>
                <w:b/>
                <w:bCs/>
                <w:color w:val="000000"/>
                <w:szCs w:val="24"/>
              </w:rPr>
              <w:t>Gene Symbol</w:t>
            </w:r>
          </w:p>
        </w:tc>
        <w:tc>
          <w:tcPr>
            <w:tcW w:w="1350" w:type="dxa"/>
            <w:tcBorders>
              <w:top w:val="single" w:sz="4" w:space="0" w:color="000000"/>
              <w:left w:val="single" w:sz="4" w:space="0" w:color="000000"/>
              <w:bottom w:val="single" w:sz="4" w:space="0" w:color="000000"/>
              <w:right w:val="single" w:sz="4" w:space="0" w:color="000000"/>
            </w:tcBorders>
            <w:noWrap/>
          </w:tcPr>
          <w:p w14:paraId="0720CCA7" w14:textId="77777777" w:rsidR="006637E6" w:rsidRPr="0056076D" w:rsidRDefault="006637E6" w:rsidP="00B70E3A">
            <w:pPr>
              <w:rPr>
                <w:rFonts w:cs="Times New Roman"/>
                <w:b/>
                <w:bCs/>
                <w:color w:val="000000"/>
                <w:szCs w:val="24"/>
              </w:rPr>
            </w:pPr>
            <w:r w:rsidRPr="0056076D">
              <w:rPr>
                <w:rFonts w:cs="Times New Roman"/>
                <w:b/>
                <w:bCs/>
                <w:color w:val="000000"/>
                <w:szCs w:val="24"/>
              </w:rPr>
              <w:t>Source</w:t>
            </w:r>
          </w:p>
        </w:tc>
        <w:tc>
          <w:tcPr>
            <w:tcW w:w="1960" w:type="dxa"/>
            <w:tcBorders>
              <w:top w:val="single" w:sz="4" w:space="0" w:color="000000"/>
              <w:left w:val="single" w:sz="4" w:space="0" w:color="000000"/>
              <w:bottom w:val="single" w:sz="4" w:space="0" w:color="000000"/>
              <w:right w:val="single" w:sz="4" w:space="0" w:color="000000"/>
            </w:tcBorders>
            <w:noWrap/>
          </w:tcPr>
          <w:p w14:paraId="1057CCEE" w14:textId="77777777" w:rsidR="006637E6" w:rsidRPr="0056076D" w:rsidRDefault="006637E6" w:rsidP="00B70E3A">
            <w:pPr>
              <w:rPr>
                <w:rFonts w:cs="Times New Roman"/>
                <w:b/>
                <w:bCs/>
                <w:color w:val="000000"/>
                <w:szCs w:val="24"/>
              </w:rPr>
            </w:pPr>
            <w:r w:rsidRPr="0056076D">
              <w:rPr>
                <w:rFonts w:cs="Times New Roman"/>
                <w:b/>
                <w:bCs/>
                <w:color w:val="000000"/>
                <w:szCs w:val="24"/>
              </w:rPr>
              <w:t>Code Type</w:t>
            </w:r>
          </w:p>
        </w:tc>
        <w:tc>
          <w:tcPr>
            <w:tcW w:w="2163" w:type="dxa"/>
            <w:tcBorders>
              <w:top w:val="single" w:sz="4" w:space="0" w:color="000000"/>
              <w:left w:val="single" w:sz="4" w:space="0" w:color="000000"/>
              <w:bottom w:val="single" w:sz="4" w:space="0" w:color="000000"/>
              <w:right w:val="single" w:sz="4" w:space="0" w:color="000000"/>
            </w:tcBorders>
            <w:noWrap/>
          </w:tcPr>
          <w:p w14:paraId="135D8B06" w14:textId="77777777" w:rsidR="006637E6" w:rsidRPr="0056076D" w:rsidRDefault="006637E6" w:rsidP="00B70E3A">
            <w:pPr>
              <w:rPr>
                <w:rFonts w:cs="Times New Roman"/>
                <w:b/>
                <w:bCs/>
                <w:color w:val="000000"/>
                <w:szCs w:val="24"/>
              </w:rPr>
            </w:pPr>
            <w:r w:rsidRPr="0056076D">
              <w:rPr>
                <w:rFonts w:cs="Times New Roman"/>
                <w:b/>
                <w:bCs/>
                <w:color w:val="000000"/>
                <w:szCs w:val="24"/>
              </w:rPr>
              <w:t>Code</w:t>
            </w:r>
          </w:p>
        </w:tc>
      </w:tr>
      <w:tr w:rsidR="006637E6" w:rsidRPr="0056076D" w14:paraId="3B34F3C5"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6E05C961" w14:textId="77777777" w:rsidR="006637E6" w:rsidRPr="0056076D" w:rsidRDefault="006637E6" w:rsidP="00B70E3A">
            <w:pPr>
              <w:rPr>
                <w:rFonts w:cs="Times New Roman"/>
                <w:i/>
                <w:iCs/>
                <w:color w:val="000000"/>
                <w:szCs w:val="24"/>
              </w:rPr>
            </w:pPr>
            <w:r w:rsidRPr="0056076D">
              <w:rPr>
                <w:rFonts w:cs="Times New Roman"/>
                <w:i/>
                <w:iCs/>
                <w:color w:val="000000"/>
                <w:szCs w:val="24"/>
              </w:rPr>
              <w:t>CYP2C19</w:t>
            </w:r>
          </w:p>
        </w:tc>
        <w:tc>
          <w:tcPr>
            <w:tcW w:w="1350" w:type="dxa"/>
            <w:tcBorders>
              <w:top w:val="single" w:sz="4" w:space="0" w:color="000000"/>
              <w:left w:val="single" w:sz="4" w:space="0" w:color="000000"/>
              <w:bottom w:val="single" w:sz="4" w:space="0" w:color="000000"/>
              <w:right w:val="single" w:sz="4" w:space="0" w:color="000000"/>
            </w:tcBorders>
            <w:noWrap/>
          </w:tcPr>
          <w:p w14:paraId="6F0B8B84" w14:textId="77777777" w:rsidR="006637E6" w:rsidRPr="0056076D" w:rsidRDefault="006637E6" w:rsidP="00B70E3A">
            <w:pPr>
              <w:rPr>
                <w:rFonts w:cs="Times New Roman"/>
                <w:color w:val="000000"/>
                <w:szCs w:val="24"/>
              </w:rPr>
            </w:pPr>
            <w:r w:rsidRPr="0056076D">
              <w:rPr>
                <w:rFonts w:cs="Times New Roman"/>
                <w:color w:val="000000"/>
                <w:szCs w:val="24"/>
              </w:rPr>
              <w:t>HGNC</w:t>
            </w:r>
          </w:p>
        </w:tc>
        <w:tc>
          <w:tcPr>
            <w:tcW w:w="1960" w:type="dxa"/>
            <w:tcBorders>
              <w:top w:val="single" w:sz="4" w:space="0" w:color="000000"/>
              <w:left w:val="single" w:sz="4" w:space="0" w:color="000000"/>
              <w:bottom w:val="single" w:sz="4" w:space="0" w:color="000000"/>
              <w:right w:val="single" w:sz="4" w:space="0" w:color="000000"/>
            </w:tcBorders>
            <w:noWrap/>
          </w:tcPr>
          <w:p w14:paraId="28F43BC5" w14:textId="77777777" w:rsidR="006637E6" w:rsidRPr="0056076D" w:rsidRDefault="006637E6" w:rsidP="00B70E3A">
            <w:pPr>
              <w:rPr>
                <w:rFonts w:cs="Times New Roman"/>
                <w:color w:val="000000"/>
                <w:szCs w:val="24"/>
              </w:rPr>
            </w:pPr>
            <w:r w:rsidRPr="0056076D">
              <w:rPr>
                <w:rFonts w:cs="Times New Roman"/>
                <w:color w:val="000000"/>
                <w:szCs w:val="24"/>
              </w:rPr>
              <w:t>Symbol</w:t>
            </w:r>
          </w:p>
        </w:tc>
        <w:tc>
          <w:tcPr>
            <w:tcW w:w="2163" w:type="dxa"/>
            <w:tcBorders>
              <w:top w:val="single" w:sz="4" w:space="0" w:color="000000"/>
              <w:left w:val="single" w:sz="4" w:space="0" w:color="000000"/>
              <w:bottom w:val="single" w:sz="4" w:space="0" w:color="000000"/>
              <w:right w:val="single" w:sz="4" w:space="0" w:color="000000"/>
            </w:tcBorders>
            <w:noWrap/>
          </w:tcPr>
          <w:p w14:paraId="3CA5AEF0" w14:textId="77777777" w:rsidR="006637E6" w:rsidRPr="0056076D" w:rsidRDefault="006637E6" w:rsidP="00B70E3A">
            <w:pPr>
              <w:rPr>
                <w:rFonts w:cs="Times New Roman"/>
                <w:color w:val="000000"/>
                <w:szCs w:val="24"/>
              </w:rPr>
            </w:pPr>
            <w:r w:rsidRPr="0056076D">
              <w:rPr>
                <w:rFonts w:cs="Times New Roman"/>
                <w:color w:val="000000"/>
                <w:szCs w:val="24"/>
              </w:rPr>
              <w:t>CYP2C19</w:t>
            </w:r>
          </w:p>
        </w:tc>
      </w:tr>
      <w:tr w:rsidR="006637E6" w:rsidRPr="0056076D" w14:paraId="7DB56F87"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7978AA73" w14:textId="77777777" w:rsidR="006637E6" w:rsidRPr="0056076D" w:rsidRDefault="006637E6" w:rsidP="00B70E3A">
            <w:pPr>
              <w:rPr>
                <w:rFonts w:cs="Times New Roman"/>
                <w:szCs w:val="24"/>
              </w:rPr>
            </w:pPr>
            <w:r w:rsidRPr="0056076D">
              <w:rPr>
                <w:rFonts w:cs="Times New Roman"/>
                <w:i/>
                <w:iCs/>
                <w:color w:val="000000"/>
                <w:szCs w:val="24"/>
              </w:rPr>
              <w:t>CYP2C19</w:t>
            </w:r>
          </w:p>
        </w:tc>
        <w:tc>
          <w:tcPr>
            <w:tcW w:w="1350" w:type="dxa"/>
            <w:tcBorders>
              <w:top w:val="single" w:sz="4" w:space="0" w:color="000000"/>
              <w:left w:val="single" w:sz="4" w:space="0" w:color="000000"/>
              <w:bottom w:val="single" w:sz="4" w:space="0" w:color="000000"/>
              <w:right w:val="single" w:sz="4" w:space="0" w:color="000000"/>
            </w:tcBorders>
            <w:noWrap/>
          </w:tcPr>
          <w:p w14:paraId="252FEE79" w14:textId="77777777" w:rsidR="006637E6" w:rsidRPr="0056076D" w:rsidRDefault="006637E6" w:rsidP="00B70E3A">
            <w:pPr>
              <w:rPr>
                <w:rFonts w:cs="Times New Roman"/>
                <w:color w:val="000000"/>
                <w:szCs w:val="24"/>
              </w:rPr>
            </w:pPr>
            <w:r w:rsidRPr="0056076D">
              <w:rPr>
                <w:rFonts w:cs="Times New Roman"/>
                <w:color w:val="000000"/>
                <w:szCs w:val="24"/>
              </w:rPr>
              <w:t>HGNC</w:t>
            </w:r>
          </w:p>
        </w:tc>
        <w:tc>
          <w:tcPr>
            <w:tcW w:w="1960" w:type="dxa"/>
            <w:tcBorders>
              <w:top w:val="single" w:sz="4" w:space="0" w:color="000000"/>
              <w:left w:val="single" w:sz="4" w:space="0" w:color="000000"/>
              <w:bottom w:val="single" w:sz="4" w:space="0" w:color="000000"/>
              <w:right w:val="single" w:sz="4" w:space="0" w:color="000000"/>
            </w:tcBorders>
            <w:noWrap/>
          </w:tcPr>
          <w:p w14:paraId="3ADC52A0" w14:textId="77777777" w:rsidR="006637E6" w:rsidRPr="0056076D" w:rsidRDefault="006637E6" w:rsidP="00B70E3A">
            <w:pPr>
              <w:rPr>
                <w:rFonts w:cs="Times New Roman"/>
                <w:color w:val="000000"/>
                <w:szCs w:val="24"/>
              </w:rPr>
            </w:pPr>
            <w:r w:rsidRPr="0056076D">
              <w:rPr>
                <w:rFonts w:cs="Times New Roman"/>
                <w:color w:val="000000"/>
                <w:szCs w:val="24"/>
              </w:rPr>
              <w:t>HGNC ID</w:t>
            </w:r>
          </w:p>
        </w:tc>
        <w:tc>
          <w:tcPr>
            <w:tcW w:w="2163" w:type="dxa"/>
            <w:tcBorders>
              <w:top w:val="single" w:sz="4" w:space="0" w:color="000000"/>
              <w:left w:val="single" w:sz="4" w:space="0" w:color="000000"/>
              <w:bottom w:val="single" w:sz="4" w:space="0" w:color="000000"/>
              <w:right w:val="single" w:sz="4" w:space="0" w:color="000000"/>
            </w:tcBorders>
            <w:noWrap/>
          </w:tcPr>
          <w:p w14:paraId="315AA695" w14:textId="77777777" w:rsidR="006637E6" w:rsidRPr="0056076D" w:rsidRDefault="006637E6" w:rsidP="00B70E3A">
            <w:pPr>
              <w:rPr>
                <w:rFonts w:cs="Times New Roman"/>
                <w:color w:val="000000"/>
                <w:szCs w:val="24"/>
              </w:rPr>
            </w:pPr>
            <w:r w:rsidRPr="0056076D">
              <w:rPr>
                <w:rFonts w:cs="Times New Roman"/>
                <w:szCs w:val="24"/>
              </w:rPr>
              <w:t>HGNC:2621</w:t>
            </w:r>
          </w:p>
        </w:tc>
      </w:tr>
      <w:tr w:rsidR="006637E6" w:rsidRPr="0056076D" w14:paraId="4DAA7721"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3484803C" w14:textId="77777777" w:rsidR="006637E6" w:rsidRPr="0056076D" w:rsidRDefault="006637E6" w:rsidP="00B70E3A">
            <w:pPr>
              <w:rPr>
                <w:rFonts w:cs="Times New Roman"/>
                <w:szCs w:val="24"/>
              </w:rPr>
            </w:pPr>
            <w:r w:rsidRPr="0056076D">
              <w:rPr>
                <w:rFonts w:cs="Times New Roman"/>
                <w:i/>
                <w:iCs/>
                <w:color w:val="000000"/>
                <w:szCs w:val="24"/>
              </w:rPr>
              <w:t>CYP2C19</w:t>
            </w:r>
          </w:p>
        </w:tc>
        <w:tc>
          <w:tcPr>
            <w:tcW w:w="1350" w:type="dxa"/>
            <w:tcBorders>
              <w:top w:val="single" w:sz="4" w:space="0" w:color="000000"/>
              <w:left w:val="single" w:sz="4" w:space="0" w:color="000000"/>
              <w:bottom w:val="single" w:sz="4" w:space="0" w:color="000000"/>
              <w:right w:val="single" w:sz="4" w:space="0" w:color="000000"/>
            </w:tcBorders>
            <w:noWrap/>
          </w:tcPr>
          <w:p w14:paraId="5A3850BE" w14:textId="77777777" w:rsidR="006637E6" w:rsidRPr="0056076D" w:rsidRDefault="006637E6" w:rsidP="00B70E3A">
            <w:pPr>
              <w:rPr>
                <w:rFonts w:cs="Times New Roman"/>
                <w:color w:val="000000"/>
                <w:szCs w:val="24"/>
              </w:rPr>
            </w:pPr>
            <w:r w:rsidRPr="0056076D">
              <w:rPr>
                <w:rFonts w:cs="Times New Roman"/>
                <w:color w:val="000000"/>
                <w:szCs w:val="24"/>
              </w:rPr>
              <w:t>NCBI</w:t>
            </w:r>
          </w:p>
        </w:tc>
        <w:tc>
          <w:tcPr>
            <w:tcW w:w="1960" w:type="dxa"/>
            <w:tcBorders>
              <w:top w:val="single" w:sz="4" w:space="0" w:color="000000"/>
              <w:left w:val="single" w:sz="4" w:space="0" w:color="000000"/>
              <w:bottom w:val="single" w:sz="4" w:space="0" w:color="000000"/>
              <w:right w:val="single" w:sz="4" w:space="0" w:color="000000"/>
            </w:tcBorders>
            <w:noWrap/>
          </w:tcPr>
          <w:p w14:paraId="3D7E65C9" w14:textId="77777777" w:rsidR="006637E6" w:rsidRPr="0056076D" w:rsidRDefault="006637E6" w:rsidP="00B70E3A">
            <w:pPr>
              <w:rPr>
                <w:rFonts w:cs="Times New Roman"/>
                <w:color w:val="000000"/>
                <w:szCs w:val="24"/>
              </w:rPr>
            </w:pPr>
            <w:r w:rsidRPr="0056076D">
              <w:rPr>
                <w:rFonts w:cs="Times New Roman"/>
                <w:color w:val="000000"/>
                <w:szCs w:val="24"/>
              </w:rPr>
              <w:t>Gene ID</w:t>
            </w:r>
          </w:p>
        </w:tc>
        <w:tc>
          <w:tcPr>
            <w:tcW w:w="2163" w:type="dxa"/>
            <w:tcBorders>
              <w:top w:val="single" w:sz="4" w:space="0" w:color="000000"/>
              <w:left w:val="single" w:sz="4" w:space="0" w:color="000000"/>
              <w:bottom w:val="single" w:sz="4" w:space="0" w:color="000000"/>
              <w:right w:val="single" w:sz="4" w:space="0" w:color="000000"/>
            </w:tcBorders>
            <w:noWrap/>
          </w:tcPr>
          <w:p w14:paraId="3513A4EA" w14:textId="77777777" w:rsidR="006637E6" w:rsidRPr="0056076D" w:rsidRDefault="006637E6" w:rsidP="00B70E3A">
            <w:pPr>
              <w:rPr>
                <w:rFonts w:cs="Times New Roman"/>
                <w:color w:val="000000"/>
                <w:szCs w:val="24"/>
              </w:rPr>
            </w:pPr>
            <w:r w:rsidRPr="0056076D">
              <w:rPr>
                <w:rStyle w:val="geneid"/>
                <w:rFonts w:cs="Times New Roman"/>
                <w:szCs w:val="24"/>
              </w:rPr>
              <w:t>1557</w:t>
            </w:r>
          </w:p>
        </w:tc>
      </w:tr>
      <w:tr w:rsidR="006637E6" w:rsidRPr="0056076D" w14:paraId="28B3D48A"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1FA909D4" w14:textId="77777777" w:rsidR="006637E6" w:rsidRPr="0056076D" w:rsidRDefault="006637E6" w:rsidP="00B70E3A">
            <w:pPr>
              <w:rPr>
                <w:rFonts w:cs="Times New Roman"/>
                <w:szCs w:val="24"/>
              </w:rPr>
            </w:pPr>
            <w:r w:rsidRPr="0056076D">
              <w:rPr>
                <w:rFonts w:cs="Times New Roman"/>
                <w:i/>
                <w:iCs/>
                <w:color w:val="000000"/>
                <w:szCs w:val="24"/>
              </w:rPr>
              <w:t>CYP2C19</w:t>
            </w:r>
          </w:p>
        </w:tc>
        <w:tc>
          <w:tcPr>
            <w:tcW w:w="1350" w:type="dxa"/>
            <w:tcBorders>
              <w:top w:val="single" w:sz="4" w:space="0" w:color="000000"/>
              <w:left w:val="single" w:sz="4" w:space="0" w:color="000000"/>
              <w:bottom w:val="single" w:sz="4" w:space="0" w:color="000000"/>
              <w:right w:val="single" w:sz="4" w:space="0" w:color="000000"/>
            </w:tcBorders>
            <w:noWrap/>
          </w:tcPr>
          <w:p w14:paraId="32EABF84" w14:textId="77777777" w:rsidR="006637E6" w:rsidRPr="0056076D" w:rsidRDefault="006637E6" w:rsidP="00B70E3A">
            <w:pPr>
              <w:rPr>
                <w:rFonts w:cs="Times New Roman"/>
                <w:color w:val="000000"/>
                <w:szCs w:val="24"/>
              </w:rPr>
            </w:pPr>
            <w:proofErr w:type="spellStart"/>
            <w:r w:rsidRPr="0056076D">
              <w:rPr>
                <w:rFonts w:cs="Times New Roman"/>
                <w:color w:val="000000"/>
                <w:szCs w:val="24"/>
              </w:rPr>
              <w:t>Ensembl</w:t>
            </w:r>
            <w:proofErr w:type="spellEnd"/>
          </w:p>
        </w:tc>
        <w:tc>
          <w:tcPr>
            <w:tcW w:w="1960" w:type="dxa"/>
            <w:tcBorders>
              <w:top w:val="single" w:sz="4" w:space="0" w:color="000000"/>
              <w:left w:val="single" w:sz="4" w:space="0" w:color="000000"/>
              <w:bottom w:val="single" w:sz="4" w:space="0" w:color="000000"/>
              <w:right w:val="single" w:sz="4" w:space="0" w:color="000000"/>
            </w:tcBorders>
            <w:noWrap/>
          </w:tcPr>
          <w:p w14:paraId="72C1F8F3" w14:textId="77777777" w:rsidR="006637E6" w:rsidRPr="0056076D" w:rsidRDefault="006637E6" w:rsidP="00B70E3A">
            <w:pPr>
              <w:rPr>
                <w:rFonts w:cs="Times New Roman"/>
                <w:color w:val="000000"/>
                <w:szCs w:val="24"/>
              </w:rPr>
            </w:pPr>
            <w:proofErr w:type="spellStart"/>
            <w:r w:rsidRPr="0056076D">
              <w:rPr>
                <w:rFonts w:cs="Times New Roman"/>
                <w:color w:val="000000"/>
                <w:szCs w:val="24"/>
              </w:rPr>
              <w:t>Ensembl</w:t>
            </w:r>
            <w:proofErr w:type="spellEnd"/>
            <w:r w:rsidRPr="0056076D">
              <w:rPr>
                <w:rFonts w:cs="Times New Roman"/>
                <w:color w:val="000000"/>
                <w:szCs w:val="24"/>
              </w:rPr>
              <w:t xml:space="preserve"> ID</w:t>
            </w:r>
          </w:p>
        </w:tc>
        <w:tc>
          <w:tcPr>
            <w:tcW w:w="2163" w:type="dxa"/>
            <w:tcBorders>
              <w:top w:val="single" w:sz="4" w:space="0" w:color="000000"/>
              <w:left w:val="single" w:sz="4" w:space="0" w:color="000000"/>
              <w:bottom w:val="single" w:sz="4" w:space="0" w:color="000000"/>
              <w:right w:val="single" w:sz="4" w:space="0" w:color="000000"/>
            </w:tcBorders>
            <w:noWrap/>
          </w:tcPr>
          <w:p w14:paraId="167885DB" w14:textId="77777777" w:rsidR="006637E6" w:rsidRPr="0056076D" w:rsidRDefault="006637E6" w:rsidP="00B70E3A">
            <w:pPr>
              <w:rPr>
                <w:rFonts w:cs="Times New Roman"/>
                <w:color w:val="000000"/>
                <w:szCs w:val="24"/>
              </w:rPr>
            </w:pPr>
            <w:r w:rsidRPr="0056076D">
              <w:rPr>
                <w:rFonts w:cs="Times New Roman"/>
                <w:color w:val="000000"/>
                <w:szCs w:val="24"/>
              </w:rPr>
              <w:t>ENSG00000165841</w:t>
            </w:r>
          </w:p>
        </w:tc>
      </w:tr>
      <w:tr w:rsidR="006637E6" w:rsidRPr="0056076D" w14:paraId="38287D35"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15ED6B88" w14:textId="77777777" w:rsidR="006637E6" w:rsidRPr="0056076D" w:rsidRDefault="006637E6" w:rsidP="00B70E3A">
            <w:pPr>
              <w:rPr>
                <w:rFonts w:cs="Times New Roman"/>
                <w:szCs w:val="24"/>
              </w:rPr>
            </w:pPr>
            <w:r w:rsidRPr="0056076D">
              <w:rPr>
                <w:rFonts w:cs="Times New Roman"/>
                <w:i/>
                <w:iCs/>
                <w:color w:val="000000"/>
                <w:szCs w:val="24"/>
              </w:rPr>
              <w:t>CYP2C19</w:t>
            </w:r>
          </w:p>
        </w:tc>
        <w:tc>
          <w:tcPr>
            <w:tcW w:w="1350" w:type="dxa"/>
            <w:tcBorders>
              <w:top w:val="single" w:sz="4" w:space="0" w:color="000000"/>
              <w:left w:val="single" w:sz="4" w:space="0" w:color="000000"/>
              <w:bottom w:val="single" w:sz="4" w:space="0" w:color="000000"/>
              <w:right w:val="single" w:sz="4" w:space="0" w:color="000000"/>
            </w:tcBorders>
            <w:noWrap/>
          </w:tcPr>
          <w:p w14:paraId="5042F920" w14:textId="77777777" w:rsidR="006637E6" w:rsidRPr="0056076D" w:rsidRDefault="006637E6" w:rsidP="00B70E3A">
            <w:pPr>
              <w:rPr>
                <w:rFonts w:cs="Times New Roman"/>
                <w:color w:val="000000"/>
                <w:szCs w:val="24"/>
              </w:rPr>
            </w:pPr>
            <w:r w:rsidRPr="0056076D">
              <w:rPr>
                <w:rFonts w:cs="Times New Roman"/>
                <w:color w:val="000000"/>
                <w:szCs w:val="24"/>
              </w:rPr>
              <w:t>PharmGKB</w:t>
            </w:r>
          </w:p>
        </w:tc>
        <w:tc>
          <w:tcPr>
            <w:tcW w:w="1960" w:type="dxa"/>
            <w:tcBorders>
              <w:top w:val="single" w:sz="4" w:space="0" w:color="000000"/>
              <w:left w:val="single" w:sz="4" w:space="0" w:color="000000"/>
              <w:bottom w:val="single" w:sz="4" w:space="0" w:color="000000"/>
              <w:right w:val="single" w:sz="4" w:space="0" w:color="000000"/>
            </w:tcBorders>
            <w:noWrap/>
          </w:tcPr>
          <w:p w14:paraId="345C2DB9" w14:textId="77777777" w:rsidR="006637E6" w:rsidRPr="0056076D" w:rsidRDefault="006637E6" w:rsidP="00B70E3A">
            <w:pPr>
              <w:rPr>
                <w:rFonts w:cs="Times New Roman"/>
                <w:color w:val="000000"/>
                <w:szCs w:val="24"/>
              </w:rPr>
            </w:pPr>
            <w:r w:rsidRPr="0056076D">
              <w:rPr>
                <w:rFonts w:cs="Times New Roman"/>
                <w:color w:val="000000"/>
                <w:szCs w:val="24"/>
              </w:rPr>
              <w:t>PharmGKB ID</w:t>
            </w:r>
          </w:p>
        </w:tc>
        <w:tc>
          <w:tcPr>
            <w:tcW w:w="2163" w:type="dxa"/>
            <w:tcBorders>
              <w:top w:val="single" w:sz="4" w:space="0" w:color="000000"/>
              <w:left w:val="single" w:sz="4" w:space="0" w:color="000000"/>
              <w:bottom w:val="single" w:sz="4" w:space="0" w:color="000000"/>
              <w:right w:val="single" w:sz="4" w:space="0" w:color="000000"/>
            </w:tcBorders>
            <w:noWrap/>
          </w:tcPr>
          <w:p w14:paraId="4F52D7AA" w14:textId="77777777" w:rsidR="006637E6" w:rsidRPr="0056076D" w:rsidRDefault="006637E6" w:rsidP="00B70E3A">
            <w:pPr>
              <w:rPr>
                <w:rFonts w:cs="Times New Roman"/>
                <w:color w:val="000000"/>
                <w:szCs w:val="24"/>
              </w:rPr>
            </w:pPr>
            <w:r w:rsidRPr="0056076D">
              <w:rPr>
                <w:rFonts w:cs="Times New Roman"/>
                <w:color w:val="000000"/>
                <w:szCs w:val="24"/>
              </w:rPr>
              <w:t>PA124</w:t>
            </w:r>
          </w:p>
        </w:tc>
      </w:tr>
      <w:tr w:rsidR="006637E6" w:rsidRPr="0056076D" w14:paraId="36E5AB68"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04583C0A" w14:textId="77777777" w:rsidR="006637E6" w:rsidRPr="0056076D" w:rsidRDefault="006637E6" w:rsidP="00B70E3A">
            <w:pPr>
              <w:rPr>
                <w:rFonts w:cs="Times New Roman"/>
                <w:i/>
                <w:iCs/>
                <w:color w:val="000000"/>
                <w:szCs w:val="24"/>
              </w:rPr>
            </w:pPr>
            <w:r w:rsidRPr="0056076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480400AF" w14:textId="77777777" w:rsidR="006637E6" w:rsidRPr="0056076D" w:rsidRDefault="006637E6" w:rsidP="00B70E3A">
            <w:pPr>
              <w:rPr>
                <w:rFonts w:cs="Times New Roman"/>
                <w:color w:val="000000"/>
                <w:szCs w:val="24"/>
              </w:rPr>
            </w:pPr>
            <w:r w:rsidRPr="0056076D">
              <w:rPr>
                <w:rFonts w:cs="Times New Roman"/>
                <w:color w:val="000000"/>
                <w:szCs w:val="24"/>
              </w:rPr>
              <w:t>HGNC</w:t>
            </w:r>
          </w:p>
        </w:tc>
        <w:tc>
          <w:tcPr>
            <w:tcW w:w="1960" w:type="dxa"/>
            <w:tcBorders>
              <w:top w:val="single" w:sz="4" w:space="0" w:color="000000"/>
              <w:left w:val="single" w:sz="4" w:space="0" w:color="000000"/>
              <w:bottom w:val="single" w:sz="4" w:space="0" w:color="000000"/>
              <w:right w:val="single" w:sz="4" w:space="0" w:color="000000"/>
            </w:tcBorders>
            <w:noWrap/>
          </w:tcPr>
          <w:p w14:paraId="5C9B0420" w14:textId="77777777" w:rsidR="006637E6" w:rsidRPr="0056076D" w:rsidRDefault="006637E6" w:rsidP="00B70E3A">
            <w:pPr>
              <w:rPr>
                <w:rFonts w:cs="Times New Roman"/>
                <w:color w:val="000000"/>
                <w:szCs w:val="24"/>
              </w:rPr>
            </w:pPr>
            <w:r w:rsidRPr="0056076D">
              <w:rPr>
                <w:rFonts w:cs="Times New Roman"/>
                <w:color w:val="000000"/>
                <w:szCs w:val="24"/>
              </w:rPr>
              <w:t>Symbol</w:t>
            </w:r>
          </w:p>
        </w:tc>
        <w:tc>
          <w:tcPr>
            <w:tcW w:w="2163" w:type="dxa"/>
            <w:tcBorders>
              <w:top w:val="single" w:sz="4" w:space="0" w:color="000000"/>
              <w:left w:val="single" w:sz="4" w:space="0" w:color="000000"/>
              <w:bottom w:val="single" w:sz="4" w:space="0" w:color="000000"/>
              <w:right w:val="single" w:sz="4" w:space="0" w:color="000000"/>
            </w:tcBorders>
            <w:noWrap/>
          </w:tcPr>
          <w:p w14:paraId="41FA3590" w14:textId="77777777" w:rsidR="006637E6" w:rsidRPr="0056076D" w:rsidRDefault="006637E6" w:rsidP="00B70E3A">
            <w:pPr>
              <w:rPr>
                <w:rFonts w:cs="Times New Roman"/>
                <w:color w:val="000000"/>
                <w:szCs w:val="24"/>
              </w:rPr>
            </w:pPr>
            <w:r w:rsidRPr="0056076D">
              <w:rPr>
                <w:rFonts w:cs="Times New Roman"/>
                <w:color w:val="000000"/>
                <w:szCs w:val="24"/>
              </w:rPr>
              <w:t>CYP2D6</w:t>
            </w:r>
          </w:p>
        </w:tc>
      </w:tr>
      <w:tr w:rsidR="006637E6" w:rsidRPr="0056076D" w14:paraId="2C28AECA"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23ED834F" w14:textId="77777777" w:rsidR="006637E6" w:rsidRPr="0056076D" w:rsidRDefault="006637E6" w:rsidP="00B70E3A">
            <w:pPr>
              <w:rPr>
                <w:rFonts w:cs="Times New Roman"/>
                <w:szCs w:val="24"/>
              </w:rPr>
            </w:pPr>
            <w:r w:rsidRPr="0056076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69D32EF6" w14:textId="77777777" w:rsidR="006637E6" w:rsidRPr="0056076D" w:rsidRDefault="006637E6" w:rsidP="00B70E3A">
            <w:pPr>
              <w:rPr>
                <w:rFonts w:cs="Times New Roman"/>
                <w:color w:val="000000"/>
                <w:szCs w:val="24"/>
              </w:rPr>
            </w:pPr>
            <w:r w:rsidRPr="0056076D">
              <w:rPr>
                <w:rFonts w:cs="Times New Roman"/>
                <w:color w:val="000000"/>
                <w:szCs w:val="24"/>
              </w:rPr>
              <w:t>HGNC</w:t>
            </w:r>
          </w:p>
        </w:tc>
        <w:tc>
          <w:tcPr>
            <w:tcW w:w="1960" w:type="dxa"/>
            <w:tcBorders>
              <w:top w:val="single" w:sz="4" w:space="0" w:color="000000"/>
              <w:left w:val="single" w:sz="4" w:space="0" w:color="000000"/>
              <w:bottom w:val="single" w:sz="4" w:space="0" w:color="000000"/>
              <w:right w:val="single" w:sz="4" w:space="0" w:color="000000"/>
            </w:tcBorders>
            <w:noWrap/>
          </w:tcPr>
          <w:p w14:paraId="65BD7539" w14:textId="77777777" w:rsidR="006637E6" w:rsidRPr="0056076D" w:rsidRDefault="006637E6" w:rsidP="00B70E3A">
            <w:pPr>
              <w:rPr>
                <w:rFonts w:cs="Times New Roman"/>
                <w:color w:val="000000"/>
                <w:szCs w:val="24"/>
              </w:rPr>
            </w:pPr>
            <w:r w:rsidRPr="0056076D">
              <w:rPr>
                <w:rFonts w:cs="Times New Roman"/>
                <w:color w:val="000000"/>
                <w:szCs w:val="24"/>
              </w:rPr>
              <w:t>HGNC ID</w:t>
            </w:r>
          </w:p>
        </w:tc>
        <w:tc>
          <w:tcPr>
            <w:tcW w:w="2163" w:type="dxa"/>
            <w:tcBorders>
              <w:top w:val="single" w:sz="4" w:space="0" w:color="000000"/>
              <w:left w:val="single" w:sz="4" w:space="0" w:color="000000"/>
              <w:bottom w:val="single" w:sz="4" w:space="0" w:color="000000"/>
              <w:right w:val="single" w:sz="4" w:space="0" w:color="000000"/>
            </w:tcBorders>
            <w:noWrap/>
          </w:tcPr>
          <w:p w14:paraId="3046EE17" w14:textId="77777777" w:rsidR="006637E6" w:rsidRPr="0056076D" w:rsidRDefault="006637E6" w:rsidP="00B70E3A">
            <w:pPr>
              <w:rPr>
                <w:rFonts w:cs="Times New Roman"/>
                <w:color w:val="000000"/>
                <w:szCs w:val="24"/>
              </w:rPr>
            </w:pPr>
            <w:r w:rsidRPr="0056076D">
              <w:rPr>
                <w:rFonts w:cs="Times New Roman"/>
                <w:szCs w:val="24"/>
              </w:rPr>
              <w:t>HGNC:2625</w:t>
            </w:r>
          </w:p>
        </w:tc>
      </w:tr>
      <w:tr w:rsidR="006637E6" w:rsidRPr="0056076D" w14:paraId="1E3AC487"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2FC64B55" w14:textId="77777777" w:rsidR="006637E6" w:rsidRPr="0056076D" w:rsidRDefault="006637E6" w:rsidP="00B70E3A">
            <w:pPr>
              <w:rPr>
                <w:rFonts w:cs="Times New Roman"/>
                <w:szCs w:val="24"/>
              </w:rPr>
            </w:pPr>
            <w:r w:rsidRPr="0056076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6544CE73" w14:textId="77777777" w:rsidR="006637E6" w:rsidRPr="0056076D" w:rsidRDefault="006637E6" w:rsidP="00B70E3A">
            <w:pPr>
              <w:rPr>
                <w:rFonts w:cs="Times New Roman"/>
                <w:color w:val="000000"/>
                <w:szCs w:val="24"/>
              </w:rPr>
            </w:pPr>
            <w:r w:rsidRPr="0056076D">
              <w:rPr>
                <w:rFonts w:cs="Times New Roman"/>
                <w:color w:val="000000"/>
                <w:szCs w:val="24"/>
              </w:rPr>
              <w:t>NCBI</w:t>
            </w:r>
          </w:p>
        </w:tc>
        <w:tc>
          <w:tcPr>
            <w:tcW w:w="1960" w:type="dxa"/>
            <w:tcBorders>
              <w:top w:val="single" w:sz="4" w:space="0" w:color="000000"/>
              <w:left w:val="single" w:sz="4" w:space="0" w:color="000000"/>
              <w:bottom w:val="single" w:sz="4" w:space="0" w:color="000000"/>
              <w:right w:val="single" w:sz="4" w:space="0" w:color="000000"/>
            </w:tcBorders>
            <w:noWrap/>
          </w:tcPr>
          <w:p w14:paraId="1BB0F210" w14:textId="77777777" w:rsidR="006637E6" w:rsidRPr="0056076D" w:rsidRDefault="006637E6" w:rsidP="00B70E3A">
            <w:pPr>
              <w:rPr>
                <w:rFonts w:cs="Times New Roman"/>
                <w:color w:val="000000"/>
                <w:szCs w:val="24"/>
              </w:rPr>
            </w:pPr>
            <w:r w:rsidRPr="0056076D">
              <w:rPr>
                <w:rFonts w:cs="Times New Roman"/>
                <w:color w:val="000000"/>
                <w:szCs w:val="24"/>
              </w:rPr>
              <w:t>Gene ID</w:t>
            </w:r>
          </w:p>
        </w:tc>
        <w:tc>
          <w:tcPr>
            <w:tcW w:w="2163" w:type="dxa"/>
            <w:tcBorders>
              <w:top w:val="single" w:sz="4" w:space="0" w:color="000000"/>
              <w:left w:val="single" w:sz="4" w:space="0" w:color="000000"/>
              <w:bottom w:val="single" w:sz="4" w:space="0" w:color="000000"/>
              <w:right w:val="single" w:sz="4" w:space="0" w:color="000000"/>
            </w:tcBorders>
            <w:noWrap/>
          </w:tcPr>
          <w:p w14:paraId="6E4312F2" w14:textId="77777777" w:rsidR="006637E6" w:rsidRPr="0056076D" w:rsidRDefault="006637E6" w:rsidP="00B70E3A">
            <w:pPr>
              <w:rPr>
                <w:rFonts w:cs="Times New Roman"/>
                <w:color w:val="000000"/>
                <w:szCs w:val="24"/>
              </w:rPr>
            </w:pPr>
            <w:r w:rsidRPr="0056076D">
              <w:rPr>
                <w:rFonts w:cs="Times New Roman"/>
                <w:szCs w:val="24"/>
              </w:rPr>
              <w:t>1565</w:t>
            </w:r>
          </w:p>
        </w:tc>
      </w:tr>
      <w:tr w:rsidR="006637E6" w:rsidRPr="0056076D" w14:paraId="130E3220"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4F923733" w14:textId="77777777" w:rsidR="006637E6" w:rsidRPr="0056076D" w:rsidRDefault="006637E6" w:rsidP="00B70E3A">
            <w:pPr>
              <w:rPr>
                <w:rFonts w:cs="Times New Roman"/>
                <w:szCs w:val="24"/>
              </w:rPr>
            </w:pPr>
            <w:r w:rsidRPr="0056076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375C764C" w14:textId="77777777" w:rsidR="006637E6" w:rsidRPr="0056076D" w:rsidRDefault="006637E6" w:rsidP="00B70E3A">
            <w:pPr>
              <w:rPr>
                <w:rFonts w:cs="Times New Roman"/>
                <w:color w:val="000000"/>
                <w:szCs w:val="24"/>
              </w:rPr>
            </w:pPr>
            <w:proofErr w:type="spellStart"/>
            <w:r w:rsidRPr="0056076D">
              <w:rPr>
                <w:rFonts w:cs="Times New Roman"/>
                <w:color w:val="000000"/>
                <w:szCs w:val="24"/>
              </w:rPr>
              <w:t>Ensembl</w:t>
            </w:r>
            <w:proofErr w:type="spellEnd"/>
          </w:p>
        </w:tc>
        <w:tc>
          <w:tcPr>
            <w:tcW w:w="1960" w:type="dxa"/>
            <w:tcBorders>
              <w:top w:val="single" w:sz="4" w:space="0" w:color="000000"/>
              <w:left w:val="single" w:sz="4" w:space="0" w:color="000000"/>
              <w:bottom w:val="single" w:sz="4" w:space="0" w:color="000000"/>
              <w:right w:val="single" w:sz="4" w:space="0" w:color="000000"/>
            </w:tcBorders>
            <w:noWrap/>
          </w:tcPr>
          <w:p w14:paraId="7133021F" w14:textId="77777777" w:rsidR="006637E6" w:rsidRPr="0056076D" w:rsidRDefault="006637E6" w:rsidP="00B70E3A">
            <w:pPr>
              <w:rPr>
                <w:rFonts w:cs="Times New Roman"/>
                <w:color w:val="000000"/>
                <w:szCs w:val="24"/>
              </w:rPr>
            </w:pPr>
            <w:proofErr w:type="spellStart"/>
            <w:r w:rsidRPr="0056076D">
              <w:rPr>
                <w:rFonts w:cs="Times New Roman"/>
                <w:color w:val="000000"/>
                <w:szCs w:val="24"/>
              </w:rPr>
              <w:t>Ensembl</w:t>
            </w:r>
            <w:proofErr w:type="spellEnd"/>
            <w:r w:rsidRPr="0056076D">
              <w:rPr>
                <w:rFonts w:cs="Times New Roman"/>
                <w:color w:val="000000"/>
                <w:szCs w:val="24"/>
              </w:rPr>
              <w:t xml:space="preserve"> ID</w:t>
            </w:r>
          </w:p>
        </w:tc>
        <w:tc>
          <w:tcPr>
            <w:tcW w:w="2163" w:type="dxa"/>
            <w:tcBorders>
              <w:top w:val="single" w:sz="4" w:space="0" w:color="000000"/>
              <w:left w:val="single" w:sz="4" w:space="0" w:color="000000"/>
              <w:bottom w:val="single" w:sz="4" w:space="0" w:color="000000"/>
              <w:right w:val="single" w:sz="4" w:space="0" w:color="000000"/>
            </w:tcBorders>
            <w:noWrap/>
          </w:tcPr>
          <w:p w14:paraId="4CE54829" w14:textId="77777777" w:rsidR="006637E6" w:rsidRPr="0056076D" w:rsidRDefault="006637E6" w:rsidP="00B70E3A">
            <w:pPr>
              <w:rPr>
                <w:rFonts w:cs="Times New Roman"/>
                <w:color w:val="000000"/>
                <w:szCs w:val="24"/>
              </w:rPr>
            </w:pPr>
            <w:r w:rsidRPr="0056076D">
              <w:rPr>
                <w:rFonts w:cs="Times New Roman"/>
                <w:szCs w:val="24"/>
              </w:rPr>
              <w:t>ENSG00000100197</w:t>
            </w:r>
          </w:p>
        </w:tc>
      </w:tr>
      <w:tr w:rsidR="006637E6" w:rsidRPr="0056076D" w14:paraId="72679AE7" w14:textId="77777777" w:rsidTr="00B70E3A">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22A5B850" w14:textId="77777777" w:rsidR="006637E6" w:rsidRPr="0056076D" w:rsidRDefault="006637E6" w:rsidP="00B70E3A">
            <w:pPr>
              <w:rPr>
                <w:rFonts w:cs="Times New Roman"/>
                <w:szCs w:val="24"/>
              </w:rPr>
            </w:pPr>
            <w:r w:rsidRPr="0056076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4A9CA1DD" w14:textId="77777777" w:rsidR="006637E6" w:rsidRPr="0056076D" w:rsidRDefault="006637E6" w:rsidP="00B70E3A">
            <w:pPr>
              <w:rPr>
                <w:rFonts w:cs="Times New Roman"/>
                <w:color w:val="000000"/>
                <w:szCs w:val="24"/>
              </w:rPr>
            </w:pPr>
            <w:r w:rsidRPr="0056076D">
              <w:rPr>
                <w:rFonts w:cs="Times New Roman"/>
                <w:color w:val="000000"/>
                <w:szCs w:val="24"/>
              </w:rPr>
              <w:t>PharmGKB</w:t>
            </w:r>
          </w:p>
        </w:tc>
        <w:tc>
          <w:tcPr>
            <w:tcW w:w="1960" w:type="dxa"/>
            <w:tcBorders>
              <w:top w:val="single" w:sz="4" w:space="0" w:color="000000"/>
              <w:left w:val="single" w:sz="4" w:space="0" w:color="000000"/>
              <w:bottom w:val="single" w:sz="4" w:space="0" w:color="000000"/>
              <w:right w:val="single" w:sz="4" w:space="0" w:color="000000"/>
            </w:tcBorders>
            <w:noWrap/>
          </w:tcPr>
          <w:p w14:paraId="75FA7C17" w14:textId="77777777" w:rsidR="006637E6" w:rsidRPr="0056076D" w:rsidRDefault="006637E6" w:rsidP="00B70E3A">
            <w:pPr>
              <w:rPr>
                <w:rFonts w:cs="Times New Roman"/>
                <w:color w:val="000000"/>
                <w:szCs w:val="24"/>
              </w:rPr>
            </w:pPr>
            <w:r w:rsidRPr="0056076D">
              <w:rPr>
                <w:rFonts w:cs="Times New Roman"/>
                <w:color w:val="000000"/>
                <w:szCs w:val="24"/>
              </w:rPr>
              <w:t>PharmGKB ID</w:t>
            </w:r>
          </w:p>
        </w:tc>
        <w:tc>
          <w:tcPr>
            <w:tcW w:w="2163" w:type="dxa"/>
            <w:tcBorders>
              <w:top w:val="single" w:sz="4" w:space="0" w:color="000000"/>
              <w:left w:val="single" w:sz="4" w:space="0" w:color="000000"/>
              <w:bottom w:val="single" w:sz="4" w:space="0" w:color="000000"/>
              <w:right w:val="single" w:sz="4" w:space="0" w:color="000000"/>
            </w:tcBorders>
            <w:noWrap/>
          </w:tcPr>
          <w:p w14:paraId="25777246" w14:textId="77777777" w:rsidR="006637E6" w:rsidRPr="0056076D" w:rsidRDefault="006637E6" w:rsidP="00B70E3A">
            <w:pPr>
              <w:rPr>
                <w:rFonts w:cs="Times New Roman"/>
                <w:color w:val="000000"/>
                <w:szCs w:val="24"/>
              </w:rPr>
            </w:pPr>
            <w:r w:rsidRPr="0056076D">
              <w:rPr>
                <w:rFonts w:cs="Times New Roman"/>
                <w:color w:val="000000"/>
                <w:szCs w:val="24"/>
              </w:rPr>
              <w:t>PA128</w:t>
            </w:r>
          </w:p>
        </w:tc>
      </w:tr>
    </w:tbl>
    <w:p w14:paraId="46F62123" w14:textId="77777777" w:rsidR="006637E6" w:rsidRPr="0056076D" w:rsidRDefault="006637E6" w:rsidP="006637E6">
      <w:pPr>
        <w:rPr>
          <w:rFonts w:cs="Times New Roman"/>
          <w:szCs w:val="24"/>
        </w:rPr>
      </w:pPr>
    </w:p>
    <w:p w14:paraId="487B57C1" w14:textId="77777777" w:rsidR="00B4175D" w:rsidRPr="0056076D" w:rsidRDefault="00B4175D" w:rsidP="00B4175D">
      <w:pPr>
        <w:spacing w:after="200" w:line="276" w:lineRule="auto"/>
        <w:rPr>
          <w:rFonts w:eastAsia="Calibri" w:cs="Times New Roman"/>
          <w:szCs w:val="24"/>
        </w:rPr>
      </w:pPr>
    </w:p>
    <w:p w14:paraId="3EE25A22" w14:textId="77777777" w:rsidR="00B4175D" w:rsidRPr="0056076D" w:rsidRDefault="00B4175D" w:rsidP="00B4175D">
      <w:pPr>
        <w:spacing w:after="200" w:line="276" w:lineRule="auto"/>
        <w:rPr>
          <w:rFonts w:eastAsia="Calibri" w:cs="Times New Roman"/>
          <w:szCs w:val="24"/>
        </w:rPr>
      </w:pPr>
    </w:p>
    <w:p w14:paraId="0CA8AE16" w14:textId="5236D955" w:rsidR="00B4175D" w:rsidRPr="0056076D" w:rsidRDefault="003A5F6E" w:rsidP="00B4175D">
      <w:pPr>
        <w:tabs>
          <w:tab w:val="left" w:pos="1290"/>
        </w:tabs>
        <w:spacing w:after="200" w:line="276" w:lineRule="auto"/>
        <w:rPr>
          <w:rFonts w:eastAsia="Calibri" w:cs="Times New Roman"/>
          <w:szCs w:val="24"/>
        </w:rPr>
      </w:pPr>
      <w:r w:rsidRPr="0056076D">
        <w:rPr>
          <w:rFonts w:cs="Times New Roman"/>
          <w:szCs w:val="24"/>
        </w:rPr>
        <w:object w:dxaOrig="13554" w:dyaOrig="4922" w14:anchorId="447E1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72.5pt" o:ole="">
            <v:imagedata r:id="rId23" o:title=""/>
          </v:shape>
          <o:OLEObject Type="Embed" ProgID="Visio.Drawing.11" ShapeID="_x0000_i1025" DrawAspect="Content" ObjectID="_1534839716" r:id="rId24"/>
        </w:object>
      </w:r>
      <w:r w:rsidR="00B4175D" w:rsidRPr="0056076D">
        <w:rPr>
          <w:rFonts w:eastAsia="Calibri" w:cs="Times New Roman"/>
          <w:szCs w:val="24"/>
        </w:rPr>
        <w:tab/>
      </w:r>
    </w:p>
    <w:p w14:paraId="24C289DB" w14:textId="480697B0" w:rsidR="006637E6" w:rsidRPr="0056076D" w:rsidRDefault="006637E6" w:rsidP="00AB6911">
      <w:pPr>
        <w:pStyle w:val="Heading1"/>
        <w:rPr>
          <w:rFonts w:cs="Times New Roman"/>
          <w:szCs w:val="24"/>
        </w:rPr>
      </w:pPr>
      <w:bookmarkStart w:id="78" w:name="_Toc417374668"/>
      <w:bookmarkStart w:id="79" w:name="_Toc461097750"/>
      <w:r w:rsidRPr="0056076D">
        <w:rPr>
          <w:rFonts w:cs="Times New Roman"/>
          <w:szCs w:val="24"/>
        </w:rPr>
        <w:t xml:space="preserve">Supplemental Figure S1. </w:t>
      </w:r>
      <w:r w:rsidRPr="0056076D">
        <w:rPr>
          <w:rFonts w:cs="Times New Roman"/>
          <w:i/>
          <w:szCs w:val="24"/>
        </w:rPr>
        <w:t>CYP2D6/CYP2C19</w:t>
      </w:r>
      <w:r w:rsidRPr="0056076D">
        <w:rPr>
          <w:rFonts w:cs="Times New Roman"/>
          <w:szCs w:val="24"/>
        </w:rPr>
        <w:t xml:space="preserve"> Pharmacogenetic Test Result</w:t>
      </w:r>
      <w:r w:rsidR="007233CC">
        <w:rPr>
          <w:rFonts w:cs="Times New Roman"/>
          <w:szCs w:val="24"/>
        </w:rPr>
        <w:t>s</w:t>
      </w:r>
      <w:r w:rsidRPr="0056076D">
        <w:rPr>
          <w:rFonts w:cs="Times New Roman"/>
          <w:szCs w:val="24"/>
        </w:rPr>
        <w:t>:  Clinical Implementation Workflow for EHR</w:t>
      </w:r>
      <w:bookmarkEnd w:id="78"/>
      <w:bookmarkEnd w:id="79"/>
    </w:p>
    <w:p w14:paraId="562F4C48" w14:textId="56CDB337" w:rsidR="006637E6" w:rsidRPr="0056076D" w:rsidRDefault="006637E6" w:rsidP="00181D44">
      <w:pPr>
        <w:spacing w:after="0" w:line="240" w:lineRule="auto"/>
        <w:textAlignment w:val="baseline"/>
        <w:rPr>
          <w:rFonts w:cs="Times New Roman"/>
          <w:szCs w:val="24"/>
        </w:rPr>
      </w:pPr>
      <w:proofErr w:type="gramStart"/>
      <w:r w:rsidRPr="0056076D">
        <w:rPr>
          <w:rFonts w:eastAsia="MS Mincho" w:cs="Times New Roman"/>
          <w:color w:val="000000"/>
          <w:kern w:val="24"/>
          <w:position w:val="7"/>
          <w:szCs w:val="24"/>
          <w:vertAlign w:val="superscript"/>
        </w:rPr>
        <w:t>a</w:t>
      </w:r>
      <w:r w:rsidRPr="0056076D">
        <w:rPr>
          <w:rFonts w:eastAsia="MS Mincho" w:cs="Times New Roman"/>
          <w:color w:val="000000"/>
          <w:kern w:val="24"/>
          <w:szCs w:val="24"/>
        </w:rPr>
        <w:t>See</w:t>
      </w:r>
      <w:proofErr w:type="gramEnd"/>
      <w:r w:rsidRPr="0056076D">
        <w:rPr>
          <w:rFonts w:eastAsia="MS Mincho" w:cs="Times New Roman"/>
          <w:color w:val="000000"/>
          <w:kern w:val="24"/>
          <w:szCs w:val="24"/>
        </w:rPr>
        <w:t xml:space="preserve"> </w:t>
      </w:r>
      <w:r w:rsidRPr="0056076D">
        <w:rPr>
          <w:rFonts w:eastAsia="MS Mincho" w:cs="Times New Roman"/>
          <w:b/>
          <w:color w:val="000000"/>
          <w:kern w:val="24"/>
          <w:szCs w:val="24"/>
        </w:rPr>
        <w:t>Supplementa</w:t>
      </w:r>
      <w:r w:rsidR="001C030D" w:rsidRPr="0056076D">
        <w:rPr>
          <w:rFonts w:eastAsia="MS Mincho" w:cs="Times New Roman"/>
          <w:b/>
          <w:color w:val="000000"/>
          <w:kern w:val="24"/>
          <w:szCs w:val="24"/>
        </w:rPr>
        <w:t>l</w:t>
      </w:r>
      <w:r w:rsidRPr="0056076D">
        <w:rPr>
          <w:rFonts w:eastAsia="MS Mincho" w:cs="Times New Roman"/>
          <w:b/>
          <w:color w:val="000000"/>
          <w:kern w:val="24"/>
          <w:szCs w:val="24"/>
        </w:rPr>
        <w:t xml:space="preserve"> Table</w:t>
      </w:r>
      <w:r w:rsidR="00E17171" w:rsidRPr="0056076D">
        <w:rPr>
          <w:rFonts w:eastAsia="MS Mincho" w:cs="Times New Roman"/>
          <w:b/>
          <w:color w:val="000000"/>
          <w:kern w:val="24"/>
          <w:szCs w:val="24"/>
        </w:rPr>
        <w:t>s</w:t>
      </w:r>
      <w:r w:rsidRPr="0056076D">
        <w:rPr>
          <w:rFonts w:eastAsia="MS Mincho" w:cs="Times New Roman"/>
          <w:b/>
          <w:color w:val="000000"/>
          <w:kern w:val="24"/>
          <w:szCs w:val="24"/>
        </w:rPr>
        <w:t xml:space="preserve"> S</w:t>
      </w:r>
      <w:r w:rsidR="002E4AD8" w:rsidRPr="0056076D">
        <w:rPr>
          <w:rFonts w:eastAsia="MS Mincho" w:cs="Times New Roman"/>
          <w:b/>
          <w:color w:val="000000"/>
          <w:kern w:val="24"/>
          <w:szCs w:val="24"/>
        </w:rPr>
        <w:t>19</w:t>
      </w:r>
      <w:r w:rsidRPr="0056076D">
        <w:rPr>
          <w:rFonts w:eastAsia="MS Mincho" w:cs="Times New Roman"/>
          <w:b/>
          <w:color w:val="000000"/>
          <w:kern w:val="24"/>
          <w:szCs w:val="24"/>
        </w:rPr>
        <w:t xml:space="preserve"> (CYP2</w:t>
      </w:r>
      <w:r w:rsidR="002E4AD8" w:rsidRPr="0056076D">
        <w:rPr>
          <w:rFonts w:eastAsia="MS Mincho" w:cs="Times New Roman"/>
          <w:b/>
          <w:color w:val="000000"/>
          <w:kern w:val="24"/>
          <w:szCs w:val="24"/>
        </w:rPr>
        <w:t>C19</w:t>
      </w:r>
      <w:r w:rsidRPr="0056076D">
        <w:rPr>
          <w:rFonts w:eastAsia="MS Mincho" w:cs="Times New Roman"/>
          <w:b/>
          <w:color w:val="000000"/>
          <w:kern w:val="24"/>
          <w:szCs w:val="24"/>
        </w:rPr>
        <w:t>) and S</w:t>
      </w:r>
      <w:r w:rsidR="002E4AD8" w:rsidRPr="0056076D">
        <w:rPr>
          <w:rFonts w:eastAsia="MS Mincho" w:cs="Times New Roman"/>
          <w:b/>
          <w:color w:val="000000"/>
          <w:kern w:val="24"/>
          <w:szCs w:val="24"/>
        </w:rPr>
        <w:t>20 (</w:t>
      </w:r>
      <w:r w:rsidRPr="0056076D">
        <w:rPr>
          <w:rFonts w:eastAsia="MS Mincho" w:cs="Times New Roman"/>
          <w:b/>
          <w:color w:val="000000"/>
          <w:kern w:val="24"/>
          <w:szCs w:val="24"/>
        </w:rPr>
        <w:t>CYP2</w:t>
      </w:r>
      <w:r w:rsidR="002E4AD8" w:rsidRPr="0056076D">
        <w:rPr>
          <w:rFonts w:eastAsia="MS Mincho" w:cs="Times New Roman"/>
          <w:b/>
          <w:color w:val="000000"/>
          <w:kern w:val="24"/>
          <w:szCs w:val="24"/>
        </w:rPr>
        <w:t>D6</w:t>
      </w:r>
      <w:r w:rsidRPr="0056076D">
        <w:rPr>
          <w:rFonts w:eastAsia="MS Mincho" w:cs="Times New Roman"/>
          <w:b/>
          <w:color w:val="000000"/>
          <w:kern w:val="24"/>
          <w:szCs w:val="24"/>
        </w:rPr>
        <w:t xml:space="preserve">) </w:t>
      </w:r>
      <w:r w:rsidRPr="0056076D">
        <w:rPr>
          <w:rFonts w:eastAsia="MS Mincho" w:cs="Times New Roman"/>
          <w:color w:val="000000"/>
          <w:kern w:val="24"/>
          <w:szCs w:val="24"/>
        </w:rPr>
        <w:t>for diplotype/phenotype specific examples</w:t>
      </w:r>
      <w:r w:rsidR="001C030D" w:rsidRPr="0056076D">
        <w:rPr>
          <w:rFonts w:eastAsia="MS Mincho" w:cs="Times New Roman"/>
          <w:color w:val="000000"/>
          <w:kern w:val="24"/>
          <w:szCs w:val="24"/>
        </w:rPr>
        <w:t>.</w:t>
      </w:r>
    </w:p>
    <w:p w14:paraId="4862A1A0" w14:textId="77777777" w:rsidR="00C52181" w:rsidRPr="0056076D" w:rsidRDefault="006637E6" w:rsidP="00181D44">
      <w:pPr>
        <w:spacing w:after="0" w:line="240" w:lineRule="auto"/>
        <w:textAlignment w:val="baseline"/>
        <w:rPr>
          <w:rFonts w:eastAsia="MS Mincho" w:cs="Times New Roman"/>
          <w:color w:val="000000"/>
          <w:kern w:val="24"/>
          <w:szCs w:val="24"/>
        </w:rPr>
      </w:pPr>
      <w:proofErr w:type="gramStart"/>
      <w:r w:rsidRPr="0056076D">
        <w:rPr>
          <w:rFonts w:eastAsia="MS Mincho" w:cs="Times New Roman"/>
          <w:color w:val="000000"/>
          <w:kern w:val="24"/>
          <w:position w:val="7"/>
          <w:szCs w:val="24"/>
          <w:vertAlign w:val="superscript"/>
        </w:rPr>
        <w:t>b</w:t>
      </w:r>
      <w:r w:rsidRPr="0056076D">
        <w:rPr>
          <w:rFonts w:eastAsia="MS Mincho" w:cs="Times New Roman"/>
          <w:color w:val="000000"/>
          <w:kern w:val="24"/>
          <w:szCs w:val="24"/>
        </w:rPr>
        <w:t>Priority</w:t>
      </w:r>
      <w:proofErr w:type="gramEnd"/>
      <w:r w:rsidRPr="0056076D">
        <w:rPr>
          <w:rFonts w:eastAsia="MS Mincho" w:cs="Times New Roman"/>
          <w:color w:val="000000"/>
          <w:kern w:val="24"/>
          <w:szCs w:val="24"/>
        </w:rPr>
        <w:t xml:space="preserve"> result is defined as a genetic test result that necessitates a change in drug, drug dose, or drug monitoring now or potentially in the future.</w:t>
      </w:r>
    </w:p>
    <w:p w14:paraId="4095BBA9" w14:textId="0ADF49C6" w:rsidR="006637E6" w:rsidRPr="0056076D" w:rsidRDefault="006637E6" w:rsidP="00181D44">
      <w:pPr>
        <w:spacing w:after="0" w:line="240" w:lineRule="auto"/>
        <w:textAlignment w:val="baseline"/>
        <w:rPr>
          <w:rFonts w:eastAsia="MS Mincho" w:cs="Times New Roman"/>
          <w:color w:val="000000"/>
          <w:kern w:val="24"/>
          <w:szCs w:val="24"/>
        </w:rPr>
      </w:pPr>
      <w:proofErr w:type="gramStart"/>
      <w:r w:rsidRPr="0056076D">
        <w:rPr>
          <w:rFonts w:eastAsia="MS Mincho" w:cs="Times New Roman"/>
          <w:color w:val="000000"/>
          <w:kern w:val="24"/>
          <w:position w:val="7"/>
          <w:szCs w:val="24"/>
          <w:vertAlign w:val="superscript"/>
        </w:rPr>
        <w:t>c</w:t>
      </w:r>
      <w:r w:rsidRPr="0056076D">
        <w:rPr>
          <w:rFonts w:eastAsia="MS Mincho" w:cs="Times New Roman"/>
          <w:color w:val="000000"/>
          <w:kern w:val="24"/>
          <w:szCs w:val="24"/>
        </w:rPr>
        <w:t>Documentation</w:t>
      </w:r>
      <w:proofErr w:type="gramEnd"/>
      <w:r w:rsidRPr="0056076D">
        <w:rPr>
          <w:rFonts w:eastAsia="MS Mincho" w:cs="Times New Roman"/>
          <w:color w:val="000000"/>
          <w:kern w:val="24"/>
          <w:szCs w:val="24"/>
        </w:rPr>
        <w:t xml:space="preserve"> in the EHR is institution specific. Optimally, the phenotype and/or genotype are available in the EHR to permanently inform prescribing decisions. See </w:t>
      </w:r>
      <w:r w:rsidR="002E4AD8" w:rsidRPr="0056076D">
        <w:rPr>
          <w:rFonts w:eastAsia="MS Mincho" w:cs="Times New Roman"/>
          <w:b/>
          <w:color w:val="000000"/>
          <w:kern w:val="24"/>
          <w:szCs w:val="24"/>
        </w:rPr>
        <w:t>Supplementa</w:t>
      </w:r>
      <w:r w:rsidR="001C030D" w:rsidRPr="0056076D">
        <w:rPr>
          <w:rFonts w:eastAsia="MS Mincho" w:cs="Times New Roman"/>
          <w:b/>
          <w:color w:val="000000"/>
          <w:kern w:val="24"/>
          <w:szCs w:val="24"/>
        </w:rPr>
        <w:t>l</w:t>
      </w:r>
      <w:r w:rsidR="002E4AD8" w:rsidRPr="0056076D">
        <w:rPr>
          <w:rFonts w:eastAsia="MS Mincho" w:cs="Times New Roman"/>
          <w:b/>
          <w:color w:val="000000"/>
          <w:kern w:val="24"/>
          <w:szCs w:val="24"/>
        </w:rPr>
        <w:t xml:space="preserve"> Table S19 (CYP2C19) and S20 (for CYP2D6) </w:t>
      </w:r>
      <w:r w:rsidRPr="0056076D">
        <w:rPr>
          <w:rFonts w:eastAsia="MS Mincho" w:cs="Times New Roman"/>
          <w:color w:val="000000"/>
          <w:kern w:val="24"/>
          <w:szCs w:val="24"/>
        </w:rPr>
        <w:t>for genotype/phenotype-specific summaries.</w:t>
      </w:r>
    </w:p>
    <w:p w14:paraId="4B4D1BEF" w14:textId="77777777" w:rsidR="006637E6" w:rsidRPr="0056076D" w:rsidRDefault="006637E6" w:rsidP="00181D44">
      <w:pPr>
        <w:spacing w:after="0" w:line="240" w:lineRule="auto"/>
        <w:textAlignment w:val="baseline"/>
        <w:rPr>
          <w:rFonts w:eastAsia="MS Mincho" w:cs="Times New Roman"/>
          <w:color w:val="000000"/>
          <w:kern w:val="24"/>
          <w:szCs w:val="24"/>
        </w:rPr>
      </w:pPr>
      <w:proofErr w:type="gramStart"/>
      <w:r w:rsidRPr="0056076D">
        <w:rPr>
          <w:rFonts w:eastAsia="MS Mincho" w:cs="Times New Roman"/>
          <w:color w:val="000000"/>
          <w:kern w:val="24"/>
          <w:szCs w:val="24"/>
          <w:vertAlign w:val="superscript"/>
        </w:rPr>
        <w:t>d</w:t>
      </w:r>
      <w:r w:rsidRPr="0056076D">
        <w:rPr>
          <w:rFonts w:cs="Times New Roman"/>
          <w:i/>
          <w:szCs w:val="24"/>
        </w:rPr>
        <w:t>CYP2D6/CYP2C19</w:t>
      </w:r>
      <w:proofErr w:type="gramEnd"/>
      <w:r w:rsidRPr="0056076D">
        <w:rPr>
          <w:rFonts w:cs="Times New Roman"/>
          <w:i/>
          <w:szCs w:val="24"/>
        </w:rPr>
        <w:t xml:space="preserve"> </w:t>
      </w:r>
      <w:r w:rsidRPr="0056076D">
        <w:rPr>
          <w:rFonts w:cs="Times New Roman"/>
          <w:szCs w:val="24"/>
        </w:rPr>
        <w:t>g</w:t>
      </w:r>
      <w:r w:rsidRPr="0056076D">
        <w:rPr>
          <w:rFonts w:eastAsia="MS Mincho" w:cs="Times New Roman"/>
          <w:color w:val="000000"/>
          <w:kern w:val="24"/>
          <w:szCs w:val="24"/>
        </w:rPr>
        <w:t xml:space="preserve">enetic testing is most helpful prior to initiation of the drug. However, in some cases (e.g., patient experiencing side effects, current drug therapy ineffective) </w:t>
      </w:r>
      <w:r w:rsidRPr="0056076D">
        <w:rPr>
          <w:rFonts w:cs="Times New Roman"/>
          <w:i/>
          <w:szCs w:val="24"/>
        </w:rPr>
        <w:t xml:space="preserve">CYP2D6/CYP2C19 </w:t>
      </w:r>
      <w:r w:rsidRPr="0056076D">
        <w:rPr>
          <w:rFonts w:cs="Times New Roman"/>
          <w:szCs w:val="24"/>
        </w:rPr>
        <w:t>g</w:t>
      </w:r>
      <w:r w:rsidRPr="0056076D">
        <w:rPr>
          <w:rFonts w:eastAsia="MS Mincho" w:cs="Times New Roman"/>
          <w:color w:val="000000"/>
          <w:kern w:val="24"/>
          <w:szCs w:val="24"/>
        </w:rPr>
        <w:t>enetic results might be useful in choosing alternative therapy.</w:t>
      </w:r>
    </w:p>
    <w:p w14:paraId="21A505D9" w14:textId="77777777" w:rsidR="002E4AD8" w:rsidRPr="0056076D" w:rsidRDefault="00B4175D" w:rsidP="00181D44">
      <w:pPr>
        <w:tabs>
          <w:tab w:val="left" w:pos="1290"/>
        </w:tabs>
        <w:spacing w:after="0" w:line="240" w:lineRule="auto"/>
        <w:rPr>
          <w:rFonts w:eastAsia="Calibri" w:cs="Times New Roman"/>
          <w:szCs w:val="24"/>
        </w:rPr>
        <w:sectPr w:rsidR="002E4AD8" w:rsidRPr="0056076D" w:rsidSect="006637E6">
          <w:pgSz w:w="12240" w:h="15840"/>
          <w:pgMar w:top="1440" w:right="1440" w:bottom="1440" w:left="1440" w:header="720" w:footer="720" w:gutter="0"/>
          <w:cols w:space="720"/>
          <w:docGrid w:linePitch="360"/>
        </w:sectPr>
      </w:pPr>
      <w:r w:rsidRPr="0056076D">
        <w:rPr>
          <w:rFonts w:eastAsia="Calibri" w:cs="Times New Roman"/>
          <w:szCs w:val="24"/>
        </w:rPr>
        <w:tab/>
      </w:r>
    </w:p>
    <w:p w14:paraId="40F5FC69" w14:textId="1E424F0E" w:rsidR="002E4AD8" w:rsidRPr="0056076D" w:rsidRDefault="002E4AD8" w:rsidP="00AB6911">
      <w:pPr>
        <w:pStyle w:val="Heading1"/>
        <w:rPr>
          <w:rFonts w:cs="Times New Roman"/>
          <w:szCs w:val="24"/>
          <w:vertAlign w:val="superscript"/>
        </w:rPr>
      </w:pPr>
      <w:bookmarkStart w:id="80" w:name="_Toc451948138"/>
      <w:bookmarkStart w:id="81" w:name="_Toc461097751"/>
      <w:r w:rsidRPr="0056076D">
        <w:rPr>
          <w:rFonts w:cs="Times New Roman"/>
          <w:szCs w:val="24"/>
        </w:rPr>
        <w:lastRenderedPageBreak/>
        <w:t>Supplemental Table S19. Example Implementation of this Guideline for CYP2C19:  Pharmacogenetic Diplotype/Phenotype Summary Entries</w:t>
      </w:r>
      <w:bookmarkEnd w:id="80"/>
      <w:r w:rsidR="003A5F6E" w:rsidRPr="0056076D">
        <w:rPr>
          <w:rFonts w:cs="Times New Roman"/>
          <w:szCs w:val="24"/>
          <w:vertAlign w:val="superscript"/>
        </w:rPr>
        <w:t>a</w:t>
      </w:r>
      <w:bookmarkEnd w:id="81"/>
    </w:p>
    <w:tbl>
      <w:tblPr>
        <w:tblStyle w:val="TableGrid4"/>
        <w:tblW w:w="13195" w:type="dxa"/>
        <w:tblLayout w:type="fixed"/>
        <w:tblLook w:val="04A0" w:firstRow="1" w:lastRow="0" w:firstColumn="1" w:lastColumn="0" w:noHBand="0" w:noVBand="1"/>
      </w:tblPr>
      <w:tblGrid>
        <w:gridCol w:w="1780"/>
        <w:gridCol w:w="2355"/>
        <w:gridCol w:w="3319"/>
        <w:gridCol w:w="5741"/>
      </w:tblGrid>
      <w:tr w:rsidR="002E4AD8" w:rsidRPr="0056076D" w14:paraId="24548128" w14:textId="77777777" w:rsidTr="00DE7086">
        <w:trPr>
          <w:cantSplit/>
          <w:trHeight w:val="620"/>
          <w:tblHeader/>
        </w:trPr>
        <w:tc>
          <w:tcPr>
            <w:tcW w:w="1780" w:type="dxa"/>
            <w:vAlign w:val="center"/>
          </w:tcPr>
          <w:p w14:paraId="0C384FA6" w14:textId="77777777" w:rsidR="002E4AD8" w:rsidRPr="0056076D" w:rsidRDefault="002E4AD8" w:rsidP="00DE7086">
            <w:pPr>
              <w:jc w:val="center"/>
              <w:rPr>
                <w:rFonts w:ascii="Times New Roman" w:hAnsi="Times New Roman" w:cs="Times New Roman"/>
                <w:b/>
                <w:sz w:val="24"/>
                <w:szCs w:val="24"/>
              </w:rPr>
            </w:pPr>
            <w:r w:rsidRPr="0056076D">
              <w:rPr>
                <w:rFonts w:ascii="Times New Roman" w:hAnsi="Times New Roman" w:cs="Times New Roman"/>
                <w:b/>
                <w:bCs/>
                <w:sz w:val="24"/>
                <w:szCs w:val="24"/>
              </w:rPr>
              <w:t xml:space="preserve">Diplotype Test Result for </w:t>
            </w:r>
            <w:r w:rsidRPr="0056076D">
              <w:rPr>
                <w:rFonts w:ascii="Times New Roman" w:hAnsi="Times New Roman" w:cs="Times New Roman"/>
                <w:b/>
                <w:bCs/>
                <w:i/>
                <w:sz w:val="24"/>
                <w:szCs w:val="24"/>
              </w:rPr>
              <w:t>CYP2C19</w:t>
            </w:r>
          </w:p>
        </w:tc>
        <w:tc>
          <w:tcPr>
            <w:tcW w:w="2355" w:type="dxa"/>
            <w:vAlign w:val="center"/>
          </w:tcPr>
          <w:p w14:paraId="67544821"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b/>
                <w:sz w:val="24"/>
                <w:szCs w:val="24"/>
              </w:rPr>
              <w:t xml:space="preserve">Coded Genotype/Phenotype </w:t>
            </w:r>
            <w:proofErr w:type="spellStart"/>
            <w:r w:rsidRPr="0056076D">
              <w:rPr>
                <w:rFonts w:ascii="Times New Roman" w:hAnsi="Times New Roman" w:cs="Times New Roman"/>
                <w:b/>
                <w:sz w:val="24"/>
                <w:szCs w:val="24"/>
              </w:rPr>
              <w:t>Summary</w:t>
            </w:r>
            <w:r w:rsidRPr="0056076D">
              <w:rPr>
                <w:rFonts w:ascii="Times New Roman" w:hAnsi="Times New Roman" w:cs="Times New Roman"/>
                <w:b/>
                <w:sz w:val="24"/>
                <w:szCs w:val="24"/>
                <w:vertAlign w:val="superscript"/>
              </w:rPr>
              <w:t>b</w:t>
            </w:r>
            <w:proofErr w:type="spellEnd"/>
          </w:p>
        </w:tc>
        <w:tc>
          <w:tcPr>
            <w:tcW w:w="3319" w:type="dxa"/>
            <w:vAlign w:val="center"/>
          </w:tcPr>
          <w:p w14:paraId="275FF601" w14:textId="5B67A38D"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b/>
                <w:sz w:val="24"/>
                <w:szCs w:val="24"/>
              </w:rPr>
              <w:t xml:space="preserve">EHR Priority Result </w:t>
            </w:r>
            <w:proofErr w:type="spellStart"/>
            <w:r w:rsidRPr="0056076D">
              <w:rPr>
                <w:rFonts w:ascii="Times New Roman" w:hAnsi="Times New Roman" w:cs="Times New Roman"/>
                <w:b/>
                <w:sz w:val="24"/>
                <w:szCs w:val="24"/>
              </w:rPr>
              <w:t>Notation</w:t>
            </w:r>
            <w:r w:rsidR="003A5F6E" w:rsidRPr="0056076D">
              <w:rPr>
                <w:rFonts w:ascii="Times New Roman" w:hAnsi="Times New Roman" w:cs="Times New Roman"/>
                <w:b/>
                <w:sz w:val="24"/>
                <w:szCs w:val="24"/>
                <w:vertAlign w:val="superscript"/>
              </w:rPr>
              <w:t>c</w:t>
            </w:r>
            <w:proofErr w:type="spellEnd"/>
          </w:p>
        </w:tc>
        <w:tc>
          <w:tcPr>
            <w:tcW w:w="5741" w:type="dxa"/>
            <w:vAlign w:val="center"/>
          </w:tcPr>
          <w:p w14:paraId="276D39F0" w14:textId="664E2242"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b/>
                <w:sz w:val="24"/>
                <w:szCs w:val="24"/>
              </w:rPr>
              <w:t xml:space="preserve">Consultation (Interpretation) Text Provided with Test </w:t>
            </w:r>
            <w:proofErr w:type="spellStart"/>
            <w:r w:rsidRPr="0056076D">
              <w:rPr>
                <w:rFonts w:ascii="Times New Roman" w:hAnsi="Times New Roman" w:cs="Times New Roman"/>
                <w:b/>
                <w:sz w:val="24"/>
                <w:szCs w:val="24"/>
              </w:rPr>
              <w:t>Result</w:t>
            </w:r>
            <w:r w:rsidR="003A5F6E" w:rsidRPr="0056076D">
              <w:rPr>
                <w:rFonts w:ascii="Times New Roman" w:hAnsi="Times New Roman" w:cs="Times New Roman"/>
                <w:b/>
                <w:sz w:val="24"/>
                <w:szCs w:val="24"/>
                <w:vertAlign w:val="superscript"/>
              </w:rPr>
              <w:t>d</w:t>
            </w:r>
            <w:proofErr w:type="spellEnd"/>
          </w:p>
        </w:tc>
      </w:tr>
      <w:tr w:rsidR="002E4AD8" w:rsidRPr="0056076D" w14:paraId="0FD43092" w14:textId="77777777" w:rsidTr="002E4AD8">
        <w:trPr>
          <w:cantSplit/>
        </w:trPr>
        <w:tc>
          <w:tcPr>
            <w:tcW w:w="1780" w:type="dxa"/>
            <w:vAlign w:val="center"/>
          </w:tcPr>
          <w:p w14:paraId="58EBB49F"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t>*17/*17</w:t>
            </w:r>
          </w:p>
        </w:tc>
        <w:tc>
          <w:tcPr>
            <w:tcW w:w="2355" w:type="dxa"/>
            <w:vAlign w:val="center"/>
          </w:tcPr>
          <w:p w14:paraId="657D107A" w14:textId="35F08996"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CYP2C19 Ultrarapid Metabolizer</w:t>
            </w:r>
          </w:p>
        </w:tc>
        <w:tc>
          <w:tcPr>
            <w:tcW w:w="3319" w:type="dxa"/>
            <w:vAlign w:val="center"/>
          </w:tcPr>
          <w:p w14:paraId="09EDF490"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08CBDC6E"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 xml:space="preserve">This result signifies that the patient has two copies of an increased function allele </w:t>
            </w:r>
            <w:r w:rsidRPr="0056076D">
              <w:rPr>
                <w:rFonts w:ascii="Times New Roman" w:hAnsi="Times New Roman" w:cs="Times New Roman"/>
                <w:i/>
                <w:sz w:val="24"/>
                <w:szCs w:val="24"/>
                <w:shd w:val="clear" w:color="auto" w:fill="FFFFFF"/>
              </w:rPr>
              <w:t>(*17/*17</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an ultrarapid metabolizer of CYP2C19 substrates.  This patient may be at risk for an adverse or poor response to medications that are metabolized by CYP2C19. To avoid an untoward drug response, dose adjustments or alternative therapeutic agents may be necessary for medications metabolized by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1FAB0F0D" w14:textId="77777777" w:rsidTr="002E4AD8">
        <w:trPr>
          <w:cantSplit/>
        </w:trPr>
        <w:tc>
          <w:tcPr>
            <w:tcW w:w="1780" w:type="dxa"/>
            <w:vAlign w:val="center"/>
          </w:tcPr>
          <w:p w14:paraId="5A5804E3"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t>*1/*17</w:t>
            </w:r>
          </w:p>
        </w:tc>
        <w:tc>
          <w:tcPr>
            <w:tcW w:w="2355" w:type="dxa"/>
            <w:vAlign w:val="center"/>
          </w:tcPr>
          <w:p w14:paraId="7DC06CFA" w14:textId="2759AA8C"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CYP2C19 Rapid Metabolizer</w:t>
            </w:r>
          </w:p>
        </w:tc>
        <w:tc>
          <w:tcPr>
            <w:tcW w:w="3319" w:type="dxa"/>
            <w:vAlign w:val="center"/>
          </w:tcPr>
          <w:p w14:paraId="5A219DF7"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56B60357"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one copy of a normal function allele (</w:t>
            </w:r>
            <w:r w:rsidRPr="0056076D">
              <w:rPr>
                <w:rFonts w:ascii="Times New Roman" w:hAnsi="Times New Roman" w:cs="Times New Roman"/>
                <w:i/>
                <w:sz w:val="24"/>
                <w:szCs w:val="24"/>
                <w:shd w:val="clear" w:color="auto" w:fill="FFFFFF"/>
              </w:rPr>
              <w:t>*1</w:t>
            </w:r>
            <w:r w:rsidRPr="0056076D">
              <w:rPr>
                <w:rFonts w:ascii="Times New Roman" w:hAnsi="Times New Roman" w:cs="Times New Roman"/>
                <w:sz w:val="24"/>
                <w:szCs w:val="24"/>
                <w:shd w:val="clear" w:color="auto" w:fill="FFFFFF"/>
              </w:rPr>
              <w:t>) and one copy of an increased function allele (</w:t>
            </w:r>
            <w:r w:rsidRPr="0056076D">
              <w:rPr>
                <w:rFonts w:ascii="Times New Roman" w:hAnsi="Times New Roman" w:cs="Times New Roman"/>
                <w:i/>
                <w:sz w:val="24"/>
                <w:szCs w:val="24"/>
                <w:shd w:val="clear" w:color="auto" w:fill="FFFFFF"/>
              </w:rPr>
              <w:t>*17</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 rapid metabolizer of CYP2C19 substrates.  This patient may be at risk for an adverse or poor response to medications that are metabolized by CYP2C19. To avoid an untoward drug response, dose adjustments or alternative therapeutic agents may be necessary for medications metabolized by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31A4F3C5" w14:textId="77777777" w:rsidTr="002E4AD8">
        <w:trPr>
          <w:cantSplit/>
        </w:trPr>
        <w:tc>
          <w:tcPr>
            <w:tcW w:w="1780" w:type="dxa"/>
            <w:vAlign w:val="center"/>
          </w:tcPr>
          <w:p w14:paraId="006D3587"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lastRenderedPageBreak/>
              <w:t>*1/*1</w:t>
            </w:r>
          </w:p>
        </w:tc>
        <w:tc>
          <w:tcPr>
            <w:tcW w:w="2355" w:type="dxa"/>
            <w:vAlign w:val="center"/>
          </w:tcPr>
          <w:p w14:paraId="78AB1A50"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3319" w:type="dxa"/>
            <w:vAlign w:val="center"/>
          </w:tcPr>
          <w:p w14:paraId="571D5796"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Normal/Routine/Low Risk</w:t>
            </w:r>
          </w:p>
        </w:tc>
        <w:tc>
          <w:tcPr>
            <w:tcW w:w="5741" w:type="dxa"/>
          </w:tcPr>
          <w:p w14:paraId="1BB609DC"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two copies of a normal function allele (</w:t>
            </w:r>
            <w:r w:rsidRPr="0056076D">
              <w:rPr>
                <w:rFonts w:ascii="Times New Roman" w:hAnsi="Times New Roman" w:cs="Times New Roman"/>
                <w:i/>
                <w:sz w:val="24"/>
                <w:szCs w:val="24"/>
                <w:shd w:val="clear" w:color="auto" w:fill="FFFFFF"/>
              </w:rPr>
              <w:t>*1/*1</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 normal metabolizer of CYP2C19 substrates.  There is no reason to selectively adjust the dose of most medications that are metabolized by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 </w:t>
            </w:r>
          </w:p>
        </w:tc>
      </w:tr>
      <w:tr w:rsidR="002E4AD8" w:rsidRPr="0056076D" w14:paraId="78E72E39" w14:textId="77777777" w:rsidTr="002E4AD8">
        <w:trPr>
          <w:cantSplit/>
        </w:trPr>
        <w:tc>
          <w:tcPr>
            <w:tcW w:w="1780" w:type="dxa"/>
            <w:vAlign w:val="center"/>
          </w:tcPr>
          <w:p w14:paraId="2028A4E9"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t>*1/*2</w:t>
            </w:r>
          </w:p>
        </w:tc>
        <w:tc>
          <w:tcPr>
            <w:tcW w:w="2355" w:type="dxa"/>
            <w:vAlign w:val="center"/>
          </w:tcPr>
          <w:p w14:paraId="524B380A" w14:textId="22F4E09D" w:rsidR="002E4AD8" w:rsidRPr="0056076D" w:rsidRDefault="002E4AD8" w:rsidP="00B70E3A">
            <w:pPr>
              <w:jc w:val="center"/>
              <w:rPr>
                <w:rFonts w:ascii="Times New Roman" w:hAnsi="Times New Roman" w:cs="Times New Roman"/>
                <w:sz w:val="24"/>
                <w:szCs w:val="24"/>
                <w:vertAlign w:val="superscript"/>
              </w:rPr>
            </w:pPr>
            <w:r w:rsidRPr="0056076D">
              <w:rPr>
                <w:rFonts w:ascii="Times New Roman" w:hAnsi="Times New Roman" w:cs="Times New Roman"/>
                <w:sz w:val="24"/>
                <w:szCs w:val="24"/>
              </w:rPr>
              <w:t>CYP2C19 Intermediate Metabolizer</w:t>
            </w:r>
          </w:p>
        </w:tc>
        <w:tc>
          <w:tcPr>
            <w:tcW w:w="3319" w:type="dxa"/>
            <w:vAlign w:val="center"/>
          </w:tcPr>
          <w:p w14:paraId="2AB1B6B8"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7EBB7793"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one copy of a normal function allele (</w:t>
            </w:r>
            <w:r w:rsidRPr="0056076D">
              <w:rPr>
                <w:rFonts w:ascii="Times New Roman" w:hAnsi="Times New Roman" w:cs="Times New Roman"/>
                <w:i/>
                <w:sz w:val="24"/>
                <w:szCs w:val="24"/>
                <w:shd w:val="clear" w:color="auto" w:fill="FFFFFF"/>
              </w:rPr>
              <w:t>*1</w:t>
            </w:r>
            <w:r w:rsidRPr="0056076D">
              <w:rPr>
                <w:rFonts w:ascii="Times New Roman" w:hAnsi="Times New Roman" w:cs="Times New Roman"/>
                <w:sz w:val="24"/>
                <w:szCs w:val="24"/>
                <w:shd w:val="clear" w:color="auto" w:fill="FFFFFF"/>
              </w:rPr>
              <w:t>) and one copy of a no function allele (</w:t>
            </w:r>
            <w:r w:rsidRPr="0056076D">
              <w:rPr>
                <w:rFonts w:ascii="Times New Roman" w:hAnsi="Times New Roman" w:cs="Times New Roman"/>
                <w:i/>
                <w:sz w:val="24"/>
                <w:szCs w:val="24"/>
                <w:shd w:val="clear" w:color="auto" w:fill="FFFFFF"/>
              </w:rPr>
              <w:t>*2</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an intermediate metabolizer of CYP2C19 substrates.  This patient may be at risk for an adverse or poor response to medications that are metabolized by CYP2C19. To avoid an untoward drug response, dose adjustments or alternative therapeutic agents may be necessary for medications metabolized by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5DFE8398" w14:textId="77777777" w:rsidTr="002E4AD8">
        <w:trPr>
          <w:cantSplit/>
        </w:trPr>
        <w:tc>
          <w:tcPr>
            <w:tcW w:w="1780" w:type="dxa"/>
            <w:vAlign w:val="center"/>
          </w:tcPr>
          <w:p w14:paraId="57E5293B"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lastRenderedPageBreak/>
              <w:t>*1/*3</w:t>
            </w:r>
          </w:p>
        </w:tc>
        <w:tc>
          <w:tcPr>
            <w:tcW w:w="2355" w:type="dxa"/>
            <w:vAlign w:val="center"/>
          </w:tcPr>
          <w:p w14:paraId="0D6BA543" w14:textId="6BCC981F" w:rsidR="002E4AD8" w:rsidRPr="0056076D" w:rsidRDefault="002E4AD8" w:rsidP="00B70E3A">
            <w:pPr>
              <w:jc w:val="center"/>
              <w:rPr>
                <w:rFonts w:ascii="Times New Roman" w:hAnsi="Times New Roman" w:cs="Times New Roman"/>
                <w:sz w:val="24"/>
                <w:szCs w:val="24"/>
                <w:vertAlign w:val="superscript"/>
              </w:rPr>
            </w:pPr>
            <w:r w:rsidRPr="0056076D">
              <w:rPr>
                <w:rFonts w:ascii="Times New Roman" w:hAnsi="Times New Roman" w:cs="Times New Roman"/>
                <w:sz w:val="24"/>
                <w:szCs w:val="24"/>
              </w:rPr>
              <w:t>CYP2C19 Intermediate Metabolizer</w:t>
            </w:r>
          </w:p>
        </w:tc>
        <w:tc>
          <w:tcPr>
            <w:tcW w:w="3319" w:type="dxa"/>
            <w:vAlign w:val="center"/>
          </w:tcPr>
          <w:p w14:paraId="75AFB33C"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707BF1F7"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one copy of a normal function allele (</w:t>
            </w:r>
            <w:r w:rsidRPr="0056076D">
              <w:rPr>
                <w:rFonts w:ascii="Times New Roman" w:hAnsi="Times New Roman" w:cs="Times New Roman"/>
                <w:i/>
                <w:sz w:val="24"/>
                <w:szCs w:val="24"/>
                <w:shd w:val="clear" w:color="auto" w:fill="FFFFFF"/>
              </w:rPr>
              <w:t>*1</w:t>
            </w:r>
            <w:r w:rsidRPr="0056076D">
              <w:rPr>
                <w:rFonts w:ascii="Times New Roman" w:hAnsi="Times New Roman" w:cs="Times New Roman"/>
                <w:sz w:val="24"/>
                <w:szCs w:val="24"/>
                <w:shd w:val="clear" w:color="auto" w:fill="FFFFFF"/>
              </w:rPr>
              <w:t>) and one copy of a no function allele (</w:t>
            </w:r>
            <w:r w:rsidRPr="0056076D">
              <w:rPr>
                <w:rFonts w:ascii="Times New Roman" w:hAnsi="Times New Roman" w:cs="Times New Roman"/>
                <w:i/>
                <w:sz w:val="24"/>
                <w:szCs w:val="24"/>
                <w:shd w:val="clear" w:color="auto" w:fill="FFFFFF"/>
              </w:rPr>
              <w:t>*3</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an intermediate metabolizer of CYP2C19 substrates.  This patient may be at risk for an adverse or poor response to medications that are metabolized by CYP2C19. To avoid an untoward drug response, dose adjustments or alternative therapeutic agents may be necessary for medications metabolized by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356FF84A" w14:textId="77777777" w:rsidTr="002E4AD8">
        <w:trPr>
          <w:cantSplit/>
        </w:trPr>
        <w:tc>
          <w:tcPr>
            <w:tcW w:w="1780" w:type="dxa"/>
            <w:vAlign w:val="center"/>
          </w:tcPr>
          <w:p w14:paraId="080B4998"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t>*2/*17</w:t>
            </w:r>
          </w:p>
        </w:tc>
        <w:tc>
          <w:tcPr>
            <w:tcW w:w="2355" w:type="dxa"/>
            <w:vAlign w:val="center"/>
          </w:tcPr>
          <w:p w14:paraId="34130ADC" w14:textId="75AC3DD2" w:rsidR="002E4AD8" w:rsidRPr="0056076D" w:rsidRDefault="002E4AD8" w:rsidP="00B70E3A">
            <w:pPr>
              <w:jc w:val="center"/>
              <w:rPr>
                <w:rFonts w:ascii="Times New Roman" w:hAnsi="Times New Roman" w:cs="Times New Roman"/>
                <w:sz w:val="24"/>
                <w:szCs w:val="24"/>
                <w:vertAlign w:val="superscript"/>
              </w:rPr>
            </w:pPr>
            <w:r w:rsidRPr="0056076D">
              <w:rPr>
                <w:rFonts w:ascii="Times New Roman" w:hAnsi="Times New Roman" w:cs="Times New Roman"/>
                <w:sz w:val="24"/>
                <w:szCs w:val="24"/>
              </w:rPr>
              <w:t>CYP2C19 Intermediate Metabolizer</w:t>
            </w:r>
          </w:p>
        </w:tc>
        <w:tc>
          <w:tcPr>
            <w:tcW w:w="3319" w:type="dxa"/>
            <w:vAlign w:val="center"/>
          </w:tcPr>
          <w:p w14:paraId="59946E11"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2E4F5B58"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one copy of an increased function allele (</w:t>
            </w:r>
            <w:r w:rsidRPr="0056076D">
              <w:rPr>
                <w:rFonts w:ascii="Times New Roman" w:hAnsi="Times New Roman" w:cs="Times New Roman"/>
                <w:i/>
                <w:sz w:val="24"/>
                <w:szCs w:val="24"/>
                <w:shd w:val="clear" w:color="auto" w:fill="FFFFFF"/>
              </w:rPr>
              <w:t>*17</w:t>
            </w:r>
            <w:r w:rsidRPr="0056076D">
              <w:rPr>
                <w:rFonts w:ascii="Times New Roman" w:hAnsi="Times New Roman" w:cs="Times New Roman"/>
                <w:sz w:val="24"/>
                <w:szCs w:val="24"/>
                <w:shd w:val="clear" w:color="auto" w:fill="FFFFFF"/>
              </w:rPr>
              <w:t>) and one copy of a no function allele (</w:t>
            </w:r>
            <w:r w:rsidRPr="0056076D">
              <w:rPr>
                <w:rFonts w:ascii="Times New Roman" w:hAnsi="Times New Roman" w:cs="Times New Roman"/>
                <w:i/>
                <w:sz w:val="24"/>
                <w:szCs w:val="24"/>
                <w:shd w:val="clear" w:color="auto" w:fill="FFFFFF"/>
              </w:rPr>
              <w:t>*2</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an intermediate metabolizer of CYP2C19 substrates.  This patient may be at risk for an adverse or poor response to medications that are metabolized by CYP2C19. To avoid an untoward drug response, dose adjustments or alternative therapeutic agents may be necessary for medications metabolized by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56AF833F" w14:textId="77777777" w:rsidTr="002E4AD8">
        <w:trPr>
          <w:cantSplit/>
        </w:trPr>
        <w:tc>
          <w:tcPr>
            <w:tcW w:w="1780" w:type="dxa"/>
            <w:vAlign w:val="center"/>
          </w:tcPr>
          <w:p w14:paraId="23950700"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lastRenderedPageBreak/>
              <w:t>*3/*17</w:t>
            </w:r>
          </w:p>
        </w:tc>
        <w:tc>
          <w:tcPr>
            <w:tcW w:w="2355" w:type="dxa"/>
            <w:vAlign w:val="center"/>
          </w:tcPr>
          <w:p w14:paraId="273A55DB" w14:textId="35B82D3D" w:rsidR="002E4AD8" w:rsidRPr="0056076D" w:rsidRDefault="002E4AD8" w:rsidP="00B70E3A">
            <w:pPr>
              <w:jc w:val="center"/>
              <w:rPr>
                <w:rFonts w:ascii="Times New Roman" w:hAnsi="Times New Roman" w:cs="Times New Roman"/>
                <w:sz w:val="24"/>
                <w:szCs w:val="24"/>
                <w:vertAlign w:val="superscript"/>
              </w:rPr>
            </w:pPr>
            <w:r w:rsidRPr="0056076D">
              <w:rPr>
                <w:rFonts w:ascii="Times New Roman" w:hAnsi="Times New Roman" w:cs="Times New Roman"/>
                <w:sz w:val="24"/>
                <w:szCs w:val="24"/>
              </w:rPr>
              <w:t>CYP2C19 Intermediate Metabolizer</w:t>
            </w:r>
          </w:p>
        </w:tc>
        <w:tc>
          <w:tcPr>
            <w:tcW w:w="3319" w:type="dxa"/>
            <w:vAlign w:val="center"/>
          </w:tcPr>
          <w:p w14:paraId="03FC77A5"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0786BA8E" w14:textId="77777777" w:rsidR="002E4AD8" w:rsidRPr="0056076D" w:rsidRDefault="002E4AD8" w:rsidP="00B70E3A">
            <w:pPr>
              <w:rPr>
                <w:rFonts w:ascii="Times New Roman" w:hAnsi="Times New Roman" w:cs="Times New Roman"/>
                <w:sz w:val="24"/>
                <w:szCs w:val="24"/>
                <w:shd w:val="clear" w:color="auto" w:fill="FFFFFF"/>
              </w:rPr>
            </w:pPr>
            <w:r w:rsidRPr="0056076D">
              <w:rPr>
                <w:rFonts w:ascii="Times New Roman" w:hAnsi="Times New Roman" w:cs="Times New Roman"/>
                <w:sz w:val="24"/>
                <w:szCs w:val="24"/>
                <w:shd w:val="clear" w:color="auto" w:fill="FFFFFF"/>
              </w:rPr>
              <w:t>This result signifies that the patient has one copy of an increased function allele (</w:t>
            </w:r>
            <w:r w:rsidRPr="0056076D">
              <w:rPr>
                <w:rFonts w:ascii="Times New Roman" w:hAnsi="Times New Roman" w:cs="Times New Roman"/>
                <w:i/>
                <w:sz w:val="24"/>
                <w:szCs w:val="24"/>
                <w:shd w:val="clear" w:color="auto" w:fill="FFFFFF"/>
              </w:rPr>
              <w:t>*17</w:t>
            </w:r>
            <w:r w:rsidRPr="0056076D">
              <w:rPr>
                <w:rFonts w:ascii="Times New Roman" w:hAnsi="Times New Roman" w:cs="Times New Roman"/>
                <w:sz w:val="24"/>
                <w:szCs w:val="24"/>
                <w:shd w:val="clear" w:color="auto" w:fill="FFFFFF"/>
              </w:rPr>
              <w:t>) and one copy of a no function allele (</w:t>
            </w:r>
            <w:r w:rsidRPr="0056076D">
              <w:rPr>
                <w:rFonts w:ascii="Times New Roman" w:hAnsi="Times New Roman" w:cs="Times New Roman"/>
                <w:i/>
                <w:sz w:val="24"/>
                <w:szCs w:val="24"/>
                <w:shd w:val="clear" w:color="auto" w:fill="FFFFFF"/>
              </w:rPr>
              <w:t>*3</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an intermediate metabolizer of CYP2C19 substrates.  This patient may be at risk for an adverse or poor response to medications that are metabolized by CYP2C19. To avoid an untoward drug response, dose adjustments or alternative therapeutic agents may be necessary for medications metabolized by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6E051013" w14:textId="77777777" w:rsidTr="002E4AD8">
        <w:trPr>
          <w:cantSplit/>
        </w:trPr>
        <w:tc>
          <w:tcPr>
            <w:tcW w:w="1780" w:type="dxa"/>
            <w:vAlign w:val="center"/>
          </w:tcPr>
          <w:p w14:paraId="264AE16E"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t>*2/*2</w:t>
            </w:r>
          </w:p>
        </w:tc>
        <w:tc>
          <w:tcPr>
            <w:tcW w:w="2355" w:type="dxa"/>
            <w:vAlign w:val="center"/>
          </w:tcPr>
          <w:p w14:paraId="21B6EEC3" w14:textId="7A4149C6"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CYP2C19 Poor Metabolizer</w:t>
            </w:r>
          </w:p>
        </w:tc>
        <w:tc>
          <w:tcPr>
            <w:tcW w:w="3319" w:type="dxa"/>
            <w:vAlign w:val="center"/>
          </w:tcPr>
          <w:p w14:paraId="01F2725B"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4D19B36C"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two copies of a no function allele (</w:t>
            </w:r>
            <w:r w:rsidRPr="0056076D">
              <w:rPr>
                <w:rFonts w:ascii="Times New Roman" w:hAnsi="Times New Roman" w:cs="Times New Roman"/>
                <w:i/>
                <w:sz w:val="24"/>
                <w:szCs w:val="24"/>
                <w:shd w:val="clear" w:color="auto" w:fill="FFFFFF"/>
              </w:rPr>
              <w:t>*2</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 poor metabolizer of CYP2C19 substrates. This patient may be at a high risk for an adverse or poor response to medications that are metabolized by CYP2C19. To avoid an untoward drug response, dose adjustments or alternative therapy may be necessary for medications metabolized by the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25F26115" w14:textId="77777777" w:rsidTr="002E4AD8">
        <w:trPr>
          <w:cantSplit/>
        </w:trPr>
        <w:tc>
          <w:tcPr>
            <w:tcW w:w="1780" w:type="dxa"/>
            <w:vAlign w:val="center"/>
          </w:tcPr>
          <w:p w14:paraId="53469194"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lastRenderedPageBreak/>
              <w:t>*2/*3</w:t>
            </w:r>
          </w:p>
        </w:tc>
        <w:tc>
          <w:tcPr>
            <w:tcW w:w="2355" w:type="dxa"/>
            <w:vAlign w:val="center"/>
          </w:tcPr>
          <w:p w14:paraId="554BAB2A" w14:textId="6817F5E5"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CYP2C19 Poor Metabolizer</w:t>
            </w:r>
          </w:p>
        </w:tc>
        <w:tc>
          <w:tcPr>
            <w:tcW w:w="3319" w:type="dxa"/>
            <w:vAlign w:val="center"/>
          </w:tcPr>
          <w:p w14:paraId="52F24046"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3298AB5A"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two copies of a no function allele (</w:t>
            </w:r>
            <w:r w:rsidRPr="0056076D">
              <w:rPr>
                <w:rFonts w:ascii="Times New Roman" w:hAnsi="Times New Roman" w:cs="Times New Roman"/>
                <w:i/>
                <w:sz w:val="24"/>
                <w:szCs w:val="24"/>
                <w:shd w:val="clear" w:color="auto" w:fill="FFFFFF"/>
              </w:rPr>
              <w:t>*2/*3</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 poor metabolizer of CYP2C19 substrates. This patient may be at a high risk for an adverse or poor response to medications that are metabolized by CYP2C19. To avoid an untoward drug response, dose adjustments or alternative therapeutic agents may be necessary for medications metabolized by the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r w:rsidR="002E4AD8" w:rsidRPr="0056076D" w14:paraId="04340762" w14:textId="77777777" w:rsidTr="002E4AD8">
        <w:trPr>
          <w:cantSplit/>
        </w:trPr>
        <w:tc>
          <w:tcPr>
            <w:tcW w:w="1780" w:type="dxa"/>
            <w:vAlign w:val="center"/>
          </w:tcPr>
          <w:p w14:paraId="5E831DBF" w14:textId="77777777" w:rsidR="002E4AD8" w:rsidRPr="0056076D" w:rsidRDefault="002E4AD8" w:rsidP="00B70E3A">
            <w:pPr>
              <w:jc w:val="center"/>
              <w:rPr>
                <w:rFonts w:ascii="Times New Roman" w:hAnsi="Times New Roman" w:cs="Times New Roman"/>
                <w:i/>
                <w:sz w:val="24"/>
                <w:szCs w:val="24"/>
              </w:rPr>
            </w:pPr>
            <w:r w:rsidRPr="0056076D">
              <w:rPr>
                <w:rFonts w:ascii="Times New Roman" w:hAnsi="Times New Roman" w:cs="Times New Roman"/>
                <w:i/>
                <w:sz w:val="24"/>
                <w:szCs w:val="24"/>
              </w:rPr>
              <w:t>*3/*3</w:t>
            </w:r>
          </w:p>
        </w:tc>
        <w:tc>
          <w:tcPr>
            <w:tcW w:w="2355" w:type="dxa"/>
            <w:vAlign w:val="center"/>
          </w:tcPr>
          <w:p w14:paraId="67190E4A" w14:textId="060E27C2"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CYP2C19 Poor Metabolizer</w:t>
            </w:r>
          </w:p>
        </w:tc>
        <w:tc>
          <w:tcPr>
            <w:tcW w:w="3319" w:type="dxa"/>
            <w:vAlign w:val="center"/>
          </w:tcPr>
          <w:p w14:paraId="474607EC" w14:textId="77777777" w:rsidR="002E4AD8" w:rsidRPr="0056076D" w:rsidRDefault="002E4AD8" w:rsidP="00B70E3A">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741" w:type="dxa"/>
          </w:tcPr>
          <w:p w14:paraId="64AAB6CF" w14:textId="77777777"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This result signifies that the patient has two copies of a no function allele (</w:t>
            </w:r>
            <w:r w:rsidRPr="0056076D">
              <w:rPr>
                <w:rFonts w:ascii="Times New Roman" w:hAnsi="Times New Roman" w:cs="Times New Roman"/>
                <w:i/>
                <w:sz w:val="24"/>
                <w:szCs w:val="24"/>
                <w:shd w:val="clear" w:color="auto" w:fill="FFFFFF"/>
              </w:rPr>
              <w:t>*3</w:t>
            </w:r>
            <w:r w:rsidRPr="0056076D">
              <w:rPr>
                <w:rFonts w:ascii="Times New Roman" w:hAnsi="Times New Roman" w:cs="Times New Roman"/>
                <w:sz w:val="24"/>
                <w:szCs w:val="24"/>
                <w:shd w:val="clear" w:color="auto" w:fill="FFFFFF"/>
              </w:rPr>
              <w:t xml:space="preserve">). </w:t>
            </w:r>
            <w:r w:rsidRPr="0056076D">
              <w:rPr>
                <w:rFonts w:ascii="Times New Roman" w:hAnsi="Times New Roman" w:cs="Times New Roman"/>
                <w:sz w:val="24"/>
                <w:szCs w:val="24"/>
              </w:rPr>
              <w:t xml:space="preserve">Based on the genotype result this patient is predicted to be a poor metabolizer of CYP2C19 substrates. This patient may be at a high risk for an adverse or poor response to medications that are metabolized by CYP2C19. To avoid an untoward drug response, dose adjustments or alternative therapeutic agents may be necessary for medications metabolized by the CYP2C19. Please consult a clinical </w:t>
            </w:r>
            <w:proofErr w:type="spellStart"/>
            <w:r w:rsidRPr="0056076D">
              <w:rPr>
                <w:rFonts w:ascii="Times New Roman" w:hAnsi="Times New Roman" w:cs="Times New Roman"/>
                <w:sz w:val="24"/>
                <w:szCs w:val="24"/>
              </w:rPr>
              <w:t>pharmacist</w:t>
            </w:r>
            <w:r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CYP2C19 metabolic status influences drug selection and dosing.</w:t>
            </w:r>
          </w:p>
        </w:tc>
      </w:tr>
    </w:tbl>
    <w:p w14:paraId="44819554" w14:textId="4D764B7B" w:rsidR="00E83C5E" w:rsidRPr="0056076D" w:rsidRDefault="00E83C5E" w:rsidP="00AE07D0">
      <w:pPr>
        <w:spacing w:after="0" w:line="240" w:lineRule="auto"/>
        <w:rPr>
          <w:rFonts w:cs="Times New Roman"/>
          <w:szCs w:val="24"/>
        </w:rPr>
      </w:pPr>
      <w:proofErr w:type="spellStart"/>
      <w:proofErr w:type="gramStart"/>
      <w:r w:rsidRPr="0056076D">
        <w:rPr>
          <w:rFonts w:cs="Times New Roman"/>
          <w:szCs w:val="24"/>
          <w:vertAlign w:val="superscript"/>
        </w:rPr>
        <w:t>a</w:t>
      </w:r>
      <w:r w:rsidRPr="0056076D">
        <w:rPr>
          <w:rFonts w:cs="Times New Roman"/>
          <w:szCs w:val="24"/>
        </w:rPr>
        <w:t>A</w:t>
      </w:r>
      <w:proofErr w:type="spellEnd"/>
      <w:proofErr w:type="gramEnd"/>
      <w:r w:rsidRPr="0056076D">
        <w:rPr>
          <w:rFonts w:cs="Times New Roman"/>
          <w:szCs w:val="24"/>
        </w:rPr>
        <w:t xml:space="preserve"> more comprehensive table of genotype/phenotype EHR entries for possible diplotype combinations of all variants listed in </w:t>
      </w:r>
      <w:r w:rsidRPr="0056076D">
        <w:rPr>
          <w:rFonts w:cs="Times New Roman"/>
          <w:b/>
          <w:szCs w:val="24"/>
        </w:rPr>
        <w:t>Supplemental Table S</w:t>
      </w:r>
      <w:r w:rsidR="00AE07D0" w:rsidRPr="0056076D">
        <w:rPr>
          <w:rFonts w:cs="Times New Roman"/>
          <w:b/>
          <w:szCs w:val="24"/>
        </w:rPr>
        <w:t>19</w:t>
      </w:r>
      <w:r w:rsidRPr="0056076D">
        <w:rPr>
          <w:rFonts w:cs="Times New Roman"/>
          <w:szCs w:val="24"/>
        </w:rPr>
        <w:t xml:space="preserve"> is available at </w:t>
      </w:r>
      <w:r w:rsidRPr="0056076D">
        <w:rPr>
          <w:rFonts w:cs="Times New Roman"/>
          <w:szCs w:val="24"/>
          <w:highlight w:val="yellow"/>
        </w:rPr>
        <w:t>link to PharmGKB</w:t>
      </w:r>
      <w:r w:rsidRPr="0056076D">
        <w:rPr>
          <w:rFonts w:cs="Times New Roman"/>
          <w:szCs w:val="24"/>
        </w:rPr>
        <w:t xml:space="preserve"> (CYP2C19 amitriptyline implementation table).</w:t>
      </w:r>
    </w:p>
    <w:p w14:paraId="3A4A9E78" w14:textId="40A38608" w:rsidR="00E83C5E" w:rsidRPr="0056076D" w:rsidRDefault="00E83C5E" w:rsidP="00AE07D0">
      <w:pPr>
        <w:spacing w:after="0" w:line="240" w:lineRule="auto"/>
        <w:rPr>
          <w:rFonts w:cs="Times New Roman"/>
          <w:szCs w:val="24"/>
        </w:rPr>
      </w:pPr>
      <w:proofErr w:type="spellStart"/>
      <w:proofErr w:type="gramStart"/>
      <w:r w:rsidRPr="0056076D">
        <w:rPr>
          <w:rFonts w:cs="Times New Roman"/>
          <w:szCs w:val="24"/>
          <w:vertAlign w:val="superscript"/>
        </w:rPr>
        <w:t>b</w:t>
      </w:r>
      <w:r w:rsidRPr="0056076D">
        <w:rPr>
          <w:rFonts w:cs="Times New Roman"/>
          <w:szCs w:val="24"/>
        </w:rPr>
        <w:t>The</w:t>
      </w:r>
      <w:proofErr w:type="spellEnd"/>
      <w:proofErr w:type="gramEnd"/>
      <w:r w:rsidRPr="0056076D">
        <w:rPr>
          <w:rFonts w:cs="Times New Roman"/>
          <w:szCs w:val="24"/>
        </w:rPr>
        <w:t xml:space="preserve"> coded diplotype/phenotype summary is used to store an interpretation of the test result.  This is a design decision that may differ among sites. Assignment of all Genotype/Phenotype Summaries based on diplotype is available at (CYP2C19 amitriptyline implementation table; </w:t>
      </w:r>
      <w:r w:rsidRPr="0056076D">
        <w:rPr>
          <w:rFonts w:cs="Times New Roman"/>
          <w:szCs w:val="24"/>
          <w:highlight w:val="yellow"/>
        </w:rPr>
        <w:t>link to PharmGKB</w:t>
      </w:r>
      <w:r w:rsidRPr="0056076D">
        <w:rPr>
          <w:rFonts w:cs="Times New Roman"/>
          <w:szCs w:val="24"/>
        </w:rPr>
        <w:t xml:space="preserve">). </w:t>
      </w:r>
    </w:p>
    <w:p w14:paraId="60CC5A8D" w14:textId="6B9B51F1" w:rsidR="003A5F6E" w:rsidRPr="0056076D" w:rsidRDefault="00E83C5E" w:rsidP="003A5F6E">
      <w:pPr>
        <w:spacing w:after="0" w:line="240" w:lineRule="auto"/>
        <w:rPr>
          <w:rFonts w:cs="Times New Roman"/>
          <w:szCs w:val="24"/>
        </w:rPr>
      </w:pPr>
      <w:proofErr w:type="spellStart"/>
      <w:proofErr w:type="gramStart"/>
      <w:r w:rsidRPr="0056076D">
        <w:rPr>
          <w:rFonts w:cs="Times New Roman"/>
          <w:szCs w:val="24"/>
          <w:vertAlign w:val="superscript"/>
        </w:rPr>
        <w:t>c</w:t>
      </w:r>
      <w:r w:rsidR="003A5F6E" w:rsidRPr="0056076D">
        <w:rPr>
          <w:rFonts w:cs="Times New Roman"/>
          <w:szCs w:val="24"/>
        </w:rPr>
        <w:t>For</w:t>
      </w:r>
      <w:proofErr w:type="spellEnd"/>
      <w:proofErr w:type="gramEnd"/>
      <w:r w:rsidR="003A5F6E" w:rsidRPr="0056076D">
        <w:rPr>
          <w:rFonts w:cs="Times New Roman"/>
          <w:szCs w:val="24"/>
        </w:rPr>
        <w:t xml:space="preserve"> this example, a priority result is defined as a genetic test result that results in a change in drug, drug dose, or drug monitoring. </w:t>
      </w:r>
    </w:p>
    <w:p w14:paraId="43B83F30" w14:textId="384C8BC8" w:rsidR="00E83C5E" w:rsidRPr="0056076D" w:rsidRDefault="00E83C5E" w:rsidP="00AE07D0">
      <w:pPr>
        <w:spacing w:after="0" w:line="240" w:lineRule="auto"/>
        <w:rPr>
          <w:rFonts w:cs="Times New Roman"/>
          <w:szCs w:val="24"/>
        </w:rPr>
      </w:pPr>
      <w:proofErr w:type="spellStart"/>
      <w:proofErr w:type="gramStart"/>
      <w:r w:rsidRPr="0056076D">
        <w:rPr>
          <w:rFonts w:cs="Times New Roman"/>
          <w:szCs w:val="24"/>
          <w:vertAlign w:val="superscript"/>
        </w:rPr>
        <w:t>d</w:t>
      </w:r>
      <w:r w:rsidR="003A5F6E" w:rsidRPr="0056076D">
        <w:rPr>
          <w:rFonts w:cs="Times New Roman"/>
          <w:szCs w:val="24"/>
        </w:rPr>
        <w:t>The</w:t>
      </w:r>
      <w:proofErr w:type="spellEnd"/>
      <w:proofErr w:type="gramEnd"/>
      <w:r w:rsidR="003A5F6E" w:rsidRPr="0056076D">
        <w:rPr>
          <w:rFonts w:cs="Times New Roman"/>
          <w:szCs w:val="24"/>
        </w:rPr>
        <w:t xml:space="preserve"> specific wording of the interpretive text may differ among sites.</w:t>
      </w:r>
    </w:p>
    <w:p w14:paraId="0E5CFDDD" w14:textId="4E3A93FF" w:rsidR="00E83C5E" w:rsidRPr="0056076D" w:rsidRDefault="00E83C5E" w:rsidP="00AE07D0">
      <w:pPr>
        <w:spacing w:after="0" w:line="240" w:lineRule="auto"/>
        <w:rPr>
          <w:rFonts w:eastAsia="Calibri" w:cs="Times New Roman"/>
          <w:szCs w:val="24"/>
        </w:rPr>
      </w:pPr>
      <w:proofErr w:type="spellStart"/>
      <w:proofErr w:type="gramStart"/>
      <w:r w:rsidRPr="0056076D">
        <w:rPr>
          <w:rFonts w:cs="Times New Roman"/>
          <w:szCs w:val="24"/>
          <w:vertAlign w:val="superscript"/>
        </w:rPr>
        <w:t>e</w:t>
      </w:r>
      <w:r w:rsidRPr="0056076D">
        <w:rPr>
          <w:rFonts w:eastAsia="Calibri" w:cs="Times New Roman"/>
          <w:szCs w:val="24"/>
        </w:rPr>
        <w:t>Pharmacist</w:t>
      </w:r>
      <w:proofErr w:type="spellEnd"/>
      <w:proofErr w:type="gramEnd"/>
      <w:r w:rsidRPr="0056076D">
        <w:rPr>
          <w:rFonts w:eastAsia="Calibri" w:cs="Times New Roman"/>
          <w:szCs w:val="24"/>
        </w:rPr>
        <w:t>, pharmacologist, or a clinician with pharmacogenetic expertise/training.</w:t>
      </w:r>
    </w:p>
    <w:p w14:paraId="5C2D1AA1" w14:textId="1D601E94" w:rsidR="002E4AD8" w:rsidRPr="0056076D" w:rsidRDefault="002E4AD8" w:rsidP="002E4AD8">
      <w:pPr>
        <w:tabs>
          <w:tab w:val="left" w:pos="1290"/>
        </w:tabs>
        <w:rPr>
          <w:rFonts w:eastAsia="Calibri" w:cs="Times New Roman"/>
          <w:szCs w:val="24"/>
        </w:rPr>
        <w:sectPr w:rsidR="002E4AD8" w:rsidRPr="0056076D" w:rsidSect="002E4AD8">
          <w:pgSz w:w="15840" w:h="12240" w:orient="landscape"/>
          <w:pgMar w:top="1440" w:right="1440" w:bottom="1440" w:left="1440" w:header="720" w:footer="720" w:gutter="0"/>
          <w:cols w:space="720"/>
          <w:docGrid w:linePitch="360"/>
        </w:sectPr>
      </w:pPr>
    </w:p>
    <w:p w14:paraId="49637265" w14:textId="4A158A48" w:rsidR="002E4AD8" w:rsidRPr="0056076D" w:rsidRDefault="002E4AD8" w:rsidP="00AB6911">
      <w:pPr>
        <w:pStyle w:val="Heading1"/>
        <w:rPr>
          <w:rFonts w:cs="Times New Roman"/>
          <w:szCs w:val="24"/>
        </w:rPr>
      </w:pPr>
      <w:bookmarkStart w:id="82" w:name="_Toc380997328"/>
      <w:bookmarkStart w:id="83" w:name="_Toc418256458"/>
      <w:bookmarkStart w:id="84" w:name="_Toc456180707"/>
      <w:bookmarkStart w:id="85" w:name="_Toc461097752"/>
      <w:r w:rsidRPr="0056076D">
        <w:rPr>
          <w:rFonts w:cs="Times New Roman"/>
          <w:szCs w:val="24"/>
        </w:rPr>
        <w:lastRenderedPageBreak/>
        <w:t>Supplemental Table S20. Example Implementation of this Guideline for CYP2D6:  Pharmacogenetic Diplotype/Phenotype Summary Entries</w:t>
      </w:r>
      <w:bookmarkEnd w:id="82"/>
      <w:r w:rsidRPr="0056076D">
        <w:rPr>
          <w:rFonts w:cs="Times New Roman"/>
          <w:szCs w:val="24"/>
          <w:vertAlign w:val="superscript"/>
        </w:rPr>
        <w:t>a</w:t>
      </w:r>
      <w:bookmarkEnd w:id="83"/>
      <w:bookmarkEnd w:id="84"/>
      <w:bookmarkEnd w:id="85"/>
    </w:p>
    <w:tbl>
      <w:tblPr>
        <w:tblStyle w:val="TableGrid3"/>
        <w:tblW w:w="12616" w:type="dxa"/>
        <w:jc w:val="center"/>
        <w:tblLayout w:type="fixed"/>
        <w:tblLook w:val="04A0" w:firstRow="1" w:lastRow="0" w:firstColumn="1" w:lastColumn="0" w:noHBand="0" w:noVBand="1"/>
      </w:tblPr>
      <w:tblGrid>
        <w:gridCol w:w="1843"/>
        <w:gridCol w:w="1140"/>
        <w:gridCol w:w="2425"/>
        <w:gridCol w:w="2070"/>
        <w:gridCol w:w="5138"/>
      </w:tblGrid>
      <w:tr w:rsidR="002E4AD8" w:rsidRPr="0056076D" w14:paraId="1EE14C32" w14:textId="77777777" w:rsidTr="00DE7086">
        <w:trPr>
          <w:cantSplit/>
          <w:trHeight w:val="620"/>
          <w:tblHeader/>
          <w:jc w:val="center"/>
        </w:trPr>
        <w:tc>
          <w:tcPr>
            <w:tcW w:w="1843" w:type="dxa"/>
            <w:vAlign w:val="center"/>
          </w:tcPr>
          <w:p w14:paraId="4FFAEA25" w14:textId="77777777" w:rsidR="002E4AD8" w:rsidRPr="0056076D" w:rsidRDefault="002E4AD8" w:rsidP="00DE7086">
            <w:pPr>
              <w:jc w:val="center"/>
              <w:rPr>
                <w:rFonts w:ascii="Times New Roman" w:hAnsi="Times New Roman" w:cs="Times New Roman"/>
                <w:b/>
                <w:sz w:val="24"/>
                <w:szCs w:val="24"/>
              </w:rPr>
            </w:pPr>
            <w:bookmarkStart w:id="86" w:name="_Toc415135348"/>
            <w:r w:rsidRPr="0056076D">
              <w:rPr>
                <w:rFonts w:ascii="Times New Roman" w:hAnsi="Times New Roman" w:cs="Times New Roman"/>
                <w:b/>
                <w:sz w:val="24"/>
                <w:szCs w:val="24"/>
              </w:rPr>
              <w:t>Allele definition</w:t>
            </w:r>
            <w:bookmarkEnd w:id="86"/>
          </w:p>
        </w:tc>
        <w:tc>
          <w:tcPr>
            <w:tcW w:w="1140" w:type="dxa"/>
            <w:vAlign w:val="center"/>
          </w:tcPr>
          <w:p w14:paraId="67F578E3" w14:textId="77777777" w:rsidR="002E4AD8" w:rsidRPr="0056076D" w:rsidRDefault="002E4AD8" w:rsidP="00DE7086">
            <w:pPr>
              <w:jc w:val="center"/>
              <w:rPr>
                <w:rFonts w:ascii="Times New Roman" w:hAnsi="Times New Roman" w:cs="Times New Roman"/>
                <w:b/>
                <w:sz w:val="24"/>
                <w:szCs w:val="24"/>
              </w:rPr>
            </w:pPr>
            <w:r w:rsidRPr="0056076D">
              <w:rPr>
                <w:rFonts w:ascii="Times New Roman" w:hAnsi="Times New Roman" w:cs="Times New Roman"/>
                <w:b/>
                <w:sz w:val="24"/>
                <w:szCs w:val="24"/>
              </w:rPr>
              <w:t>CYP2D6 Activity Score</w:t>
            </w:r>
          </w:p>
        </w:tc>
        <w:tc>
          <w:tcPr>
            <w:tcW w:w="2425" w:type="dxa"/>
            <w:vAlign w:val="center"/>
          </w:tcPr>
          <w:p w14:paraId="4F2B8870" w14:textId="77777777" w:rsidR="002E4AD8" w:rsidRPr="0056076D" w:rsidRDefault="002E4AD8" w:rsidP="00DE7086">
            <w:pPr>
              <w:jc w:val="center"/>
              <w:rPr>
                <w:rFonts w:ascii="Times New Roman" w:hAnsi="Times New Roman" w:cs="Times New Roman"/>
                <w:b/>
                <w:sz w:val="24"/>
                <w:szCs w:val="24"/>
              </w:rPr>
            </w:pPr>
            <w:r w:rsidRPr="0056076D">
              <w:rPr>
                <w:rFonts w:ascii="Times New Roman" w:hAnsi="Times New Roman" w:cs="Times New Roman"/>
                <w:b/>
                <w:sz w:val="24"/>
                <w:szCs w:val="24"/>
              </w:rPr>
              <w:t xml:space="preserve">Coded Diplotype/Phenotype </w:t>
            </w:r>
            <w:proofErr w:type="spellStart"/>
            <w:r w:rsidRPr="0056076D">
              <w:rPr>
                <w:rFonts w:ascii="Times New Roman" w:hAnsi="Times New Roman" w:cs="Times New Roman"/>
                <w:b/>
                <w:sz w:val="24"/>
                <w:szCs w:val="24"/>
              </w:rPr>
              <w:t>Summary</w:t>
            </w:r>
            <w:r w:rsidRPr="0056076D">
              <w:rPr>
                <w:rFonts w:ascii="Times New Roman" w:hAnsi="Times New Roman" w:cs="Times New Roman"/>
                <w:b/>
                <w:sz w:val="24"/>
                <w:szCs w:val="24"/>
                <w:vertAlign w:val="superscript"/>
              </w:rPr>
              <w:t>b</w:t>
            </w:r>
            <w:proofErr w:type="spellEnd"/>
          </w:p>
        </w:tc>
        <w:tc>
          <w:tcPr>
            <w:tcW w:w="2070" w:type="dxa"/>
            <w:vAlign w:val="center"/>
          </w:tcPr>
          <w:p w14:paraId="541E00B6" w14:textId="77777777" w:rsidR="002E4AD8" w:rsidRPr="0056076D" w:rsidRDefault="002E4AD8" w:rsidP="00DE7086">
            <w:pPr>
              <w:jc w:val="center"/>
              <w:rPr>
                <w:rFonts w:ascii="Times New Roman" w:hAnsi="Times New Roman" w:cs="Times New Roman"/>
                <w:b/>
                <w:sz w:val="24"/>
                <w:szCs w:val="24"/>
              </w:rPr>
            </w:pPr>
            <w:r w:rsidRPr="0056076D">
              <w:rPr>
                <w:rFonts w:ascii="Times New Roman" w:hAnsi="Times New Roman" w:cs="Times New Roman"/>
                <w:b/>
                <w:sz w:val="24"/>
                <w:szCs w:val="24"/>
              </w:rPr>
              <w:t xml:space="preserve">EHR Priority Result </w:t>
            </w:r>
            <w:proofErr w:type="spellStart"/>
            <w:r w:rsidRPr="0056076D">
              <w:rPr>
                <w:rFonts w:ascii="Times New Roman" w:hAnsi="Times New Roman" w:cs="Times New Roman"/>
                <w:b/>
                <w:sz w:val="24"/>
                <w:szCs w:val="24"/>
              </w:rPr>
              <w:t>Notation</w:t>
            </w:r>
            <w:r w:rsidRPr="0056076D">
              <w:rPr>
                <w:rFonts w:ascii="Times New Roman" w:hAnsi="Times New Roman" w:cs="Times New Roman"/>
                <w:b/>
                <w:sz w:val="24"/>
                <w:szCs w:val="24"/>
                <w:vertAlign w:val="superscript"/>
              </w:rPr>
              <w:t>c</w:t>
            </w:r>
            <w:proofErr w:type="spellEnd"/>
          </w:p>
        </w:tc>
        <w:tc>
          <w:tcPr>
            <w:tcW w:w="5138" w:type="dxa"/>
            <w:vAlign w:val="center"/>
          </w:tcPr>
          <w:p w14:paraId="1E0E1FA9" w14:textId="77777777" w:rsidR="002E4AD8" w:rsidRPr="0056076D" w:rsidRDefault="002E4AD8" w:rsidP="00DE7086">
            <w:pPr>
              <w:jc w:val="center"/>
              <w:rPr>
                <w:rFonts w:ascii="Times New Roman" w:hAnsi="Times New Roman" w:cs="Times New Roman"/>
                <w:b/>
                <w:sz w:val="24"/>
                <w:szCs w:val="24"/>
              </w:rPr>
            </w:pPr>
            <w:r w:rsidRPr="0056076D">
              <w:rPr>
                <w:rFonts w:ascii="Times New Roman" w:hAnsi="Times New Roman" w:cs="Times New Roman"/>
                <w:b/>
                <w:sz w:val="24"/>
                <w:szCs w:val="24"/>
              </w:rPr>
              <w:t xml:space="preserve">Consultation (Interpretation) Text Provided with Test </w:t>
            </w:r>
            <w:proofErr w:type="spellStart"/>
            <w:r w:rsidRPr="0056076D">
              <w:rPr>
                <w:rFonts w:ascii="Times New Roman" w:hAnsi="Times New Roman" w:cs="Times New Roman"/>
                <w:b/>
                <w:sz w:val="24"/>
                <w:szCs w:val="24"/>
              </w:rPr>
              <w:t>Result</w:t>
            </w:r>
            <w:r w:rsidRPr="0056076D">
              <w:rPr>
                <w:rFonts w:ascii="Times New Roman" w:hAnsi="Times New Roman" w:cs="Times New Roman"/>
                <w:b/>
                <w:sz w:val="24"/>
                <w:szCs w:val="24"/>
                <w:vertAlign w:val="superscript"/>
              </w:rPr>
              <w:t>d</w:t>
            </w:r>
            <w:proofErr w:type="spellEnd"/>
          </w:p>
        </w:tc>
      </w:tr>
      <w:tr w:rsidR="002E4AD8" w:rsidRPr="0056076D" w14:paraId="3836B3D0" w14:textId="77777777" w:rsidTr="00DE7086">
        <w:trPr>
          <w:cantSplit/>
          <w:jc w:val="center"/>
        </w:trPr>
        <w:tc>
          <w:tcPr>
            <w:tcW w:w="1843" w:type="dxa"/>
            <w:vAlign w:val="center"/>
          </w:tcPr>
          <w:p w14:paraId="4434DDAD" w14:textId="77777777" w:rsidR="002E4AD8" w:rsidRPr="0056076D" w:rsidRDefault="002E4AD8" w:rsidP="00DE7086">
            <w:pPr>
              <w:jc w:val="center"/>
              <w:rPr>
                <w:rFonts w:ascii="Times New Roman" w:hAnsi="Times New Roman" w:cs="Times New Roman"/>
                <w:sz w:val="24"/>
                <w:szCs w:val="24"/>
              </w:rPr>
            </w:pPr>
            <w:bookmarkStart w:id="87" w:name="_Toc415135349"/>
            <w:r w:rsidRPr="0056076D">
              <w:rPr>
                <w:rFonts w:ascii="Times New Roman" w:hAnsi="Times New Roman" w:cs="Times New Roman"/>
                <w:sz w:val="24"/>
                <w:szCs w:val="24"/>
              </w:rPr>
              <w:t>An individual carrying duplications of normal function alleles</w:t>
            </w:r>
            <w:bookmarkEnd w:id="87"/>
          </w:p>
        </w:tc>
        <w:tc>
          <w:tcPr>
            <w:tcW w:w="1140" w:type="dxa"/>
            <w:vAlign w:val="center"/>
          </w:tcPr>
          <w:p w14:paraId="3B290293"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&gt;  2</w:t>
            </w:r>
          </w:p>
        </w:tc>
        <w:tc>
          <w:tcPr>
            <w:tcW w:w="2425" w:type="dxa"/>
            <w:vAlign w:val="center"/>
          </w:tcPr>
          <w:p w14:paraId="2F549B3E"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CYP2D6 Ultrarapid Metabolizer</w:t>
            </w:r>
          </w:p>
        </w:tc>
        <w:tc>
          <w:tcPr>
            <w:tcW w:w="2070" w:type="dxa"/>
            <w:vAlign w:val="center"/>
          </w:tcPr>
          <w:p w14:paraId="5BD46B32"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138" w:type="dxa"/>
          </w:tcPr>
          <w:p w14:paraId="7F21368D" w14:textId="772FBA53"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rPr>
              <w:t xml:space="preserve">This result signifies that this patient has more than two copies of a normal function allele. Based on the genotype result this patient is predicted to be an ultrarapid metabolizer of CYP2D6 substrates.  This patient may be at risk for an adverse or poor response to medications that are metabolized by CYP2D6. To avoid an untoward drug response, dose adjustments may be necessary for medications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6EC4F1F2" w14:textId="77777777" w:rsidTr="00DE7086">
        <w:trPr>
          <w:cantSplit/>
          <w:jc w:val="center"/>
        </w:trPr>
        <w:tc>
          <w:tcPr>
            <w:tcW w:w="1843" w:type="dxa"/>
            <w:vAlign w:val="center"/>
          </w:tcPr>
          <w:p w14:paraId="259CFE51" w14:textId="77777777" w:rsidR="002E4AD8" w:rsidRPr="0056076D" w:rsidRDefault="002E4AD8" w:rsidP="00DE7086">
            <w:pPr>
              <w:jc w:val="center"/>
              <w:rPr>
                <w:rFonts w:ascii="Times New Roman" w:hAnsi="Times New Roman" w:cs="Times New Roman"/>
                <w:sz w:val="24"/>
                <w:szCs w:val="24"/>
              </w:rPr>
            </w:pPr>
            <w:bookmarkStart w:id="88" w:name="_Toc415135350"/>
            <w:r w:rsidRPr="0056076D">
              <w:rPr>
                <w:rFonts w:ascii="Times New Roman" w:hAnsi="Times New Roman" w:cs="Times New Roman"/>
                <w:sz w:val="24"/>
                <w:szCs w:val="24"/>
              </w:rPr>
              <w:t>An individual carrying a duplicated normal function allele and a decreased function allele</w:t>
            </w:r>
            <w:bookmarkEnd w:id="88"/>
          </w:p>
        </w:tc>
        <w:tc>
          <w:tcPr>
            <w:tcW w:w="1140" w:type="dxa"/>
            <w:vAlign w:val="center"/>
          </w:tcPr>
          <w:p w14:paraId="12D53568"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&gt;  2</w:t>
            </w:r>
          </w:p>
        </w:tc>
        <w:tc>
          <w:tcPr>
            <w:tcW w:w="2425" w:type="dxa"/>
            <w:vAlign w:val="center"/>
          </w:tcPr>
          <w:p w14:paraId="186E914E"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CYP2D6 Ultrarapid Metabolizer</w:t>
            </w:r>
          </w:p>
        </w:tc>
        <w:tc>
          <w:tcPr>
            <w:tcW w:w="2070" w:type="dxa"/>
            <w:vAlign w:val="center"/>
          </w:tcPr>
          <w:p w14:paraId="64C90B7D"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138" w:type="dxa"/>
          </w:tcPr>
          <w:p w14:paraId="0FCAB66B" w14:textId="4F8CBCC6" w:rsidR="002E4AD8" w:rsidRPr="0056076D" w:rsidRDefault="002E4AD8" w:rsidP="00F35607">
            <w:pPr>
              <w:rPr>
                <w:rFonts w:ascii="Times New Roman" w:hAnsi="Times New Roman" w:cs="Times New Roman"/>
                <w:sz w:val="24"/>
                <w:szCs w:val="24"/>
              </w:rPr>
            </w:pPr>
            <w:r w:rsidRPr="0056076D">
              <w:rPr>
                <w:rFonts w:ascii="Times New Roman" w:hAnsi="Times New Roman" w:cs="Times New Roman"/>
                <w:sz w:val="24"/>
                <w:szCs w:val="24"/>
              </w:rPr>
              <w:t xml:space="preserve">This result signifies that this patient has two copies of normal function allele (*_xN) and one copy of a </w:t>
            </w:r>
            <w:r w:rsidR="00B950DD" w:rsidRPr="0056076D">
              <w:rPr>
                <w:rFonts w:ascii="Times New Roman" w:hAnsi="Times New Roman" w:cs="Times New Roman"/>
                <w:sz w:val="24"/>
                <w:szCs w:val="24"/>
              </w:rPr>
              <w:t xml:space="preserve">decreased </w:t>
            </w:r>
            <w:r w:rsidRPr="0056076D">
              <w:rPr>
                <w:rFonts w:ascii="Times New Roman" w:hAnsi="Times New Roman" w:cs="Times New Roman"/>
                <w:sz w:val="24"/>
                <w:szCs w:val="24"/>
              </w:rPr>
              <w:t xml:space="preserve">function allele (*_). Based on the genotype result this patient is predicted to be an ultrarapid metabolizer of CYP2D6 substrates.  This patient may be at risk for an adverse or poor response to medications that are metabolized by CYP2D6. To avoid an untoward drug response, dose adjustments may be necessary for medications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43DDD2D5" w14:textId="77777777" w:rsidTr="00DE7086">
        <w:trPr>
          <w:cantSplit/>
          <w:jc w:val="center"/>
        </w:trPr>
        <w:tc>
          <w:tcPr>
            <w:tcW w:w="1843" w:type="dxa"/>
            <w:vAlign w:val="center"/>
          </w:tcPr>
          <w:p w14:paraId="1482D145" w14:textId="77777777" w:rsidR="002E4AD8" w:rsidRPr="0056076D" w:rsidRDefault="002E4AD8" w:rsidP="00DE7086">
            <w:pPr>
              <w:jc w:val="center"/>
              <w:rPr>
                <w:rFonts w:ascii="Times New Roman" w:hAnsi="Times New Roman" w:cs="Times New Roman"/>
                <w:sz w:val="24"/>
                <w:szCs w:val="24"/>
              </w:rPr>
            </w:pPr>
            <w:bookmarkStart w:id="89" w:name="_Toc415135351"/>
            <w:r w:rsidRPr="0056076D">
              <w:rPr>
                <w:rFonts w:ascii="Times New Roman" w:hAnsi="Times New Roman" w:cs="Times New Roman"/>
                <w:sz w:val="24"/>
                <w:szCs w:val="24"/>
              </w:rPr>
              <w:lastRenderedPageBreak/>
              <w:t>An individual carrying two normal function alleles</w:t>
            </w:r>
            <w:bookmarkEnd w:id="89"/>
          </w:p>
        </w:tc>
        <w:tc>
          <w:tcPr>
            <w:tcW w:w="1140" w:type="dxa"/>
            <w:vAlign w:val="center"/>
          </w:tcPr>
          <w:p w14:paraId="79A2FD62"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2.0</w:t>
            </w:r>
          </w:p>
        </w:tc>
        <w:tc>
          <w:tcPr>
            <w:tcW w:w="2425" w:type="dxa"/>
            <w:vAlign w:val="center"/>
          </w:tcPr>
          <w:p w14:paraId="7CDF9714"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2070" w:type="dxa"/>
            <w:vAlign w:val="center"/>
          </w:tcPr>
          <w:p w14:paraId="28B3CB7C"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Normal/Routine/ Low Risk</w:t>
            </w:r>
          </w:p>
        </w:tc>
        <w:tc>
          <w:tcPr>
            <w:tcW w:w="5138" w:type="dxa"/>
          </w:tcPr>
          <w:p w14:paraId="14921935" w14:textId="26C94D0F" w:rsidR="002E4AD8" w:rsidRPr="0056076D" w:rsidRDefault="002E4AD8" w:rsidP="001C030D">
            <w:pPr>
              <w:rPr>
                <w:rFonts w:ascii="Times New Roman" w:hAnsi="Times New Roman" w:cs="Times New Roman"/>
                <w:sz w:val="24"/>
                <w:szCs w:val="24"/>
              </w:rPr>
            </w:pPr>
            <w:r w:rsidRPr="0056076D">
              <w:rPr>
                <w:rFonts w:ascii="Times New Roman" w:hAnsi="Times New Roman" w:cs="Times New Roman"/>
                <w:color w:val="222222"/>
                <w:sz w:val="24"/>
                <w:szCs w:val="24"/>
                <w:shd w:val="clear" w:color="auto" w:fill="FFFFFF"/>
              </w:rPr>
              <w:t xml:space="preserve">This result signifies that the patient has two copies of a normal function allele. </w:t>
            </w:r>
            <w:r w:rsidRPr="0056076D">
              <w:rPr>
                <w:rFonts w:ascii="Times New Roman" w:hAnsi="Times New Roman" w:cs="Times New Roman"/>
                <w:sz w:val="24"/>
                <w:szCs w:val="24"/>
              </w:rPr>
              <w:t>Based on the genotype result th</w:t>
            </w:r>
            <w:r w:rsidR="001C030D" w:rsidRPr="0056076D">
              <w:rPr>
                <w:rFonts w:ascii="Times New Roman" w:hAnsi="Times New Roman" w:cs="Times New Roman"/>
                <w:sz w:val="24"/>
                <w:szCs w:val="24"/>
              </w:rPr>
              <w:t>is patient is predicted to be a</w:t>
            </w:r>
            <w:r w:rsidRPr="0056076D">
              <w:rPr>
                <w:rFonts w:ascii="Times New Roman" w:hAnsi="Times New Roman" w:cs="Times New Roman"/>
                <w:sz w:val="24"/>
                <w:szCs w:val="24"/>
              </w:rPr>
              <w:t xml:space="preserve"> </w:t>
            </w:r>
            <w:r w:rsidR="001C030D" w:rsidRPr="0056076D">
              <w:rPr>
                <w:rFonts w:ascii="Times New Roman" w:hAnsi="Times New Roman" w:cs="Times New Roman"/>
                <w:sz w:val="24"/>
                <w:szCs w:val="24"/>
              </w:rPr>
              <w:t>normal metabolizer</w:t>
            </w:r>
            <w:r w:rsidRPr="0056076D">
              <w:rPr>
                <w:rFonts w:ascii="Times New Roman" w:hAnsi="Times New Roman" w:cs="Times New Roman"/>
                <w:sz w:val="24"/>
                <w:szCs w:val="24"/>
              </w:rPr>
              <w:t xml:space="preserve"> of CYP2D6 substrates.  There is no reason to selectively adjust the dose of most medications that are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05B08F41" w14:textId="77777777" w:rsidTr="00DE7086">
        <w:trPr>
          <w:cantSplit/>
          <w:jc w:val="center"/>
        </w:trPr>
        <w:tc>
          <w:tcPr>
            <w:tcW w:w="1843" w:type="dxa"/>
            <w:vAlign w:val="center"/>
          </w:tcPr>
          <w:p w14:paraId="2FEE0148" w14:textId="77777777" w:rsidR="002E4AD8" w:rsidRPr="0056076D" w:rsidRDefault="002E4AD8" w:rsidP="00DE7086">
            <w:pPr>
              <w:jc w:val="center"/>
              <w:rPr>
                <w:rFonts w:ascii="Times New Roman" w:hAnsi="Times New Roman" w:cs="Times New Roman"/>
                <w:sz w:val="24"/>
                <w:szCs w:val="24"/>
              </w:rPr>
            </w:pPr>
            <w:bookmarkStart w:id="90" w:name="_Toc415135352"/>
            <w:r w:rsidRPr="0056076D">
              <w:rPr>
                <w:rFonts w:ascii="Times New Roman" w:hAnsi="Times New Roman" w:cs="Times New Roman"/>
                <w:sz w:val="24"/>
                <w:szCs w:val="24"/>
              </w:rPr>
              <w:t>An individual carrying one normal function allele and a duplicated decreased function allele</w:t>
            </w:r>
            <w:bookmarkEnd w:id="90"/>
          </w:p>
        </w:tc>
        <w:tc>
          <w:tcPr>
            <w:tcW w:w="1140" w:type="dxa"/>
            <w:vAlign w:val="center"/>
          </w:tcPr>
          <w:p w14:paraId="58B40112"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2.0</w:t>
            </w:r>
          </w:p>
        </w:tc>
        <w:tc>
          <w:tcPr>
            <w:tcW w:w="2425" w:type="dxa"/>
            <w:vAlign w:val="center"/>
          </w:tcPr>
          <w:p w14:paraId="0C99E82F"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2070" w:type="dxa"/>
            <w:vAlign w:val="center"/>
          </w:tcPr>
          <w:p w14:paraId="076D01FC"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Normal/Routine/ Low Risk</w:t>
            </w:r>
          </w:p>
        </w:tc>
        <w:tc>
          <w:tcPr>
            <w:tcW w:w="5138" w:type="dxa"/>
          </w:tcPr>
          <w:p w14:paraId="7BF1C8C8" w14:textId="139DF19F" w:rsidR="002E4AD8" w:rsidRPr="0056076D" w:rsidRDefault="002E4AD8" w:rsidP="00B950DD">
            <w:pPr>
              <w:rPr>
                <w:rFonts w:ascii="Times New Roman" w:hAnsi="Times New Roman" w:cs="Times New Roman"/>
                <w:sz w:val="24"/>
                <w:szCs w:val="24"/>
              </w:rPr>
            </w:pPr>
            <w:r w:rsidRPr="0056076D">
              <w:rPr>
                <w:rFonts w:ascii="Times New Roman" w:hAnsi="Times New Roman" w:cs="Times New Roman"/>
                <w:sz w:val="24"/>
                <w:szCs w:val="24"/>
              </w:rPr>
              <w:t xml:space="preserve">This result signifies that this patient has one copy of a normal function allele (*_) and two copies of a </w:t>
            </w:r>
            <w:r w:rsidR="00B950DD" w:rsidRPr="0056076D">
              <w:rPr>
                <w:rFonts w:ascii="Times New Roman" w:hAnsi="Times New Roman" w:cs="Times New Roman"/>
                <w:sz w:val="24"/>
                <w:szCs w:val="24"/>
              </w:rPr>
              <w:t>decreased</w:t>
            </w:r>
            <w:r w:rsidRPr="0056076D">
              <w:rPr>
                <w:rFonts w:ascii="Times New Roman" w:hAnsi="Times New Roman" w:cs="Times New Roman"/>
                <w:sz w:val="24"/>
                <w:szCs w:val="24"/>
              </w:rPr>
              <w:t xml:space="preserve"> function allele (*_xN). Based on the genotype result this patient is predicted to b</w:t>
            </w:r>
            <w:r w:rsidR="001C030D" w:rsidRPr="0056076D">
              <w:rPr>
                <w:rFonts w:ascii="Times New Roman" w:hAnsi="Times New Roman" w:cs="Times New Roman"/>
                <w:sz w:val="24"/>
                <w:szCs w:val="24"/>
              </w:rPr>
              <w:t>e a</w:t>
            </w:r>
            <w:r w:rsidRPr="0056076D">
              <w:rPr>
                <w:rFonts w:ascii="Times New Roman" w:hAnsi="Times New Roman" w:cs="Times New Roman"/>
                <w:sz w:val="24"/>
                <w:szCs w:val="24"/>
              </w:rPr>
              <w:t xml:space="preserve"> </w:t>
            </w:r>
            <w:r w:rsidR="001C030D" w:rsidRPr="0056076D">
              <w:rPr>
                <w:rFonts w:ascii="Times New Roman" w:hAnsi="Times New Roman" w:cs="Times New Roman"/>
                <w:sz w:val="24"/>
                <w:szCs w:val="24"/>
              </w:rPr>
              <w:t>normal</w:t>
            </w:r>
            <w:r w:rsidRPr="0056076D">
              <w:rPr>
                <w:rFonts w:ascii="Times New Roman" w:hAnsi="Times New Roman" w:cs="Times New Roman"/>
                <w:sz w:val="24"/>
                <w:szCs w:val="24"/>
              </w:rPr>
              <w:t xml:space="preserve"> metabolizer of CYP2D6 substrates.  There is no reason to selectively adjust the dose of most medications that are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 </w:t>
            </w:r>
          </w:p>
        </w:tc>
      </w:tr>
      <w:tr w:rsidR="002E4AD8" w:rsidRPr="0056076D" w14:paraId="2305196F" w14:textId="77777777" w:rsidTr="00DE7086">
        <w:trPr>
          <w:cantSplit/>
          <w:jc w:val="center"/>
        </w:trPr>
        <w:tc>
          <w:tcPr>
            <w:tcW w:w="1843" w:type="dxa"/>
            <w:vAlign w:val="center"/>
          </w:tcPr>
          <w:p w14:paraId="617467FC" w14:textId="77777777" w:rsidR="002E4AD8" w:rsidRPr="0056076D" w:rsidRDefault="002E4AD8" w:rsidP="00DE7086">
            <w:pPr>
              <w:jc w:val="center"/>
              <w:rPr>
                <w:rFonts w:ascii="Times New Roman" w:hAnsi="Times New Roman" w:cs="Times New Roman"/>
                <w:sz w:val="24"/>
                <w:szCs w:val="24"/>
              </w:rPr>
            </w:pPr>
            <w:bookmarkStart w:id="91" w:name="_Toc415135353"/>
            <w:r w:rsidRPr="0056076D">
              <w:rPr>
                <w:rFonts w:ascii="Times New Roman" w:hAnsi="Times New Roman" w:cs="Times New Roman"/>
                <w:sz w:val="24"/>
                <w:szCs w:val="24"/>
              </w:rPr>
              <w:t>An individual carrying one  normal function and one decreased function allele</w:t>
            </w:r>
            <w:bookmarkEnd w:id="91"/>
          </w:p>
        </w:tc>
        <w:tc>
          <w:tcPr>
            <w:tcW w:w="1140" w:type="dxa"/>
            <w:vAlign w:val="center"/>
          </w:tcPr>
          <w:p w14:paraId="49C6114D"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1.5</w:t>
            </w:r>
          </w:p>
        </w:tc>
        <w:tc>
          <w:tcPr>
            <w:tcW w:w="2425" w:type="dxa"/>
            <w:vAlign w:val="center"/>
          </w:tcPr>
          <w:p w14:paraId="4E92A03F"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2070" w:type="dxa"/>
            <w:vAlign w:val="center"/>
          </w:tcPr>
          <w:p w14:paraId="6A1A7297"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Normal/Routine/ Low Risk</w:t>
            </w:r>
          </w:p>
        </w:tc>
        <w:tc>
          <w:tcPr>
            <w:tcW w:w="5138" w:type="dxa"/>
          </w:tcPr>
          <w:p w14:paraId="13AB05AA" w14:textId="32ACB63C" w:rsidR="002E4AD8" w:rsidRPr="0056076D" w:rsidRDefault="002E4AD8" w:rsidP="001C030D">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 xml:space="preserve">This result signifies that the patient has one copy of a normal function allele (*_) and one copy of a decreased function allele (*_). </w:t>
            </w:r>
            <w:r w:rsidRPr="0056076D">
              <w:rPr>
                <w:rFonts w:ascii="Times New Roman" w:hAnsi="Times New Roman" w:cs="Times New Roman"/>
                <w:sz w:val="24"/>
                <w:szCs w:val="24"/>
              </w:rPr>
              <w:t>Based on the genotype result th</w:t>
            </w:r>
            <w:r w:rsidR="001C030D" w:rsidRPr="0056076D">
              <w:rPr>
                <w:rFonts w:ascii="Times New Roman" w:hAnsi="Times New Roman" w:cs="Times New Roman"/>
                <w:sz w:val="24"/>
                <w:szCs w:val="24"/>
              </w:rPr>
              <w:t>is patient is predicted to be a</w:t>
            </w:r>
            <w:r w:rsidRPr="0056076D">
              <w:rPr>
                <w:rFonts w:ascii="Times New Roman" w:hAnsi="Times New Roman" w:cs="Times New Roman"/>
                <w:sz w:val="24"/>
                <w:szCs w:val="24"/>
              </w:rPr>
              <w:t xml:space="preserve"> </w:t>
            </w:r>
            <w:r w:rsidR="001C030D" w:rsidRPr="0056076D">
              <w:rPr>
                <w:rFonts w:ascii="Times New Roman" w:hAnsi="Times New Roman" w:cs="Times New Roman"/>
                <w:sz w:val="24"/>
                <w:szCs w:val="24"/>
              </w:rPr>
              <w:t>normal</w:t>
            </w:r>
            <w:r w:rsidRPr="0056076D">
              <w:rPr>
                <w:rFonts w:ascii="Times New Roman" w:hAnsi="Times New Roman" w:cs="Times New Roman"/>
                <w:sz w:val="24"/>
                <w:szCs w:val="24"/>
              </w:rPr>
              <w:t xml:space="preserve"> metabolizer of CYP2D6 substrates.  There is no reason to selectively adjust the dose of most medications that are metabolized by CYP2D6</w:t>
            </w:r>
            <w:r w:rsidR="007F1DB5" w:rsidRPr="0056076D">
              <w:rPr>
                <w:rFonts w:ascii="Times New Roman" w:hAnsi="Times New Roman" w:cs="Times New Roman"/>
                <w:sz w:val="24"/>
                <w:szCs w:val="24"/>
              </w:rPr>
              <w:t xml:space="preserve">. </w:t>
            </w:r>
            <w:r w:rsidRPr="0056076D">
              <w:rPr>
                <w:rFonts w:ascii="Times New Roman" w:hAnsi="Times New Roman" w:cs="Times New Roman"/>
                <w:sz w:val="24"/>
                <w:szCs w:val="24"/>
              </w:rPr>
              <w:t xml:space="preserve">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117ED3EB" w14:textId="77777777" w:rsidTr="00DE7086">
        <w:trPr>
          <w:cantSplit/>
          <w:jc w:val="center"/>
        </w:trPr>
        <w:tc>
          <w:tcPr>
            <w:tcW w:w="1843" w:type="dxa"/>
            <w:vAlign w:val="center"/>
          </w:tcPr>
          <w:p w14:paraId="15AD8687" w14:textId="77777777" w:rsidR="002E4AD8" w:rsidRPr="0056076D" w:rsidRDefault="002E4AD8" w:rsidP="00DE7086">
            <w:pPr>
              <w:jc w:val="center"/>
              <w:rPr>
                <w:rFonts w:ascii="Times New Roman" w:hAnsi="Times New Roman" w:cs="Times New Roman"/>
                <w:sz w:val="24"/>
                <w:szCs w:val="24"/>
              </w:rPr>
            </w:pPr>
            <w:bookmarkStart w:id="92" w:name="_Toc415135354"/>
            <w:r w:rsidRPr="0056076D">
              <w:rPr>
                <w:rFonts w:ascii="Times New Roman" w:hAnsi="Times New Roman" w:cs="Times New Roman"/>
                <w:sz w:val="24"/>
                <w:szCs w:val="24"/>
              </w:rPr>
              <w:lastRenderedPageBreak/>
              <w:t>An individual carrying one  duplicated decreased function allele and one decreased function allele</w:t>
            </w:r>
            <w:bookmarkEnd w:id="92"/>
          </w:p>
        </w:tc>
        <w:tc>
          <w:tcPr>
            <w:tcW w:w="1140" w:type="dxa"/>
            <w:vAlign w:val="center"/>
          </w:tcPr>
          <w:p w14:paraId="3D0E9C4B"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1.5</w:t>
            </w:r>
          </w:p>
        </w:tc>
        <w:tc>
          <w:tcPr>
            <w:tcW w:w="2425" w:type="dxa"/>
            <w:vAlign w:val="center"/>
          </w:tcPr>
          <w:p w14:paraId="748ECC60"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2070" w:type="dxa"/>
            <w:vAlign w:val="center"/>
          </w:tcPr>
          <w:p w14:paraId="254364A1"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Normal/Routine/ Low Risk</w:t>
            </w:r>
          </w:p>
        </w:tc>
        <w:tc>
          <w:tcPr>
            <w:tcW w:w="5138" w:type="dxa"/>
          </w:tcPr>
          <w:p w14:paraId="257841BE" w14:textId="2D4B2AF1" w:rsidR="002E4AD8" w:rsidRPr="0056076D" w:rsidRDefault="002E4AD8" w:rsidP="00B950DD">
            <w:pPr>
              <w:rPr>
                <w:rFonts w:ascii="Times New Roman" w:hAnsi="Times New Roman" w:cs="Times New Roman"/>
                <w:sz w:val="24"/>
                <w:szCs w:val="24"/>
              </w:rPr>
            </w:pPr>
            <w:r w:rsidRPr="0056076D">
              <w:rPr>
                <w:rFonts w:ascii="Times New Roman" w:hAnsi="Times New Roman" w:cs="Times New Roman"/>
                <w:sz w:val="24"/>
                <w:szCs w:val="24"/>
              </w:rPr>
              <w:t xml:space="preserve">This result signifies that this patient two copies of a decreased function allele (*_xN) and one copy of a </w:t>
            </w:r>
            <w:r w:rsidR="00B950DD" w:rsidRPr="0056076D">
              <w:rPr>
                <w:rFonts w:ascii="Times New Roman" w:hAnsi="Times New Roman" w:cs="Times New Roman"/>
                <w:sz w:val="24"/>
                <w:szCs w:val="24"/>
              </w:rPr>
              <w:t>decreased</w:t>
            </w:r>
            <w:r w:rsidRPr="0056076D">
              <w:rPr>
                <w:rFonts w:ascii="Times New Roman" w:hAnsi="Times New Roman" w:cs="Times New Roman"/>
                <w:sz w:val="24"/>
                <w:szCs w:val="24"/>
              </w:rPr>
              <w:t xml:space="preserve"> function allele (*_). Based on the genotype result th</w:t>
            </w:r>
            <w:r w:rsidR="001C030D" w:rsidRPr="0056076D">
              <w:rPr>
                <w:rFonts w:ascii="Times New Roman" w:hAnsi="Times New Roman" w:cs="Times New Roman"/>
                <w:sz w:val="24"/>
                <w:szCs w:val="24"/>
              </w:rPr>
              <w:t>is patient is predicted to be a</w:t>
            </w:r>
            <w:r w:rsidRPr="0056076D">
              <w:rPr>
                <w:rFonts w:ascii="Times New Roman" w:hAnsi="Times New Roman" w:cs="Times New Roman"/>
                <w:sz w:val="24"/>
                <w:szCs w:val="24"/>
              </w:rPr>
              <w:t xml:space="preserve"> </w:t>
            </w:r>
            <w:r w:rsidR="001C030D" w:rsidRPr="0056076D">
              <w:rPr>
                <w:rFonts w:ascii="Times New Roman" w:hAnsi="Times New Roman" w:cs="Times New Roman"/>
                <w:sz w:val="24"/>
                <w:szCs w:val="24"/>
              </w:rPr>
              <w:t>normal</w:t>
            </w:r>
            <w:r w:rsidRPr="0056076D">
              <w:rPr>
                <w:rFonts w:ascii="Times New Roman" w:hAnsi="Times New Roman" w:cs="Times New Roman"/>
                <w:sz w:val="24"/>
                <w:szCs w:val="24"/>
              </w:rPr>
              <w:t xml:space="preserve"> metabolizer of CYP2D6 substrates.  There is no reason to selectively adjust the dose of most medications that are metabolized by CYP2D6</w:t>
            </w:r>
            <w:r w:rsidR="00A57271" w:rsidRPr="0056076D">
              <w:rPr>
                <w:rFonts w:ascii="Times New Roman" w:hAnsi="Times New Roman" w:cs="Times New Roman"/>
                <w:sz w:val="24"/>
                <w:szCs w:val="24"/>
              </w:rPr>
              <w:t xml:space="preserve">. </w:t>
            </w:r>
            <w:r w:rsidRPr="0056076D">
              <w:rPr>
                <w:rFonts w:ascii="Times New Roman" w:hAnsi="Times New Roman" w:cs="Times New Roman"/>
                <w:sz w:val="24"/>
                <w:szCs w:val="24"/>
              </w:rPr>
              <w:t xml:space="preserve">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68B10B4A" w14:textId="77777777" w:rsidTr="00DE7086">
        <w:trPr>
          <w:cantSplit/>
          <w:trHeight w:val="350"/>
          <w:jc w:val="center"/>
        </w:trPr>
        <w:tc>
          <w:tcPr>
            <w:tcW w:w="1843" w:type="dxa"/>
            <w:vAlign w:val="center"/>
          </w:tcPr>
          <w:p w14:paraId="49949332" w14:textId="484C38D3" w:rsidR="002E4AD8" w:rsidRPr="0056076D" w:rsidRDefault="002E4AD8" w:rsidP="00DE7086">
            <w:pPr>
              <w:jc w:val="center"/>
              <w:rPr>
                <w:rFonts w:ascii="Times New Roman" w:hAnsi="Times New Roman" w:cs="Times New Roman"/>
                <w:sz w:val="24"/>
                <w:szCs w:val="24"/>
              </w:rPr>
            </w:pPr>
            <w:bookmarkStart w:id="93" w:name="_Toc415135355"/>
            <w:r w:rsidRPr="0056076D">
              <w:rPr>
                <w:rFonts w:ascii="Times New Roman" w:hAnsi="Times New Roman" w:cs="Times New Roman"/>
                <w:sz w:val="24"/>
                <w:szCs w:val="24"/>
              </w:rPr>
              <w:t>An individual carrying two decreased function alleles</w:t>
            </w:r>
            <w:bookmarkEnd w:id="93"/>
          </w:p>
        </w:tc>
        <w:tc>
          <w:tcPr>
            <w:tcW w:w="1140" w:type="dxa"/>
            <w:vAlign w:val="center"/>
          </w:tcPr>
          <w:p w14:paraId="63DFC12D"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1.0</w:t>
            </w:r>
          </w:p>
        </w:tc>
        <w:tc>
          <w:tcPr>
            <w:tcW w:w="2425" w:type="dxa"/>
            <w:vAlign w:val="center"/>
          </w:tcPr>
          <w:p w14:paraId="1A02B74A"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2070" w:type="dxa"/>
            <w:vAlign w:val="center"/>
          </w:tcPr>
          <w:p w14:paraId="753E407C"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Normal/Routine/ Low Risk</w:t>
            </w:r>
          </w:p>
        </w:tc>
        <w:tc>
          <w:tcPr>
            <w:tcW w:w="5138" w:type="dxa"/>
          </w:tcPr>
          <w:p w14:paraId="703CD47F" w14:textId="43763CBA" w:rsidR="002E4AD8" w:rsidRPr="0056076D" w:rsidRDefault="002E4AD8" w:rsidP="001C030D">
            <w:pPr>
              <w:rPr>
                <w:rFonts w:ascii="Times New Roman" w:hAnsi="Times New Roman" w:cs="Times New Roman"/>
                <w:sz w:val="24"/>
                <w:szCs w:val="24"/>
              </w:rPr>
            </w:pPr>
            <w:r w:rsidRPr="0056076D">
              <w:rPr>
                <w:rFonts w:ascii="Times New Roman" w:hAnsi="Times New Roman" w:cs="Times New Roman"/>
                <w:color w:val="222222"/>
                <w:sz w:val="24"/>
                <w:szCs w:val="24"/>
                <w:shd w:val="clear" w:color="auto" w:fill="FFFFFF"/>
              </w:rPr>
              <w:t xml:space="preserve">This result signifies that the patient has two copies of a decreased function allele. </w:t>
            </w:r>
            <w:r w:rsidRPr="0056076D">
              <w:rPr>
                <w:rFonts w:ascii="Times New Roman" w:hAnsi="Times New Roman" w:cs="Times New Roman"/>
                <w:sz w:val="24"/>
                <w:szCs w:val="24"/>
              </w:rPr>
              <w:t>Based on the genotype result th</w:t>
            </w:r>
            <w:r w:rsidR="001C030D" w:rsidRPr="0056076D">
              <w:rPr>
                <w:rFonts w:ascii="Times New Roman" w:hAnsi="Times New Roman" w:cs="Times New Roman"/>
                <w:sz w:val="24"/>
                <w:szCs w:val="24"/>
              </w:rPr>
              <w:t>is patient is predicted to be a</w:t>
            </w:r>
            <w:r w:rsidRPr="0056076D">
              <w:rPr>
                <w:rFonts w:ascii="Times New Roman" w:hAnsi="Times New Roman" w:cs="Times New Roman"/>
                <w:sz w:val="24"/>
                <w:szCs w:val="24"/>
              </w:rPr>
              <w:t xml:space="preserve"> </w:t>
            </w:r>
            <w:r w:rsidR="001C030D" w:rsidRPr="0056076D">
              <w:rPr>
                <w:rFonts w:ascii="Times New Roman" w:hAnsi="Times New Roman" w:cs="Times New Roman"/>
                <w:sz w:val="24"/>
                <w:szCs w:val="24"/>
              </w:rPr>
              <w:t>normal</w:t>
            </w:r>
            <w:r w:rsidRPr="0056076D">
              <w:rPr>
                <w:rFonts w:ascii="Times New Roman" w:hAnsi="Times New Roman" w:cs="Times New Roman"/>
                <w:sz w:val="24"/>
                <w:szCs w:val="24"/>
              </w:rPr>
              <w:t xml:space="preserve"> metabolizer of CYP2D6 substrates.  There is no reason to selectively adjust the dose of most medications that are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099AAD7D" w14:textId="77777777" w:rsidTr="00DE7086">
        <w:trPr>
          <w:cantSplit/>
          <w:trHeight w:val="2330"/>
          <w:jc w:val="center"/>
        </w:trPr>
        <w:tc>
          <w:tcPr>
            <w:tcW w:w="1843" w:type="dxa"/>
            <w:vAlign w:val="center"/>
          </w:tcPr>
          <w:p w14:paraId="6B0AF929" w14:textId="77777777" w:rsidR="002E4AD8" w:rsidRPr="0056076D" w:rsidRDefault="002E4AD8" w:rsidP="00DE7086">
            <w:pPr>
              <w:jc w:val="center"/>
              <w:rPr>
                <w:rFonts w:ascii="Times New Roman" w:hAnsi="Times New Roman" w:cs="Times New Roman"/>
                <w:sz w:val="24"/>
                <w:szCs w:val="24"/>
              </w:rPr>
            </w:pPr>
            <w:bookmarkStart w:id="94" w:name="_Toc415135356"/>
            <w:r w:rsidRPr="0056076D">
              <w:rPr>
                <w:rFonts w:ascii="Times New Roman" w:hAnsi="Times New Roman" w:cs="Times New Roman"/>
                <w:sz w:val="24"/>
                <w:szCs w:val="24"/>
              </w:rPr>
              <w:t>An individual carrying one normal function and one no function allele</w:t>
            </w:r>
            <w:bookmarkEnd w:id="94"/>
          </w:p>
        </w:tc>
        <w:tc>
          <w:tcPr>
            <w:tcW w:w="1140" w:type="dxa"/>
            <w:vAlign w:val="center"/>
          </w:tcPr>
          <w:p w14:paraId="1F058D96"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1.0</w:t>
            </w:r>
          </w:p>
        </w:tc>
        <w:tc>
          <w:tcPr>
            <w:tcW w:w="2425" w:type="dxa"/>
            <w:vAlign w:val="center"/>
          </w:tcPr>
          <w:p w14:paraId="3315785A"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2070" w:type="dxa"/>
            <w:vAlign w:val="center"/>
          </w:tcPr>
          <w:p w14:paraId="59B6EBC3" w14:textId="54305B3D" w:rsidR="002E4AD8" w:rsidRPr="0056076D" w:rsidRDefault="00DE7086" w:rsidP="00DE7086">
            <w:pPr>
              <w:jc w:val="center"/>
              <w:rPr>
                <w:rFonts w:ascii="Times New Roman" w:hAnsi="Times New Roman" w:cs="Times New Roman"/>
                <w:sz w:val="24"/>
                <w:szCs w:val="24"/>
              </w:rPr>
            </w:pPr>
            <w:r w:rsidRPr="0056076D">
              <w:rPr>
                <w:rFonts w:ascii="Times New Roman" w:hAnsi="Times New Roman" w:cs="Times New Roman"/>
                <w:sz w:val="24"/>
                <w:szCs w:val="24"/>
              </w:rPr>
              <w:t>Normal/Routine/ Low Risk</w:t>
            </w:r>
          </w:p>
        </w:tc>
        <w:tc>
          <w:tcPr>
            <w:tcW w:w="5138" w:type="dxa"/>
          </w:tcPr>
          <w:p w14:paraId="597F743A" w14:textId="2A04833D" w:rsidR="002E4AD8" w:rsidRPr="0056076D" w:rsidRDefault="002E4AD8" w:rsidP="001C030D">
            <w:pPr>
              <w:rPr>
                <w:rFonts w:ascii="Times New Roman" w:hAnsi="Times New Roman" w:cs="Times New Roman"/>
                <w:sz w:val="24"/>
                <w:szCs w:val="24"/>
              </w:rPr>
            </w:pPr>
            <w:r w:rsidRPr="0056076D">
              <w:rPr>
                <w:rFonts w:ascii="Times New Roman" w:hAnsi="Times New Roman" w:cs="Times New Roman"/>
                <w:color w:val="222222"/>
                <w:sz w:val="24"/>
                <w:szCs w:val="24"/>
                <w:shd w:val="clear" w:color="auto" w:fill="FFFFFF"/>
              </w:rPr>
              <w:t xml:space="preserve">This result signifies that the patient has one copy of a normal function allele (*_) and one copy of a no function allele (*_). </w:t>
            </w:r>
            <w:r w:rsidRPr="0056076D">
              <w:rPr>
                <w:rFonts w:ascii="Times New Roman" w:hAnsi="Times New Roman" w:cs="Times New Roman"/>
                <w:sz w:val="24"/>
                <w:szCs w:val="24"/>
              </w:rPr>
              <w:t>Based on the genotype result this pati</w:t>
            </w:r>
            <w:r w:rsidR="001C030D" w:rsidRPr="0056076D">
              <w:rPr>
                <w:rFonts w:ascii="Times New Roman" w:hAnsi="Times New Roman" w:cs="Times New Roman"/>
                <w:sz w:val="24"/>
                <w:szCs w:val="24"/>
              </w:rPr>
              <w:t>ent is predicted to be a</w:t>
            </w:r>
            <w:r w:rsidRPr="0056076D">
              <w:rPr>
                <w:rFonts w:ascii="Times New Roman" w:hAnsi="Times New Roman" w:cs="Times New Roman"/>
                <w:sz w:val="24"/>
                <w:szCs w:val="24"/>
              </w:rPr>
              <w:t xml:space="preserve"> </w:t>
            </w:r>
            <w:r w:rsidR="001C030D" w:rsidRPr="0056076D">
              <w:rPr>
                <w:rFonts w:ascii="Times New Roman" w:hAnsi="Times New Roman" w:cs="Times New Roman"/>
                <w:sz w:val="24"/>
                <w:szCs w:val="24"/>
              </w:rPr>
              <w:t>normal</w:t>
            </w:r>
            <w:r w:rsidRPr="0056076D">
              <w:rPr>
                <w:rFonts w:ascii="Times New Roman" w:hAnsi="Times New Roman" w:cs="Times New Roman"/>
                <w:sz w:val="24"/>
                <w:szCs w:val="24"/>
              </w:rPr>
              <w:t xml:space="preserve"> metabolizer of CYP2D6 substrates.  There is no reason to selectively adjust the dose of most medications that are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20D493F5" w14:textId="77777777" w:rsidTr="00DE7086">
        <w:trPr>
          <w:cantSplit/>
          <w:trHeight w:val="2330"/>
          <w:jc w:val="center"/>
        </w:trPr>
        <w:tc>
          <w:tcPr>
            <w:tcW w:w="1843" w:type="dxa"/>
            <w:vAlign w:val="center"/>
          </w:tcPr>
          <w:p w14:paraId="0DFE54C7" w14:textId="77777777" w:rsidR="002E4AD8" w:rsidRPr="0056076D" w:rsidRDefault="002E4AD8" w:rsidP="00DE7086">
            <w:pPr>
              <w:jc w:val="center"/>
              <w:rPr>
                <w:rFonts w:ascii="Times New Roman" w:hAnsi="Times New Roman" w:cs="Times New Roman"/>
                <w:sz w:val="24"/>
                <w:szCs w:val="24"/>
              </w:rPr>
            </w:pPr>
            <w:bookmarkStart w:id="95" w:name="_Toc415135357"/>
            <w:r w:rsidRPr="0056076D">
              <w:rPr>
                <w:rFonts w:ascii="Times New Roman" w:hAnsi="Times New Roman" w:cs="Times New Roman"/>
                <w:sz w:val="24"/>
                <w:szCs w:val="24"/>
              </w:rPr>
              <w:lastRenderedPageBreak/>
              <w:t>An individual carrying one no function allele and a duplicated decreased function allele</w:t>
            </w:r>
            <w:bookmarkEnd w:id="95"/>
          </w:p>
        </w:tc>
        <w:tc>
          <w:tcPr>
            <w:tcW w:w="1140" w:type="dxa"/>
            <w:vAlign w:val="center"/>
          </w:tcPr>
          <w:p w14:paraId="71070AE4"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1.0</w:t>
            </w:r>
          </w:p>
        </w:tc>
        <w:tc>
          <w:tcPr>
            <w:tcW w:w="2425" w:type="dxa"/>
            <w:vAlign w:val="center"/>
          </w:tcPr>
          <w:p w14:paraId="3639BA4D"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None</w:t>
            </w:r>
          </w:p>
        </w:tc>
        <w:tc>
          <w:tcPr>
            <w:tcW w:w="2070" w:type="dxa"/>
            <w:vAlign w:val="center"/>
          </w:tcPr>
          <w:p w14:paraId="5FACDDFC"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Normal/Routine/ Low Risk</w:t>
            </w:r>
          </w:p>
        </w:tc>
        <w:tc>
          <w:tcPr>
            <w:tcW w:w="5138" w:type="dxa"/>
          </w:tcPr>
          <w:p w14:paraId="05CCE75D" w14:textId="3263C8C6" w:rsidR="002E4AD8" w:rsidRPr="0056076D" w:rsidRDefault="002E4AD8" w:rsidP="00B950DD">
            <w:pPr>
              <w:rPr>
                <w:rFonts w:ascii="Times New Roman" w:hAnsi="Times New Roman" w:cs="Times New Roman"/>
                <w:color w:val="222222"/>
                <w:sz w:val="24"/>
                <w:szCs w:val="24"/>
                <w:shd w:val="clear" w:color="auto" w:fill="FFFFFF"/>
              </w:rPr>
            </w:pPr>
            <w:r w:rsidRPr="0056076D">
              <w:rPr>
                <w:rFonts w:ascii="Times New Roman" w:hAnsi="Times New Roman" w:cs="Times New Roman"/>
                <w:sz w:val="24"/>
                <w:szCs w:val="24"/>
                <w:shd w:val="clear" w:color="auto" w:fill="FFFFFF"/>
              </w:rPr>
              <w:t xml:space="preserve">This result signifies that the patient has two copies of a </w:t>
            </w:r>
            <w:r w:rsidR="00B950DD" w:rsidRPr="0056076D">
              <w:rPr>
                <w:rFonts w:ascii="Times New Roman" w:hAnsi="Times New Roman" w:cs="Times New Roman"/>
                <w:sz w:val="24"/>
                <w:szCs w:val="24"/>
                <w:shd w:val="clear" w:color="auto" w:fill="FFFFFF"/>
              </w:rPr>
              <w:t>decreased</w:t>
            </w:r>
            <w:r w:rsidRPr="0056076D">
              <w:rPr>
                <w:rFonts w:ascii="Times New Roman" w:hAnsi="Times New Roman" w:cs="Times New Roman"/>
                <w:sz w:val="24"/>
                <w:szCs w:val="24"/>
                <w:shd w:val="clear" w:color="auto" w:fill="FFFFFF"/>
              </w:rPr>
              <w:t xml:space="preserve"> function allele (*_xN) and one copy of a no function allele (*_). </w:t>
            </w:r>
            <w:r w:rsidRPr="0056076D">
              <w:rPr>
                <w:rFonts w:ascii="Times New Roman" w:hAnsi="Times New Roman" w:cs="Times New Roman"/>
                <w:sz w:val="24"/>
                <w:szCs w:val="24"/>
              </w:rPr>
              <w:t xml:space="preserve">Based on the genotype result this patient is predicted to be a </w:t>
            </w:r>
            <w:r w:rsidR="001C030D" w:rsidRPr="0056076D">
              <w:rPr>
                <w:rFonts w:ascii="Times New Roman" w:hAnsi="Times New Roman" w:cs="Times New Roman"/>
                <w:sz w:val="24"/>
                <w:szCs w:val="24"/>
              </w:rPr>
              <w:t>n</w:t>
            </w:r>
            <w:r w:rsidR="008B1D34" w:rsidRPr="0056076D">
              <w:rPr>
                <w:rFonts w:ascii="Times New Roman" w:hAnsi="Times New Roman" w:cs="Times New Roman"/>
                <w:sz w:val="24"/>
                <w:szCs w:val="24"/>
              </w:rPr>
              <w:t>ormal</w:t>
            </w:r>
            <w:r w:rsidRPr="0056076D">
              <w:rPr>
                <w:rFonts w:ascii="Times New Roman" w:hAnsi="Times New Roman" w:cs="Times New Roman"/>
                <w:sz w:val="24"/>
                <w:szCs w:val="24"/>
              </w:rPr>
              <w:t xml:space="preserve"> metabolizer of CYP2D6 substrates.  There is no reason to selectively adjust the dose of most medications that are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6B236886" w14:textId="77777777" w:rsidTr="00DE7086">
        <w:trPr>
          <w:cantSplit/>
          <w:jc w:val="center"/>
        </w:trPr>
        <w:tc>
          <w:tcPr>
            <w:tcW w:w="1843" w:type="dxa"/>
            <w:vAlign w:val="center"/>
          </w:tcPr>
          <w:p w14:paraId="163CE830" w14:textId="77777777" w:rsidR="002E4AD8" w:rsidRPr="0056076D" w:rsidRDefault="002E4AD8" w:rsidP="00DE7086">
            <w:pPr>
              <w:jc w:val="center"/>
              <w:rPr>
                <w:rFonts w:ascii="Times New Roman" w:hAnsi="Times New Roman" w:cs="Times New Roman"/>
                <w:sz w:val="24"/>
                <w:szCs w:val="24"/>
              </w:rPr>
            </w:pPr>
            <w:bookmarkStart w:id="96" w:name="_Toc415135358"/>
            <w:r w:rsidRPr="0056076D">
              <w:rPr>
                <w:rFonts w:ascii="Times New Roman" w:hAnsi="Times New Roman" w:cs="Times New Roman"/>
                <w:sz w:val="24"/>
                <w:szCs w:val="24"/>
              </w:rPr>
              <w:t>An individual carrying one decreased function and one no function allele</w:t>
            </w:r>
            <w:bookmarkEnd w:id="96"/>
          </w:p>
        </w:tc>
        <w:tc>
          <w:tcPr>
            <w:tcW w:w="1140" w:type="dxa"/>
            <w:vAlign w:val="center"/>
          </w:tcPr>
          <w:p w14:paraId="39A4262C"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0.5</w:t>
            </w:r>
          </w:p>
        </w:tc>
        <w:tc>
          <w:tcPr>
            <w:tcW w:w="2425" w:type="dxa"/>
            <w:vAlign w:val="center"/>
          </w:tcPr>
          <w:p w14:paraId="69592A51"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CYP2D6 Intermediate Metabolizer</w:t>
            </w:r>
          </w:p>
        </w:tc>
        <w:tc>
          <w:tcPr>
            <w:tcW w:w="2070" w:type="dxa"/>
            <w:vAlign w:val="center"/>
          </w:tcPr>
          <w:p w14:paraId="1CB95871"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138" w:type="dxa"/>
          </w:tcPr>
          <w:p w14:paraId="0D82B9ED" w14:textId="391A12B8"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shd w:val="clear" w:color="auto" w:fill="FFFFFF"/>
              </w:rPr>
              <w:t xml:space="preserve">This result signifies that the patient has one copy of a decreased function allele (*_) and one copy of a no function allele (*_). </w:t>
            </w:r>
            <w:r w:rsidRPr="0056076D">
              <w:rPr>
                <w:rFonts w:ascii="Times New Roman" w:hAnsi="Times New Roman" w:cs="Times New Roman"/>
                <w:sz w:val="24"/>
                <w:szCs w:val="24"/>
              </w:rPr>
              <w:t xml:space="preserve">Based on the genotype result this patient is predicted to be an intermediate metabolizer of CYP2D6 substrates.  This patient may be at risk for an adverse or poor response to medications that are metabolized by CYP2D6. To avoid an untoward drug response, dose adjustments may be necessary for medications metabolized by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r w:rsidR="002E4AD8" w:rsidRPr="0056076D" w14:paraId="007E8A44" w14:textId="77777777" w:rsidTr="00DE7086">
        <w:trPr>
          <w:cantSplit/>
          <w:jc w:val="center"/>
        </w:trPr>
        <w:tc>
          <w:tcPr>
            <w:tcW w:w="1843" w:type="dxa"/>
            <w:vAlign w:val="center"/>
          </w:tcPr>
          <w:p w14:paraId="486DDC0F" w14:textId="37BB32A6" w:rsidR="002E4AD8" w:rsidRPr="0056076D" w:rsidRDefault="002E4AD8" w:rsidP="00014E26">
            <w:pPr>
              <w:jc w:val="center"/>
              <w:rPr>
                <w:rFonts w:ascii="Times New Roman" w:hAnsi="Times New Roman" w:cs="Times New Roman"/>
                <w:sz w:val="24"/>
                <w:szCs w:val="24"/>
              </w:rPr>
            </w:pPr>
            <w:bookmarkStart w:id="97" w:name="_Toc415135359"/>
            <w:r w:rsidRPr="0056076D">
              <w:rPr>
                <w:rFonts w:ascii="Times New Roman" w:hAnsi="Times New Roman" w:cs="Times New Roman"/>
                <w:sz w:val="24"/>
                <w:szCs w:val="24"/>
              </w:rPr>
              <w:lastRenderedPageBreak/>
              <w:t>An individual carrying only no function alleles</w:t>
            </w:r>
            <w:bookmarkEnd w:id="97"/>
          </w:p>
        </w:tc>
        <w:tc>
          <w:tcPr>
            <w:tcW w:w="1140" w:type="dxa"/>
            <w:vAlign w:val="center"/>
          </w:tcPr>
          <w:p w14:paraId="399FFD32"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0</w:t>
            </w:r>
          </w:p>
        </w:tc>
        <w:tc>
          <w:tcPr>
            <w:tcW w:w="2425" w:type="dxa"/>
            <w:vAlign w:val="center"/>
          </w:tcPr>
          <w:p w14:paraId="49C14786"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CYP2D6 Poor Metabolizer</w:t>
            </w:r>
          </w:p>
        </w:tc>
        <w:tc>
          <w:tcPr>
            <w:tcW w:w="2070" w:type="dxa"/>
            <w:vAlign w:val="center"/>
          </w:tcPr>
          <w:p w14:paraId="16E1A9C9" w14:textId="77777777" w:rsidR="002E4AD8" w:rsidRPr="0056076D" w:rsidRDefault="002E4AD8" w:rsidP="00DE7086">
            <w:pPr>
              <w:jc w:val="center"/>
              <w:rPr>
                <w:rFonts w:ascii="Times New Roman" w:hAnsi="Times New Roman" w:cs="Times New Roman"/>
                <w:sz w:val="24"/>
                <w:szCs w:val="24"/>
              </w:rPr>
            </w:pPr>
            <w:r w:rsidRPr="0056076D">
              <w:rPr>
                <w:rFonts w:ascii="Times New Roman" w:hAnsi="Times New Roman" w:cs="Times New Roman"/>
                <w:sz w:val="24"/>
                <w:szCs w:val="24"/>
              </w:rPr>
              <w:t>Abnormal/Priority/High Risk</w:t>
            </w:r>
          </w:p>
        </w:tc>
        <w:tc>
          <w:tcPr>
            <w:tcW w:w="5138" w:type="dxa"/>
          </w:tcPr>
          <w:p w14:paraId="6A3B5025" w14:textId="384CFEED" w:rsidR="002E4AD8" w:rsidRPr="0056076D" w:rsidRDefault="002E4AD8" w:rsidP="00B70E3A">
            <w:pPr>
              <w:rPr>
                <w:rFonts w:ascii="Times New Roman" w:hAnsi="Times New Roman" w:cs="Times New Roman"/>
                <w:sz w:val="24"/>
                <w:szCs w:val="24"/>
              </w:rPr>
            </w:pPr>
            <w:r w:rsidRPr="0056076D">
              <w:rPr>
                <w:rFonts w:ascii="Times New Roman" w:hAnsi="Times New Roman" w:cs="Times New Roman"/>
                <w:sz w:val="24"/>
                <w:szCs w:val="24"/>
              </w:rPr>
              <w:t xml:space="preserve">This result signifies that the patient has two copies of a no function allele. Based on the genotype result this patient is predicted to be a poor metabolizer of CYP2D6 substrates. This patient may be at a high risk for an adverse or poor response to medications that are metabolized by CYP2D6. To avoid an untoward drug response, dose adjustments or alternative therapeutic agents may be necessary for medications metabolized by the CYP2D6. Please consult a clinical </w:t>
            </w:r>
            <w:proofErr w:type="spellStart"/>
            <w:r w:rsidRPr="0056076D">
              <w:rPr>
                <w:rFonts w:ascii="Times New Roman" w:hAnsi="Times New Roman" w:cs="Times New Roman"/>
                <w:sz w:val="24"/>
                <w:szCs w:val="24"/>
              </w:rPr>
              <w:t>pharmacist</w:t>
            </w:r>
            <w:r w:rsidR="00F35607" w:rsidRPr="0056076D">
              <w:rPr>
                <w:rFonts w:ascii="Times New Roman" w:hAnsi="Times New Roman" w:cs="Times New Roman"/>
                <w:sz w:val="24"/>
                <w:szCs w:val="24"/>
                <w:vertAlign w:val="superscript"/>
              </w:rPr>
              <w:t>e</w:t>
            </w:r>
            <w:proofErr w:type="spellEnd"/>
            <w:r w:rsidRPr="0056076D">
              <w:rPr>
                <w:rFonts w:ascii="Times New Roman" w:hAnsi="Times New Roman" w:cs="Times New Roman"/>
                <w:sz w:val="24"/>
                <w:szCs w:val="24"/>
              </w:rPr>
              <w:t xml:space="preserve"> for more information about how CYP2D6 metabolic status influences drug selection and dosing.</w:t>
            </w:r>
          </w:p>
        </w:tc>
      </w:tr>
    </w:tbl>
    <w:p w14:paraId="0B81CF43" w14:textId="571096BC" w:rsidR="00AE07D0" w:rsidRPr="0056076D" w:rsidRDefault="00AE07D0" w:rsidP="00AE07D0">
      <w:pPr>
        <w:spacing w:after="0" w:line="240" w:lineRule="auto"/>
        <w:rPr>
          <w:rFonts w:cs="Times New Roman"/>
          <w:szCs w:val="24"/>
        </w:rPr>
      </w:pPr>
      <w:proofErr w:type="spellStart"/>
      <w:proofErr w:type="gramStart"/>
      <w:r w:rsidRPr="0056076D">
        <w:rPr>
          <w:rFonts w:cs="Times New Roman"/>
          <w:szCs w:val="24"/>
          <w:vertAlign w:val="superscript"/>
        </w:rPr>
        <w:t>a</w:t>
      </w:r>
      <w:r w:rsidRPr="0056076D">
        <w:rPr>
          <w:rFonts w:cs="Times New Roman"/>
          <w:szCs w:val="24"/>
        </w:rPr>
        <w:t>A</w:t>
      </w:r>
      <w:proofErr w:type="spellEnd"/>
      <w:proofErr w:type="gramEnd"/>
      <w:r w:rsidRPr="0056076D">
        <w:rPr>
          <w:rFonts w:cs="Times New Roman"/>
          <w:szCs w:val="24"/>
        </w:rPr>
        <w:t xml:space="preserve"> more comprehensive table of genotype/phenotype EHR entries for possible diplotype combinations of all variants listed in </w:t>
      </w:r>
      <w:r w:rsidRPr="0056076D">
        <w:rPr>
          <w:rFonts w:cs="Times New Roman"/>
          <w:b/>
          <w:szCs w:val="24"/>
        </w:rPr>
        <w:t>Supplemental Table S20</w:t>
      </w:r>
      <w:r w:rsidRPr="0056076D">
        <w:rPr>
          <w:rFonts w:cs="Times New Roman"/>
          <w:szCs w:val="24"/>
        </w:rPr>
        <w:t xml:space="preserve"> is available at </w:t>
      </w:r>
      <w:r w:rsidRPr="0056076D">
        <w:rPr>
          <w:rFonts w:cs="Times New Roman"/>
          <w:szCs w:val="24"/>
          <w:highlight w:val="yellow"/>
        </w:rPr>
        <w:t>link to PharmGKB</w:t>
      </w:r>
      <w:r w:rsidRPr="0056076D">
        <w:rPr>
          <w:rFonts w:cs="Times New Roman"/>
          <w:szCs w:val="24"/>
        </w:rPr>
        <w:t xml:space="preserve"> (CYP2D6 amitriptyline implementation table).</w:t>
      </w:r>
    </w:p>
    <w:p w14:paraId="0DF8F95C" w14:textId="7CDC9B04" w:rsidR="00AE07D0" w:rsidRPr="0056076D" w:rsidRDefault="00AE07D0" w:rsidP="00AE07D0">
      <w:pPr>
        <w:spacing w:after="0" w:line="240" w:lineRule="auto"/>
        <w:rPr>
          <w:rFonts w:cs="Times New Roman"/>
          <w:szCs w:val="24"/>
        </w:rPr>
      </w:pPr>
      <w:proofErr w:type="spellStart"/>
      <w:proofErr w:type="gramStart"/>
      <w:r w:rsidRPr="0056076D">
        <w:rPr>
          <w:rFonts w:cs="Times New Roman"/>
          <w:szCs w:val="24"/>
          <w:vertAlign w:val="superscript"/>
        </w:rPr>
        <w:t>b</w:t>
      </w:r>
      <w:r w:rsidRPr="0056076D">
        <w:rPr>
          <w:rFonts w:cs="Times New Roman"/>
          <w:szCs w:val="24"/>
        </w:rPr>
        <w:t>The</w:t>
      </w:r>
      <w:proofErr w:type="spellEnd"/>
      <w:proofErr w:type="gramEnd"/>
      <w:r w:rsidRPr="0056076D">
        <w:rPr>
          <w:rFonts w:cs="Times New Roman"/>
          <w:szCs w:val="24"/>
        </w:rPr>
        <w:t xml:space="preserve"> coded diplotype/phenotype summary is used to store an interpretation of the test result.  This is a design decision that may differ among sites. Assignment of all Genotype/Phenotype Summaries based on diplotype is available at (</w:t>
      </w:r>
      <w:r w:rsidR="00014E26" w:rsidRPr="0056076D">
        <w:rPr>
          <w:rFonts w:cs="Times New Roman"/>
          <w:szCs w:val="24"/>
        </w:rPr>
        <w:t xml:space="preserve">CYP2D6 </w:t>
      </w:r>
      <w:r w:rsidRPr="0056076D">
        <w:rPr>
          <w:rFonts w:cs="Times New Roman"/>
          <w:szCs w:val="24"/>
        </w:rPr>
        <w:t xml:space="preserve">amitriptyline implementation table; </w:t>
      </w:r>
      <w:r w:rsidRPr="0056076D">
        <w:rPr>
          <w:rFonts w:cs="Times New Roman"/>
          <w:szCs w:val="24"/>
          <w:highlight w:val="yellow"/>
        </w:rPr>
        <w:t>link to PharmGKB</w:t>
      </w:r>
      <w:r w:rsidRPr="0056076D">
        <w:rPr>
          <w:rFonts w:cs="Times New Roman"/>
          <w:szCs w:val="24"/>
        </w:rPr>
        <w:t xml:space="preserve">). </w:t>
      </w:r>
    </w:p>
    <w:p w14:paraId="238304DB" w14:textId="77777777" w:rsidR="00AE07D0" w:rsidRPr="0056076D" w:rsidRDefault="00AE07D0" w:rsidP="00AE07D0">
      <w:pPr>
        <w:spacing w:after="0" w:line="240" w:lineRule="auto"/>
        <w:rPr>
          <w:rFonts w:cs="Times New Roman"/>
          <w:szCs w:val="24"/>
        </w:rPr>
      </w:pPr>
      <w:proofErr w:type="spellStart"/>
      <w:proofErr w:type="gramStart"/>
      <w:r w:rsidRPr="0056076D">
        <w:rPr>
          <w:rFonts w:cs="Times New Roman"/>
          <w:szCs w:val="24"/>
          <w:vertAlign w:val="superscript"/>
        </w:rPr>
        <w:t>c</w:t>
      </w:r>
      <w:r w:rsidRPr="0056076D">
        <w:rPr>
          <w:rFonts w:cs="Times New Roman"/>
          <w:szCs w:val="24"/>
        </w:rPr>
        <w:t>For</w:t>
      </w:r>
      <w:proofErr w:type="spellEnd"/>
      <w:proofErr w:type="gramEnd"/>
      <w:r w:rsidRPr="0056076D">
        <w:rPr>
          <w:rFonts w:cs="Times New Roman"/>
          <w:szCs w:val="24"/>
        </w:rPr>
        <w:t xml:space="preserve"> this example, a priority result is defined as a genetic test result that results in a change in drug, drug dose, or drug monitoring.</w:t>
      </w:r>
    </w:p>
    <w:p w14:paraId="745E1581" w14:textId="77777777" w:rsidR="00AE07D0" w:rsidRPr="0056076D" w:rsidRDefault="00AE07D0" w:rsidP="00AE07D0">
      <w:pPr>
        <w:spacing w:after="0" w:line="240" w:lineRule="auto"/>
        <w:rPr>
          <w:rFonts w:cs="Times New Roman"/>
          <w:szCs w:val="24"/>
        </w:rPr>
      </w:pPr>
      <w:proofErr w:type="spellStart"/>
      <w:proofErr w:type="gramStart"/>
      <w:r w:rsidRPr="0056076D">
        <w:rPr>
          <w:rFonts w:cs="Times New Roman"/>
          <w:szCs w:val="24"/>
          <w:vertAlign w:val="superscript"/>
        </w:rPr>
        <w:t>d</w:t>
      </w:r>
      <w:r w:rsidRPr="0056076D">
        <w:rPr>
          <w:rFonts w:cs="Times New Roman"/>
          <w:szCs w:val="24"/>
        </w:rPr>
        <w:t>The</w:t>
      </w:r>
      <w:proofErr w:type="spellEnd"/>
      <w:proofErr w:type="gramEnd"/>
      <w:r w:rsidRPr="0056076D">
        <w:rPr>
          <w:rFonts w:cs="Times New Roman"/>
          <w:szCs w:val="24"/>
        </w:rPr>
        <w:t xml:space="preserve"> specific wording of the interpretive text may differ among sites.</w:t>
      </w:r>
    </w:p>
    <w:p w14:paraId="5BED7F5F" w14:textId="135BE19A" w:rsidR="00603BE2" w:rsidRPr="0056076D" w:rsidRDefault="00AE07D0" w:rsidP="00AE07D0">
      <w:pPr>
        <w:spacing w:after="0" w:line="240" w:lineRule="auto"/>
        <w:rPr>
          <w:rFonts w:eastAsia="Calibri" w:cs="Times New Roman"/>
          <w:szCs w:val="24"/>
        </w:rPr>
        <w:sectPr w:rsidR="00603BE2" w:rsidRPr="0056076D" w:rsidSect="002E4AD8">
          <w:pgSz w:w="15840" w:h="12240" w:orient="landscape"/>
          <w:pgMar w:top="1440" w:right="1440" w:bottom="1440" w:left="1440" w:header="720" w:footer="720" w:gutter="0"/>
          <w:cols w:space="720"/>
          <w:docGrid w:linePitch="360"/>
        </w:sectPr>
      </w:pPr>
      <w:proofErr w:type="spellStart"/>
      <w:proofErr w:type="gramStart"/>
      <w:r w:rsidRPr="0056076D">
        <w:rPr>
          <w:rFonts w:cs="Times New Roman"/>
          <w:szCs w:val="24"/>
          <w:vertAlign w:val="superscript"/>
        </w:rPr>
        <w:t>e</w:t>
      </w:r>
      <w:r w:rsidRPr="0056076D">
        <w:rPr>
          <w:rFonts w:eastAsia="Calibri" w:cs="Times New Roman"/>
          <w:szCs w:val="24"/>
        </w:rPr>
        <w:t>Pharmacist</w:t>
      </w:r>
      <w:proofErr w:type="spellEnd"/>
      <w:proofErr w:type="gramEnd"/>
      <w:r w:rsidRPr="0056076D">
        <w:rPr>
          <w:rFonts w:eastAsia="Calibri" w:cs="Times New Roman"/>
          <w:szCs w:val="24"/>
        </w:rPr>
        <w:t>, pharmacologist, or a clinician with pha</w:t>
      </w:r>
      <w:r w:rsidR="00603BE2" w:rsidRPr="0056076D">
        <w:rPr>
          <w:rFonts w:eastAsia="Calibri" w:cs="Times New Roman"/>
          <w:szCs w:val="24"/>
        </w:rPr>
        <w:t>rmacogenetic expertise/training</w:t>
      </w:r>
    </w:p>
    <w:p w14:paraId="7D97A087" w14:textId="4F67F4ED" w:rsidR="001C030D" w:rsidRPr="0056076D" w:rsidRDefault="00B54EE2" w:rsidP="004354FB">
      <w:pPr>
        <w:spacing w:after="0" w:line="240" w:lineRule="auto"/>
        <w:textAlignment w:val="baseline"/>
        <w:rPr>
          <w:rFonts w:cs="Times New Roman"/>
          <w:szCs w:val="24"/>
        </w:rPr>
      </w:pPr>
      <w:r w:rsidRPr="0056076D">
        <w:rPr>
          <w:rFonts w:cs="Times New Roman"/>
          <w:szCs w:val="24"/>
        </w:rPr>
        <w:object w:dxaOrig="15090" w:dyaOrig="10815" w14:anchorId="72F44B40">
          <v:shape id="_x0000_i1026" type="#_x0000_t75" style="width:646.5pt;height:464.25pt" o:ole="">
            <v:imagedata r:id="rId25" o:title=""/>
          </v:shape>
          <o:OLEObject Type="Embed" ProgID="Visio.Drawing.11" ShapeID="_x0000_i1026" DrawAspect="Content" ObjectID="_1534839717" r:id="rId26"/>
        </w:object>
      </w:r>
    </w:p>
    <w:p w14:paraId="3173087D" w14:textId="4A24F0C7" w:rsidR="001C030D" w:rsidRPr="0056076D" w:rsidRDefault="001C030D" w:rsidP="00AB6911">
      <w:pPr>
        <w:pStyle w:val="Heading1"/>
        <w:rPr>
          <w:rFonts w:eastAsia="Calibri" w:cs="Times New Roman"/>
          <w:szCs w:val="24"/>
        </w:rPr>
      </w:pPr>
      <w:bookmarkStart w:id="98" w:name="_Toc461097753"/>
      <w:r w:rsidRPr="0056076D">
        <w:rPr>
          <w:rFonts w:cs="Times New Roman"/>
          <w:szCs w:val="24"/>
        </w:rPr>
        <w:lastRenderedPageBreak/>
        <w:t xml:space="preserve">Supplemental Figure S2. </w:t>
      </w:r>
      <w:r w:rsidR="007A7701">
        <w:rPr>
          <w:rFonts w:cs="Times New Roman"/>
          <w:i/>
          <w:szCs w:val="24"/>
        </w:rPr>
        <w:t>CYP2D6/</w:t>
      </w:r>
      <w:r w:rsidRPr="0056076D">
        <w:rPr>
          <w:rFonts w:cs="Times New Roman"/>
          <w:i/>
          <w:szCs w:val="24"/>
        </w:rPr>
        <w:t>CYP2C19</w:t>
      </w:r>
      <w:r w:rsidRPr="0056076D">
        <w:rPr>
          <w:rFonts w:cs="Times New Roman"/>
          <w:szCs w:val="24"/>
        </w:rPr>
        <w:t xml:space="preserve"> Genotype and </w:t>
      </w:r>
      <w:r w:rsidR="00014B0D">
        <w:rPr>
          <w:rFonts w:cs="Times New Roman"/>
          <w:szCs w:val="24"/>
        </w:rPr>
        <w:t>Amitriptyline</w:t>
      </w:r>
      <w:r w:rsidRPr="0056076D">
        <w:rPr>
          <w:rFonts w:cs="Times New Roman"/>
          <w:szCs w:val="24"/>
        </w:rPr>
        <w:t>:  Point of Care Clinical Decision Support</w:t>
      </w:r>
      <w:bookmarkEnd w:id="98"/>
    </w:p>
    <w:p w14:paraId="48773548" w14:textId="10991624" w:rsidR="004354FB" w:rsidRPr="0056076D" w:rsidRDefault="004354FB" w:rsidP="004354FB">
      <w:pPr>
        <w:spacing w:after="0" w:line="240" w:lineRule="auto"/>
        <w:textAlignment w:val="baseline"/>
        <w:rPr>
          <w:rFonts w:eastAsia="MS Mincho" w:cs="Times New Roman"/>
          <w:color w:val="000000"/>
          <w:kern w:val="24"/>
          <w:szCs w:val="24"/>
        </w:rPr>
      </w:pPr>
      <w:proofErr w:type="gramStart"/>
      <w:r w:rsidRPr="0056076D">
        <w:rPr>
          <w:rFonts w:eastAsia="MS Mincho" w:cs="Times New Roman"/>
          <w:color w:val="000000"/>
          <w:kern w:val="24"/>
          <w:position w:val="7"/>
          <w:szCs w:val="24"/>
          <w:vertAlign w:val="superscript"/>
        </w:rPr>
        <w:t>a</w:t>
      </w:r>
      <w:r w:rsidRPr="0056076D">
        <w:rPr>
          <w:rFonts w:eastAsia="MS Mincho" w:cs="Times New Roman"/>
          <w:color w:val="000000"/>
          <w:kern w:val="24"/>
          <w:szCs w:val="24"/>
        </w:rPr>
        <w:t>See</w:t>
      </w:r>
      <w:proofErr w:type="gramEnd"/>
      <w:r w:rsidRPr="0056076D">
        <w:rPr>
          <w:rFonts w:eastAsia="MS Mincho" w:cs="Times New Roman"/>
          <w:color w:val="000000"/>
          <w:kern w:val="24"/>
          <w:szCs w:val="24"/>
        </w:rPr>
        <w:t xml:space="preserve"> </w:t>
      </w:r>
      <w:r w:rsidR="00A5765B" w:rsidRPr="0056076D">
        <w:rPr>
          <w:rFonts w:eastAsia="MS Mincho" w:cs="Times New Roman"/>
          <w:b/>
          <w:color w:val="000000"/>
          <w:kern w:val="24"/>
          <w:szCs w:val="24"/>
        </w:rPr>
        <w:t xml:space="preserve">Supplemental </w:t>
      </w:r>
      <w:r w:rsidRPr="0056076D">
        <w:rPr>
          <w:rFonts w:eastAsia="MS Mincho" w:cs="Times New Roman"/>
          <w:b/>
          <w:color w:val="000000"/>
          <w:kern w:val="24"/>
          <w:szCs w:val="24"/>
        </w:rPr>
        <w:t xml:space="preserve">Table S21 </w:t>
      </w:r>
      <w:r w:rsidRPr="0056076D">
        <w:rPr>
          <w:rFonts w:eastAsia="MS Mincho" w:cs="Times New Roman"/>
          <w:color w:val="000000"/>
          <w:kern w:val="24"/>
          <w:szCs w:val="24"/>
        </w:rPr>
        <w:t>for diplotype/phenotype specific pre-test alert examples.</w:t>
      </w:r>
      <w:r w:rsidR="00F95FF9" w:rsidRPr="0056076D">
        <w:rPr>
          <w:rFonts w:eastAsia="Calibri" w:cs="Times New Roman"/>
          <w:szCs w:val="24"/>
        </w:rPr>
        <w:t xml:space="preserve"> </w:t>
      </w:r>
      <w:r w:rsidR="005406C9" w:rsidRPr="0056076D">
        <w:rPr>
          <w:rFonts w:eastAsia="Calibri" w:cs="Times New Roman"/>
          <w:szCs w:val="24"/>
        </w:rPr>
        <w:t xml:space="preserve">Circled numbers </w:t>
      </w:r>
      <w:r w:rsidR="00A5765B" w:rsidRPr="0056076D">
        <w:rPr>
          <w:rFonts w:eastAsia="Calibri" w:cs="Times New Roman"/>
          <w:szCs w:val="24"/>
        </w:rPr>
        <w:t xml:space="preserve">refer to specific alerts in </w:t>
      </w:r>
      <w:r w:rsidR="00A5765B" w:rsidRPr="0056076D">
        <w:rPr>
          <w:rFonts w:eastAsia="MS Mincho" w:cs="Times New Roman"/>
          <w:b/>
          <w:color w:val="000000"/>
          <w:kern w:val="24"/>
          <w:szCs w:val="24"/>
        </w:rPr>
        <w:t>Supplemental</w:t>
      </w:r>
      <w:r w:rsidR="00A5765B" w:rsidRPr="0056076D">
        <w:rPr>
          <w:rFonts w:eastAsia="Calibri" w:cs="Times New Roman"/>
          <w:b/>
          <w:szCs w:val="24"/>
        </w:rPr>
        <w:t xml:space="preserve"> Table S21</w:t>
      </w:r>
      <w:r w:rsidR="00A5765B" w:rsidRPr="0056076D">
        <w:rPr>
          <w:rFonts w:eastAsia="Calibri" w:cs="Times New Roman"/>
          <w:szCs w:val="24"/>
        </w:rPr>
        <w:t>.</w:t>
      </w:r>
    </w:p>
    <w:p w14:paraId="2043D44A" w14:textId="77777777" w:rsidR="004354FB" w:rsidRPr="0056076D" w:rsidRDefault="004354FB" w:rsidP="004354FB">
      <w:pPr>
        <w:spacing w:after="0" w:line="240" w:lineRule="auto"/>
        <w:textAlignment w:val="baseline"/>
        <w:rPr>
          <w:rFonts w:eastAsiaTheme="minorEastAsia" w:cs="Times New Roman"/>
          <w:color w:val="000000" w:themeColor="text1"/>
          <w:kern w:val="24"/>
          <w:szCs w:val="24"/>
        </w:rPr>
      </w:pPr>
      <w:proofErr w:type="gramStart"/>
      <w:r w:rsidRPr="0056076D">
        <w:rPr>
          <w:rFonts w:eastAsiaTheme="minorEastAsia" w:cs="Times New Roman"/>
          <w:color w:val="000000" w:themeColor="text1"/>
          <w:kern w:val="24"/>
          <w:position w:val="7"/>
          <w:szCs w:val="24"/>
          <w:vertAlign w:val="superscript"/>
        </w:rPr>
        <w:t>b</w:t>
      </w:r>
      <w:r w:rsidRPr="0056076D">
        <w:rPr>
          <w:rFonts w:eastAsiaTheme="minorEastAsia" w:cs="Times New Roman"/>
          <w:color w:val="000000" w:themeColor="text1"/>
          <w:kern w:val="24"/>
          <w:szCs w:val="24"/>
        </w:rPr>
        <w:t>Additional</w:t>
      </w:r>
      <w:proofErr w:type="gramEnd"/>
      <w:r w:rsidRPr="0056076D">
        <w:rPr>
          <w:rFonts w:eastAsiaTheme="minorEastAsia" w:cs="Times New Roman"/>
          <w:color w:val="000000" w:themeColor="text1"/>
          <w:kern w:val="24"/>
          <w:szCs w:val="24"/>
        </w:rPr>
        <w:t xml:space="preserve"> actions may include ordering a pharmacogenetic test, preventing the clinician from ordering the medication or allowing the clinician to cancel out of the alert.</w:t>
      </w:r>
    </w:p>
    <w:p w14:paraId="6533D925" w14:textId="77777777" w:rsidR="004354FB" w:rsidRPr="0056076D" w:rsidRDefault="004354FB" w:rsidP="004354FB">
      <w:pPr>
        <w:spacing w:after="0" w:line="240" w:lineRule="auto"/>
        <w:textAlignment w:val="baseline"/>
        <w:rPr>
          <w:rFonts w:cs="Times New Roman"/>
          <w:szCs w:val="24"/>
        </w:rPr>
      </w:pPr>
      <w:proofErr w:type="gramStart"/>
      <w:r w:rsidRPr="0056076D">
        <w:rPr>
          <w:rFonts w:eastAsiaTheme="minorEastAsia" w:cs="Times New Roman"/>
          <w:color w:val="000000" w:themeColor="text1"/>
          <w:kern w:val="24"/>
          <w:position w:val="7"/>
          <w:szCs w:val="24"/>
          <w:vertAlign w:val="superscript"/>
        </w:rPr>
        <w:t>c</w:t>
      </w:r>
      <w:r w:rsidRPr="0056076D">
        <w:rPr>
          <w:rFonts w:eastAsia="MS Mincho" w:cs="Times New Roman"/>
          <w:color w:val="000000"/>
          <w:kern w:val="24"/>
          <w:szCs w:val="24"/>
        </w:rPr>
        <w:t>Priority</w:t>
      </w:r>
      <w:proofErr w:type="gramEnd"/>
      <w:r w:rsidRPr="0056076D">
        <w:rPr>
          <w:rFonts w:eastAsia="MS Mincho" w:cs="Times New Roman"/>
          <w:color w:val="000000"/>
          <w:kern w:val="24"/>
          <w:szCs w:val="24"/>
        </w:rPr>
        <w:t xml:space="preserve"> result is defined as a genetic test result that necessitates a change in drug, drug dose, or drug monitoring now or potentially in the future.</w:t>
      </w:r>
    </w:p>
    <w:p w14:paraId="4BE802B8" w14:textId="25748DE8" w:rsidR="005406C9" w:rsidRPr="0056076D" w:rsidRDefault="005406C9" w:rsidP="004354FB">
      <w:pPr>
        <w:spacing w:after="0" w:line="240" w:lineRule="auto"/>
        <w:textAlignment w:val="baseline"/>
        <w:rPr>
          <w:rFonts w:eastAsia="MS Mincho" w:cs="Times New Roman"/>
          <w:color w:val="000000"/>
          <w:kern w:val="24"/>
          <w:szCs w:val="24"/>
        </w:rPr>
        <w:sectPr w:rsidR="005406C9" w:rsidRPr="0056076D" w:rsidSect="002E4AD8">
          <w:pgSz w:w="15840" w:h="12240" w:orient="landscape"/>
          <w:pgMar w:top="1440" w:right="1440" w:bottom="1440" w:left="1440" w:header="720" w:footer="720" w:gutter="0"/>
          <w:cols w:space="720"/>
          <w:docGrid w:linePitch="360"/>
        </w:sectPr>
      </w:pPr>
      <w:bookmarkStart w:id="99" w:name="_Toc451948137"/>
    </w:p>
    <w:p w14:paraId="303220C3" w14:textId="2B318FDD" w:rsidR="00603BE2" w:rsidRPr="0056076D" w:rsidRDefault="004354FB" w:rsidP="00AB6911">
      <w:pPr>
        <w:pStyle w:val="Heading1"/>
        <w:rPr>
          <w:rFonts w:eastAsia="Calibri" w:cs="Times New Roman"/>
          <w:szCs w:val="24"/>
        </w:rPr>
      </w:pPr>
      <w:bookmarkStart w:id="100" w:name="_Toc461097754"/>
      <w:r w:rsidRPr="0056076D">
        <w:rPr>
          <w:rFonts w:eastAsia="MS Gothic" w:cs="Times New Roman"/>
          <w:szCs w:val="24"/>
        </w:rPr>
        <w:lastRenderedPageBreak/>
        <w:t>Supplemental Table S2</w:t>
      </w:r>
      <w:r w:rsidR="00090682" w:rsidRPr="0056076D">
        <w:rPr>
          <w:rFonts w:eastAsia="MS Gothic" w:cs="Times New Roman"/>
          <w:szCs w:val="24"/>
        </w:rPr>
        <w:t>1</w:t>
      </w:r>
      <w:r w:rsidRPr="0056076D">
        <w:rPr>
          <w:rFonts w:eastAsia="MS Gothic" w:cs="Times New Roman"/>
          <w:szCs w:val="24"/>
        </w:rPr>
        <w:t>. Example Implementation of this Guideline for</w:t>
      </w:r>
      <w:r w:rsidR="0084476E">
        <w:rPr>
          <w:rFonts w:eastAsia="MS Gothic" w:cs="Times New Roman"/>
          <w:szCs w:val="24"/>
        </w:rPr>
        <w:t xml:space="preserve"> </w:t>
      </w:r>
      <w:r w:rsidR="007A7701" w:rsidRPr="0084476E">
        <w:rPr>
          <w:rFonts w:eastAsia="MS Gothic" w:cs="Times New Roman"/>
          <w:i/>
          <w:szCs w:val="24"/>
        </w:rPr>
        <w:t>CYP2D6</w:t>
      </w:r>
      <w:r w:rsidR="007A7701">
        <w:rPr>
          <w:rFonts w:eastAsia="MS Gothic" w:cs="Times New Roman"/>
          <w:szCs w:val="24"/>
        </w:rPr>
        <w:t>/</w:t>
      </w:r>
      <w:r w:rsidR="007A7701" w:rsidRPr="0084476E">
        <w:rPr>
          <w:rFonts w:eastAsia="MS Gothic" w:cs="Times New Roman"/>
          <w:i/>
          <w:szCs w:val="24"/>
        </w:rPr>
        <w:t>CYP2C19</w:t>
      </w:r>
      <w:r w:rsidR="007A7701" w:rsidRPr="0056076D">
        <w:rPr>
          <w:rFonts w:eastAsia="MS Gothic" w:cs="Times New Roman"/>
          <w:szCs w:val="24"/>
        </w:rPr>
        <w:t xml:space="preserve"> </w:t>
      </w:r>
      <w:r w:rsidR="007A7701">
        <w:rPr>
          <w:rFonts w:eastAsia="MS Gothic" w:cs="Times New Roman"/>
          <w:szCs w:val="24"/>
        </w:rPr>
        <w:t>Genotype</w:t>
      </w:r>
      <w:r w:rsidR="007A7701">
        <w:rPr>
          <w:rFonts w:eastAsia="MS Gothic" w:cs="Times New Roman"/>
          <w:szCs w:val="24"/>
        </w:rPr>
        <w:t xml:space="preserve"> and Amitriptyline</w:t>
      </w:r>
      <w:r w:rsidRPr="0056076D">
        <w:rPr>
          <w:rFonts w:eastAsia="MS Gothic" w:cs="Times New Roman"/>
          <w:szCs w:val="24"/>
        </w:rPr>
        <w:t>:  Point of Care Clinical Decision Support</w:t>
      </w:r>
      <w:bookmarkEnd w:id="100"/>
    </w:p>
    <w:tbl>
      <w:tblPr>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5"/>
        <w:gridCol w:w="1530"/>
        <w:gridCol w:w="1350"/>
        <w:gridCol w:w="1710"/>
        <w:gridCol w:w="7020"/>
      </w:tblGrid>
      <w:tr w:rsidR="00CB6788" w:rsidRPr="0056076D" w14:paraId="679CC3F0" w14:textId="77777777" w:rsidTr="003D1EEB">
        <w:trPr>
          <w:cantSplit/>
          <w:trHeight w:val="390"/>
          <w:tblHeader/>
        </w:trPr>
        <w:tc>
          <w:tcPr>
            <w:tcW w:w="1435" w:type="dxa"/>
            <w:tcBorders>
              <w:top w:val="single" w:sz="4" w:space="0" w:color="000000"/>
              <w:left w:val="single" w:sz="4" w:space="0" w:color="000000"/>
              <w:bottom w:val="single" w:sz="4" w:space="0" w:color="000000"/>
              <w:right w:val="single" w:sz="4" w:space="0" w:color="000000"/>
            </w:tcBorders>
            <w:vAlign w:val="center"/>
          </w:tcPr>
          <w:p w14:paraId="6B9970BE" w14:textId="77777777" w:rsidR="00CB6788" w:rsidRPr="0056076D" w:rsidRDefault="00CB6788" w:rsidP="003D1EEB">
            <w:pPr>
              <w:jc w:val="center"/>
              <w:rPr>
                <w:rFonts w:eastAsia="Calibri" w:cs="Times New Roman"/>
                <w:b/>
                <w:bCs/>
                <w:color w:val="000000"/>
                <w:szCs w:val="24"/>
              </w:rPr>
            </w:pPr>
            <w:r w:rsidRPr="0056076D">
              <w:rPr>
                <w:rFonts w:eastAsia="Calibri" w:cs="Times New Roman"/>
                <w:b/>
                <w:bCs/>
                <w:color w:val="000000"/>
                <w:szCs w:val="24"/>
              </w:rPr>
              <w:t>Trigger Condition 1</w:t>
            </w:r>
          </w:p>
        </w:tc>
        <w:tc>
          <w:tcPr>
            <w:tcW w:w="1530" w:type="dxa"/>
            <w:tcBorders>
              <w:top w:val="single" w:sz="4" w:space="0" w:color="000000"/>
              <w:left w:val="single" w:sz="4" w:space="0" w:color="000000"/>
              <w:bottom w:val="single" w:sz="4" w:space="0" w:color="000000"/>
              <w:right w:val="single" w:sz="4" w:space="0" w:color="000000"/>
            </w:tcBorders>
            <w:vAlign w:val="center"/>
          </w:tcPr>
          <w:p w14:paraId="78871D89" w14:textId="77777777" w:rsidR="00CB6788" w:rsidRPr="0056076D" w:rsidRDefault="00CB6788" w:rsidP="003D1EEB">
            <w:pPr>
              <w:jc w:val="center"/>
              <w:rPr>
                <w:rFonts w:eastAsia="Calibri" w:cs="Times New Roman"/>
                <w:b/>
                <w:bCs/>
                <w:color w:val="000000"/>
                <w:szCs w:val="24"/>
              </w:rPr>
            </w:pPr>
            <w:r w:rsidRPr="0056076D">
              <w:rPr>
                <w:rFonts w:eastAsia="Calibri" w:cs="Times New Roman"/>
                <w:b/>
                <w:bCs/>
                <w:color w:val="000000"/>
                <w:szCs w:val="24"/>
              </w:rPr>
              <w:t>Trigger Condition 2</w:t>
            </w:r>
          </w:p>
        </w:tc>
        <w:tc>
          <w:tcPr>
            <w:tcW w:w="1350" w:type="dxa"/>
            <w:tcBorders>
              <w:top w:val="single" w:sz="4" w:space="0" w:color="000000"/>
              <w:left w:val="single" w:sz="4" w:space="0" w:color="000000"/>
              <w:bottom w:val="single" w:sz="4" w:space="0" w:color="000000"/>
              <w:right w:val="single" w:sz="4" w:space="0" w:color="000000"/>
            </w:tcBorders>
            <w:vAlign w:val="center"/>
          </w:tcPr>
          <w:p w14:paraId="1E4B80BF" w14:textId="13561B22" w:rsidR="00CB6788" w:rsidRPr="0056076D" w:rsidRDefault="008B47EF" w:rsidP="003D1EEB">
            <w:pPr>
              <w:jc w:val="center"/>
              <w:rPr>
                <w:rFonts w:eastAsia="Calibri" w:cs="Times New Roman"/>
                <w:b/>
                <w:bCs/>
                <w:color w:val="000000"/>
                <w:szCs w:val="24"/>
              </w:rPr>
            </w:pPr>
            <w:r w:rsidRPr="0056076D">
              <w:rPr>
                <w:rFonts w:cs="Times New Roman"/>
                <w:b/>
                <w:bCs/>
                <w:color w:val="000000"/>
                <w:szCs w:val="24"/>
              </w:rPr>
              <w:t xml:space="preserve">Flow Chart Reference </w:t>
            </w:r>
            <w:proofErr w:type="spellStart"/>
            <w:r w:rsidRPr="0056076D">
              <w:rPr>
                <w:rFonts w:cs="Times New Roman"/>
                <w:b/>
                <w:bCs/>
                <w:color w:val="000000"/>
                <w:szCs w:val="24"/>
              </w:rPr>
              <w:t>Point</w:t>
            </w:r>
            <w:r w:rsidRPr="0056076D">
              <w:rPr>
                <w:rFonts w:cs="Times New Roman"/>
                <w:b/>
                <w:bCs/>
                <w:color w:val="000000"/>
                <w:szCs w:val="24"/>
                <w:vertAlign w:val="superscript"/>
              </w:rPr>
              <w:t>a</w:t>
            </w:r>
            <w:proofErr w:type="spellEnd"/>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7284FBFD" w14:textId="2A692209" w:rsidR="00CB6788" w:rsidRPr="0056076D" w:rsidRDefault="00CB6788" w:rsidP="003D1EEB">
            <w:pPr>
              <w:jc w:val="center"/>
              <w:rPr>
                <w:rFonts w:eastAsia="Calibri" w:cs="Times New Roman"/>
                <w:b/>
                <w:bCs/>
                <w:color w:val="000000"/>
                <w:szCs w:val="24"/>
              </w:rPr>
            </w:pPr>
            <w:r w:rsidRPr="0056076D">
              <w:rPr>
                <w:rFonts w:eastAsia="Calibri" w:cs="Times New Roman"/>
                <w:b/>
                <w:bCs/>
                <w:color w:val="000000"/>
                <w:szCs w:val="24"/>
              </w:rPr>
              <w:t>CDS Context, Relative to Genetic Testing</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72C4166A" w14:textId="7DE544AA" w:rsidR="00CB6788" w:rsidRPr="0056076D" w:rsidRDefault="00CB6788" w:rsidP="003D1EEB">
            <w:pPr>
              <w:jc w:val="center"/>
              <w:rPr>
                <w:rFonts w:eastAsia="Calibri" w:cs="Times New Roman"/>
                <w:b/>
                <w:bCs/>
                <w:color w:val="000000"/>
                <w:szCs w:val="24"/>
              </w:rPr>
            </w:pPr>
            <w:r w:rsidRPr="0056076D">
              <w:rPr>
                <w:rFonts w:eastAsia="Calibri" w:cs="Times New Roman"/>
                <w:b/>
                <w:bCs/>
                <w:color w:val="000000"/>
                <w:szCs w:val="24"/>
              </w:rPr>
              <w:t xml:space="preserve">CDS Alert </w:t>
            </w:r>
            <w:proofErr w:type="spellStart"/>
            <w:r w:rsidRPr="0056076D">
              <w:rPr>
                <w:rFonts w:eastAsia="Calibri" w:cs="Times New Roman"/>
                <w:b/>
                <w:bCs/>
                <w:color w:val="000000"/>
                <w:szCs w:val="24"/>
              </w:rPr>
              <w:t>Text</w:t>
            </w:r>
            <w:r w:rsidR="005406C9" w:rsidRPr="0056076D">
              <w:rPr>
                <w:rFonts w:eastAsia="Calibri" w:cs="Times New Roman"/>
                <w:b/>
                <w:bCs/>
                <w:color w:val="000000"/>
                <w:szCs w:val="24"/>
                <w:vertAlign w:val="superscript"/>
              </w:rPr>
              <w:t>b</w:t>
            </w:r>
            <w:proofErr w:type="spellEnd"/>
          </w:p>
        </w:tc>
      </w:tr>
      <w:tr w:rsidR="00CB6788" w:rsidRPr="0056076D" w14:paraId="5D8E20CB" w14:textId="77777777" w:rsidTr="003D1EEB">
        <w:trPr>
          <w:cantSplit/>
          <w:trHeight w:val="1097"/>
        </w:trPr>
        <w:tc>
          <w:tcPr>
            <w:tcW w:w="1435" w:type="dxa"/>
            <w:tcBorders>
              <w:top w:val="single" w:sz="4" w:space="0" w:color="000000"/>
              <w:left w:val="single" w:sz="4" w:space="0" w:color="000000"/>
              <w:right w:val="single" w:sz="4" w:space="0" w:color="000000"/>
            </w:tcBorders>
            <w:vAlign w:val="center"/>
          </w:tcPr>
          <w:p w14:paraId="0415A987" w14:textId="3261A7E0" w:rsidR="00CB6788" w:rsidRPr="0056076D" w:rsidRDefault="00CB6788" w:rsidP="003D1EEB">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CYP2D6</w:t>
            </w:r>
            <w:r w:rsidRPr="0056076D">
              <w:rPr>
                <w:rFonts w:eastAsia="Calibri" w:cs="Times New Roman"/>
                <w:color w:val="000000"/>
                <w:szCs w:val="24"/>
              </w:rPr>
              <w:t xml:space="preserve"> result on file</w:t>
            </w:r>
            <w:r w:rsidR="00E44673" w:rsidRPr="0056076D">
              <w:rPr>
                <w:rFonts w:eastAsia="Calibri" w:cs="Times New Roman"/>
                <w:color w:val="000000"/>
                <w:szCs w:val="24"/>
                <w:vertAlign w:val="superscript"/>
              </w:rPr>
              <w:t>d</w:t>
            </w:r>
          </w:p>
        </w:tc>
        <w:tc>
          <w:tcPr>
            <w:tcW w:w="1530" w:type="dxa"/>
            <w:tcBorders>
              <w:top w:val="single" w:sz="4" w:space="0" w:color="000000"/>
              <w:left w:val="single" w:sz="4" w:space="0" w:color="000000"/>
              <w:bottom w:val="single" w:sz="4" w:space="0" w:color="000000"/>
              <w:right w:val="single" w:sz="4" w:space="0" w:color="000000"/>
            </w:tcBorders>
            <w:vAlign w:val="center"/>
          </w:tcPr>
          <w:p w14:paraId="4E1563A1" w14:textId="23D97331" w:rsidR="00CB6788" w:rsidRPr="0056076D" w:rsidRDefault="00CB6788" w:rsidP="003D1EEB">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CYP2C19</w:t>
            </w:r>
            <w:r w:rsidRPr="0056076D">
              <w:rPr>
                <w:rFonts w:eastAsia="Calibri" w:cs="Times New Roman"/>
                <w:color w:val="000000"/>
                <w:szCs w:val="24"/>
              </w:rPr>
              <w:t xml:space="preserve"> result on </w:t>
            </w:r>
            <w:proofErr w:type="spellStart"/>
            <w:r w:rsidRPr="0056076D">
              <w:rPr>
                <w:rFonts w:eastAsia="Calibri" w:cs="Times New Roman"/>
                <w:color w:val="000000"/>
                <w:szCs w:val="24"/>
              </w:rPr>
              <w:t>file</w:t>
            </w:r>
            <w:r w:rsidR="00926986" w:rsidRPr="0056076D">
              <w:rPr>
                <w:rFonts w:eastAsia="Calibri" w:cs="Times New Roman"/>
                <w:color w:val="000000"/>
                <w:szCs w:val="24"/>
                <w:vertAlign w:val="superscript"/>
              </w:rPr>
              <w:t>e</w:t>
            </w:r>
            <w:proofErr w:type="spellEnd"/>
          </w:p>
        </w:tc>
        <w:tc>
          <w:tcPr>
            <w:tcW w:w="1350" w:type="dxa"/>
            <w:tcBorders>
              <w:top w:val="single" w:sz="4" w:space="0" w:color="000000"/>
              <w:left w:val="single" w:sz="4" w:space="0" w:color="000000"/>
              <w:bottom w:val="single" w:sz="4" w:space="0" w:color="000000"/>
              <w:right w:val="single" w:sz="4" w:space="0" w:color="000000"/>
            </w:tcBorders>
            <w:vAlign w:val="center"/>
          </w:tcPr>
          <w:p w14:paraId="26D5C3E7" w14:textId="7865D8C7" w:rsidR="00CB6788" w:rsidRPr="0056076D" w:rsidRDefault="00CB6788" w:rsidP="003D1EEB">
            <w:pPr>
              <w:jc w:val="center"/>
              <w:rPr>
                <w:rFonts w:eastAsia="Calibri" w:cs="Times New Roman"/>
                <w:color w:val="000000"/>
                <w:szCs w:val="24"/>
              </w:rPr>
            </w:pPr>
            <w:r w:rsidRPr="0056076D">
              <w:rPr>
                <w:rFonts w:eastAsia="Calibri" w:cs="Times New Roman"/>
                <w:color w:val="000000"/>
                <w:szCs w:val="24"/>
              </w:rPr>
              <w:t>1</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59BEB2F" w14:textId="5196F22F" w:rsidR="00CB6788" w:rsidRPr="0056076D" w:rsidRDefault="00CB6788" w:rsidP="003D1EEB">
            <w:pPr>
              <w:jc w:val="center"/>
              <w:rPr>
                <w:rFonts w:eastAsia="Calibri" w:cs="Times New Roman"/>
                <w:color w:val="000000"/>
                <w:szCs w:val="24"/>
              </w:rPr>
            </w:pPr>
            <w:r w:rsidRPr="0056076D">
              <w:rPr>
                <w:rFonts w:eastAsia="Calibri" w:cs="Times New Roman"/>
                <w:color w:val="000000"/>
                <w:szCs w:val="24"/>
              </w:rPr>
              <w:t>Pre-Test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699A3FCA" w14:textId="10188DAD" w:rsidR="00CB6788" w:rsidRPr="0056076D" w:rsidRDefault="00CB6788" w:rsidP="003D1EEB">
            <w:pPr>
              <w:jc w:val="center"/>
              <w:rPr>
                <w:rFonts w:eastAsia="Calibri" w:cs="Times New Roman"/>
                <w:color w:val="000000"/>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00CC6969" w:rsidRPr="0056076D">
              <w:rPr>
                <w:rFonts w:cs="Times New Roman"/>
                <w:color w:val="000000"/>
                <w:szCs w:val="24"/>
              </w:rPr>
              <w:t>genetic status may be predictive of an adverse reaction or poor response to this medication</w:t>
            </w:r>
            <w:r w:rsidR="00F47E98" w:rsidRPr="0056076D">
              <w:rPr>
                <w:rFonts w:cs="Times New Roman"/>
                <w:color w:val="000000"/>
                <w:szCs w:val="24"/>
              </w:rPr>
              <w:t xml:space="preserve"> </w:t>
            </w:r>
            <w:r w:rsidR="00F47E98" w:rsidRPr="0056076D">
              <w:rPr>
                <w:rFonts w:eastAsia="Calibri" w:cs="Times New Roman"/>
                <w:szCs w:val="24"/>
              </w:rPr>
              <w:t>due to altered drug metabolism.</w:t>
            </w:r>
            <w:r w:rsidR="00CC6969" w:rsidRPr="0056076D">
              <w:rPr>
                <w:rFonts w:cs="Times New Roman"/>
                <w:color w:val="000000"/>
                <w:szCs w:val="24"/>
              </w:rPr>
              <w:t xml:space="preserve"> </w:t>
            </w:r>
            <w:r w:rsidR="00CC6969" w:rsidRPr="0056076D">
              <w:rPr>
                <w:rFonts w:eastAsia="Calibri" w:cs="Times New Roman"/>
                <w:color w:val="000000"/>
                <w:szCs w:val="24"/>
              </w:rPr>
              <w:t xml:space="preserve">Neither a </w:t>
            </w:r>
            <w:r w:rsidR="00CC6969" w:rsidRPr="0056076D">
              <w:rPr>
                <w:rFonts w:eastAsia="Calibri" w:cs="Times New Roman"/>
                <w:i/>
                <w:color w:val="000000"/>
                <w:szCs w:val="24"/>
              </w:rPr>
              <w:t xml:space="preserve">CYP2D6 </w:t>
            </w:r>
            <w:r w:rsidR="00CC6969" w:rsidRPr="0056076D">
              <w:rPr>
                <w:rFonts w:eastAsia="Calibri" w:cs="Times New Roman"/>
                <w:color w:val="000000"/>
                <w:szCs w:val="24"/>
              </w:rPr>
              <w:t xml:space="preserve">nor </w:t>
            </w:r>
            <w:r w:rsidRPr="0056076D">
              <w:rPr>
                <w:rFonts w:eastAsia="Calibri" w:cs="Times New Roman"/>
                <w:i/>
                <w:color w:val="000000"/>
                <w:szCs w:val="24"/>
              </w:rPr>
              <w:t>CYP2C19</w:t>
            </w:r>
            <w:r w:rsidRPr="0056076D">
              <w:rPr>
                <w:rFonts w:eastAsia="Calibri" w:cs="Times New Roman"/>
                <w:color w:val="000000"/>
                <w:szCs w:val="24"/>
              </w:rPr>
              <w:t xml:space="preserve"> genotype </w:t>
            </w:r>
            <w:r w:rsidR="00CC6969" w:rsidRPr="0056076D">
              <w:rPr>
                <w:rFonts w:eastAsia="Calibri" w:cs="Times New Roman"/>
                <w:color w:val="000000"/>
                <w:szCs w:val="24"/>
              </w:rPr>
              <w:t xml:space="preserve">appears to have been ordered for this patient. </w:t>
            </w:r>
            <w:r w:rsidRPr="0056076D">
              <w:rPr>
                <w:rFonts w:eastAsia="Calibri" w:cs="Times New Roman"/>
                <w:color w:val="000000"/>
                <w:szCs w:val="24"/>
              </w:rPr>
              <w:t xml:space="preserve">Use of an alternative agent may be recommended. Please consult a clinical </w:t>
            </w:r>
            <w:proofErr w:type="spellStart"/>
            <w:r w:rsidRPr="0056076D">
              <w:rPr>
                <w:rFonts w:eastAsia="Calibri" w:cs="Times New Roman"/>
                <w:color w:val="000000"/>
                <w:szCs w:val="24"/>
              </w:rPr>
              <w:t>pharmacist</w:t>
            </w:r>
            <w:r w:rsidR="005406C9"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E44673" w:rsidRPr="0056076D" w14:paraId="222E819B" w14:textId="77777777" w:rsidTr="003D1EEB">
        <w:trPr>
          <w:cantSplit/>
          <w:trHeight w:val="4841"/>
        </w:trPr>
        <w:tc>
          <w:tcPr>
            <w:tcW w:w="1435" w:type="dxa"/>
            <w:tcBorders>
              <w:left w:val="single" w:sz="4" w:space="0" w:color="000000"/>
              <w:right w:val="single" w:sz="4" w:space="0" w:color="000000"/>
            </w:tcBorders>
            <w:vAlign w:val="center"/>
          </w:tcPr>
          <w:p w14:paraId="308CE19D" w14:textId="1B06CB73" w:rsidR="00E44673" w:rsidRPr="0056076D" w:rsidRDefault="00C67F78" w:rsidP="003D1EEB">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CYP2D6</w:t>
            </w:r>
            <w:r w:rsidRPr="0056076D">
              <w:rPr>
                <w:rFonts w:eastAsia="Calibri" w:cs="Times New Roman"/>
                <w:color w:val="000000"/>
                <w:szCs w:val="24"/>
              </w:rPr>
              <w:t xml:space="preserve"> result on file</w:t>
            </w:r>
            <w:r w:rsidRPr="0056076D">
              <w:rPr>
                <w:rFonts w:eastAsia="Calibri" w:cs="Times New Roman"/>
                <w:color w:val="000000"/>
                <w:szCs w:val="24"/>
                <w:vertAlign w:val="superscript"/>
              </w:rPr>
              <w:t>d</w:t>
            </w:r>
          </w:p>
        </w:tc>
        <w:tc>
          <w:tcPr>
            <w:tcW w:w="1530" w:type="dxa"/>
            <w:tcBorders>
              <w:top w:val="single" w:sz="4" w:space="0" w:color="000000"/>
              <w:left w:val="single" w:sz="4" w:space="0" w:color="000000"/>
              <w:right w:val="single" w:sz="4" w:space="0" w:color="000000"/>
            </w:tcBorders>
            <w:vAlign w:val="center"/>
          </w:tcPr>
          <w:p w14:paraId="27B82405" w14:textId="77777777" w:rsidR="00E44673" w:rsidRPr="0056076D" w:rsidRDefault="00E44673" w:rsidP="003D1EEB">
            <w:pPr>
              <w:jc w:val="center"/>
              <w:rPr>
                <w:rFonts w:eastAsia="Calibri" w:cs="Times New Roman"/>
                <w:color w:val="000000"/>
                <w:szCs w:val="24"/>
              </w:rPr>
            </w:pPr>
            <w:r w:rsidRPr="0056076D">
              <w:rPr>
                <w:rFonts w:eastAsia="Calibri" w:cs="Times New Roman"/>
                <w:i/>
                <w:color w:val="000000"/>
                <w:szCs w:val="24"/>
              </w:rPr>
              <w:t>CYP2C19</w:t>
            </w:r>
            <w:r w:rsidRPr="0056076D">
              <w:rPr>
                <w:rFonts w:eastAsia="Calibri" w:cs="Times New Roman"/>
                <w:color w:val="000000"/>
                <w:szCs w:val="24"/>
              </w:rPr>
              <w:t xml:space="preserve"> Ultrarapid Metabolizer or </w:t>
            </w:r>
            <w:r w:rsidRPr="0056076D">
              <w:rPr>
                <w:rFonts w:eastAsia="Times New Roman" w:cs="Times New Roman"/>
                <w:color w:val="000000"/>
                <w:szCs w:val="24"/>
              </w:rPr>
              <w:t>Rapid Metabolizer</w:t>
            </w:r>
          </w:p>
        </w:tc>
        <w:tc>
          <w:tcPr>
            <w:tcW w:w="1350" w:type="dxa"/>
            <w:tcBorders>
              <w:top w:val="single" w:sz="4" w:space="0" w:color="000000"/>
              <w:left w:val="single" w:sz="4" w:space="0" w:color="000000"/>
              <w:right w:val="single" w:sz="4" w:space="0" w:color="000000"/>
            </w:tcBorders>
            <w:vAlign w:val="center"/>
          </w:tcPr>
          <w:p w14:paraId="4D9DF6AC" w14:textId="11F01A12" w:rsidR="00E44673" w:rsidRPr="0056076D" w:rsidRDefault="00E44673" w:rsidP="003D1EEB">
            <w:pPr>
              <w:jc w:val="center"/>
              <w:rPr>
                <w:rFonts w:eastAsia="Calibri" w:cs="Times New Roman"/>
                <w:color w:val="000000"/>
                <w:szCs w:val="24"/>
              </w:rPr>
            </w:pPr>
            <w:r w:rsidRPr="0056076D">
              <w:rPr>
                <w:rFonts w:eastAsia="Calibri" w:cs="Times New Roman"/>
                <w:color w:val="000000"/>
                <w:szCs w:val="24"/>
              </w:rPr>
              <w:t>2</w:t>
            </w:r>
          </w:p>
        </w:tc>
        <w:tc>
          <w:tcPr>
            <w:tcW w:w="1710" w:type="dxa"/>
            <w:tcBorders>
              <w:top w:val="single" w:sz="4" w:space="0" w:color="000000"/>
              <w:left w:val="single" w:sz="4" w:space="0" w:color="000000"/>
              <w:right w:val="single" w:sz="4" w:space="0" w:color="000000"/>
            </w:tcBorders>
            <w:vAlign w:val="center"/>
          </w:tcPr>
          <w:p w14:paraId="5E4AA171" w14:textId="1A9529A7" w:rsidR="00E44673" w:rsidRPr="0056076D" w:rsidRDefault="00E44673"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right w:val="single" w:sz="4" w:space="0" w:color="000000"/>
            </w:tcBorders>
            <w:vAlign w:val="center"/>
          </w:tcPr>
          <w:p w14:paraId="22A806A0" w14:textId="676BB83E" w:rsidR="00E13D71" w:rsidRPr="0056076D" w:rsidRDefault="00E13D71" w:rsidP="003D1EEB">
            <w:pPr>
              <w:jc w:val="center"/>
              <w:rPr>
                <w:rFonts w:cs="Times New Roman"/>
                <w:color w:val="000000"/>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genetic status may be predictive of an adverse reaction or poor response to this medication</w:t>
            </w:r>
            <w:r w:rsidR="00F47E98" w:rsidRPr="0056076D">
              <w:rPr>
                <w:rFonts w:cs="Times New Roman"/>
                <w:color w:val="000000"/>
                <w:szCs w:val="24"/>
              </w:rPr>
              <w:t xml:space="preserve"> </w:t>
            </w:r>
            <w:r w:rsidR="00F47E98" w:rsidRPr="0056076D">
              <w:rPr>
                <w:rFonts w:eastAsia="Calibri" w:cs="Times New Roman"/>
                <w:szCs w:val="24"/>
              </w:rPr>
              <w:t>due to altered drug metabolism.</w:t>
            </w:r>
          </w:p>
          <w:p w14:paraId="67822C1D" w14:textId="2A8814CA" w:rsidR="00E13D71" w:rsidRPr="0056076D" w:rsidRDefault="00505247" w:rsidP="003D1EEB">
            <w:pPr>
              <w:jc w:val="center"/>
              <w:rPr>
                <w:rFonts w:eastAsia="Calibri" w:cs="Times New Roman"/>
                <w:szCs w:val="24"/>
              </w:rPr>
            </w:pPr>
            <w:r w:rsidRPr="0056076D">
              <w:rPr>
                <w:rFonts w:eastAsia="Calibri" w:cs="Times New Roman"/>
                <w:szCs w:val="24"/>
              </w:rPr>
              <w:t>T</w:t>
            </w:r>
            <w:r w:rsidR="00E44673" w:rsidRPr="0056076D">
              <w:rPr>
                <w:rFonts w:eastAsia="Calibri" w:cs="Times New Roman"/>
                <w:szCs w:val="24"/>
              </w:rPr>
              <w:t>his patient is predicted to be a CYP2C19 [</w:t>
            </w:r>
            <w:r w:rsidR="00CC6969" w:rsidRPr="0056076D">
              <w:rPr>
                <w:rFonts w:eastAsia="Calibri" w:cs="Times New Roman"/>
                <w:szCs w:val="24"/>
              </w:rPr>
              <w:t>u</w:t>
            </w:r>
            <w:r w:rsidR="00E44673" w:rsidRPr="0056076D">
              <w:rPr>
                <w:rFonts w:eastAsia="Calibri" w:cs="Times New Roman"/>
                <w:szCs w:val="24"/>
              </w:rPr>
              <w:t>ltrarapid/</w:t>
            </w:r>
            <w:r w:rsidR="00CC6969" w:rsidRPr="0056076D">
              <w:rPr>
                <w:rFonts w:eastAsia="Calibri" w:cs="Times New Roman"/>
                <w:szCs w:val="24"/>
              </w:rPr>
              <w:t>r</w:t>
            </w:r>
            <w:r w:rsidR="00E44673" w:rsidRPr="0056076D">
              <w:rPr>
                <w:rFonts w:eastAsia="Calibri" w:cs="Times New Roman"/>
                <w:szCs w:val="24"/>
              </w:rPr>
              <w:t xml:space="preserve">apid] </w:t>
            </w:r>
            <w:r w:rsidR="00CC6969" w:rsidRPr="0056076D">
              <w:rPr>
                <w:rFonts w:eastAsia="Calibri" w:cs="Times New Roman"/>
                <w:szCs w:val="24"/>
              </w:rPr>
              <w:t>m</w:t>
            </w:r>
            <w:r w:rsidR="00E44673" w:rsidRPr="0056076D">
              <w:rPr>
                <w:rFonts w:eastAsia="Calibri" w:cs="Times New Roman"/>
                <w:szCs w:val="24"/>
              </w:rPr>
              <w:t>etabolizer and</w:t>
            </w:r>
            <w:r w:rsidR="00CC6969" w:rsidRPr="0056076D">
              <w:rPr>
                <w:rFonts w:eastAsia="Calibri" w:cs="Times New Roman"/>
                <w:szCs w:val="24"/>
              </w:rPr>
              <w:t xml:space="preserve"> may be at an increased risk of a </w:t>
            </w:r>
            <w:r w:rsidR="00F47E98" w:rsidRPr="0056076D">
              <w:rPr>
                <w:rFonts w:eastAsia="Calibri" w:cs="Times New Roman"/>
                <w:szCs w:val="24"/>
              </w:rPr>
              <w:t>sub-optimal response</w:t>
            </w:r>
            <w:r w:rsidR="00E13D71" w:rsidRPr="0056076D">
              <w:rPr>
                <w:rFonts w:eastAsia="Calibri" w:cs="Times New Roman"/>
                <w:szCs w:val="24"/>
              </w:rPr>
              <w:t xml:space="preserve">. </w:t>
            </w:r>
            <w:r w:rsidR="00E44673" w:rsidRPr="0056076D">
              <w:rPr>
                <w:rFonts w:eastAsia="Calibri" w:cs="Times New Roman"/>
                <w:szCs w:val="24"/>
              </w:rPr>
              <w:t xml:space="preserve">Consider </w:t>
            </w:r>
            <w:r w:rsidR="00E13D71" w:rsidRPr="0056076D">
              <w:rPr>
                <w:rFonts w:eastAsia="Calibri" w:cs="Times New Roman"/>
                <w:szCs w:val="24"/>
              </w:rPr>
              <w:t xml:space="preserve">selecting an </w:t>
            </w:r>
            <w:r w:rsidR="00E44673" w:rsidRPr="0056076D">
              <w:rPr>
                <w:rFonts w:eastAsia="Calibri" w:cs="Times New Roman"/>
                <w:szCs w:val="24"/>
              </w:rPr>
              <w:t xml:space="preserve">alternative drug not metabolized by CYP2C19. </w:t>
            </w:r>
            <w:r w:rsidR="00E13D71" w:rsidRPr="0056076D">
              <w:rPr>
                <w:rFonts w:eastAsia="Calibri" w:cs="Times New Roman"/>
                <w:szCs w:val="24"/>
              </w:rPr>
              <w:t>If amitriptyline is warranted utilize therapeutic drug monitoring to guide dose adjustments.</w:t>
            </w:r>
          </w:p>
          <w:p w14:paraId="70204CC8" w14:textId="63B1C693" w:rsidR="00E44673" w:rsidRPr="0056076D" w:rsidRDefault="00E13D71" w:rsidP="003D1EEB">
            <w:pPr>
              <w:jc w:val="center"/>
              <w:rPr>
                <w:rFonts w:eastAsia="Calibri" w:cs="Times New Roman"/>
                <w:szCs w:val="24"/>
              </w:rPr>
            </w:pPr>
            <w:r w:rsidRPr="0056076D">
              <w:rPr>
                <w:rFonts w:eastAsia="Calibri" w:cs="Times New Roman"/>
                <w:color w:val="000000"/>
                <w:szCs w:val="24"/>
              </w:rPr>
              <w:t xml:space="preserve">A </w:t>
            </w:r>
            <w:r w:rsidRPr="0056076D">
              <w:rPr>
                <w:rFonts w:eastAsia="Calibri" w:cs="Times New Roman"/>
                <w:i/>
                <w:color w:val="000000"/>
                <w:szCs w:val="24"/>
              </w:rPr>
              <w:t>CYP2D6</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00F47E98" w:rsidRPr="0056076D">
              <w:rPr>
                <w:rFonts w:eastAsia="Calibri" w:cs="Times New Roman"/>
                <w:i/>
                <w:szCs w:val="24"/>
              </w:rPr>
              <w:t>CYP2D6</w:t>
            </w:r>
            <w:r w:rsidR="00F47E98" w:rsidRPr="0056076D">
              <w:rPr>
                <w:rFonts w:eastAsia="Calibri" w:cs="Times New Roman"/>
                <w:szCs w:val="24"/>
              </w:rPr>
              <w:t xml:space="preserve"> genetic status may be important for alternative drugs.</w:t>
            </w:r>
            <w:r w:rsidR="00F47E98" w:rsidRPr="0056076D">
              <w:rPr>
                <w:rFonts w:eastAsia="Calibri" w:cs="Times New Roman"/>
                <w:color w:val="000000"/>
                <w:szCs w:val="24"/>
              </w:rPr>
              <w:t xml:space="preserve"> </w:t>
            </w:r>
            <w:r w:rsidR="00E44673" w:rsidRPr="0056076D">
              <w:rPr>
                <w:rFonts w:eastAsia="Calibri" w:cs="Times New Roman"/>
                <w:color w:val="000000"/>
                <w:szCs w:val="24"/>
              </w:rPr>
              <w:t xml:space="preserve">Please consult a clinical </w:t>
            </w:r>
            <w:proofErr w:type="spellStart"/>
            <w:r w:rsidR="00E44673" w:rsidRPr="0056076D">
              <w:rPr>
                <w:rFonts w:eastAsia="Calibri" w:cs="Times New Roman"/>
                <w:color w:val="000000"/>
                <w:szCs w:val="24"/>
              </w:rPr>
              <w:t>pharmacist</w:t>
            </w:r>
            <w:r w:rsidR="00E44673" w:rsidRPr="0056076D">
              <w:rPr>
                <w:rFonts w:eastAsia="Calibri" w:cs="Times New Roman"/>
                <w:color w:val="000000"/>
                <w:szCs w:val="24"/>
                <w:vertAlign w:val="superscript"/>
              </w:rPr>
              <w:t>c</w:t>
            </w:r>
            <w:proofErr w:type="spellEnd"/>
            <w:r w:rsidR="00E44673" w:rsidRPr="0056076D">
              <w:rPr>
                <w:rFonts w:eastAsia="Calibri" w:cs="Times New Roman"/>
                <w:color w:val="000000"/>
                <w:szCs w:val="24"/>
              </w:rPr>
              <w:t xml:space="preserve"> for more information.</w:t>
            </w:r>
          </w:p>
        </w:tc>
      </w:tr>
      <w:tr w:rsidR="009D3B6A" w:rsidRPr="0056076D" w14:paraId="53653C62" w14:textId="77777777" w:rsidTr="003D1EEB">
        <w:trPr>
          <w:cantSplit/>
          <w:trHeight w:val="315"/>
        </w:trPr>
        <w:tc>
          <w:tcPr>
            <w:tcW w:w="1435" w:type="dxa"/>
            <w:tcBorders>
              <w:left w:val="single" w:sz="4" w:space="0" w:color="000000"/>
              <w:right w:val="single" w:sz="4" w:space="0" w:color="000000"/>
            </w:tcBorders>
            <w:vAlign w:val="center"/>
          </w:tcPr>
          <w:p w14:paraId="71C96A08" w14:textId="4192634C"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lastRenderedPageBreak/>
              <w:t xml:space="preserve">No </w:t>
            </w:r>
            <w:r w:rsidRPr="0056076D">
              <w:rPr>
                <w:rFonts w:eastAsia="Calibri" w:cs="Times New Roman"/>
                <w:i/>
                <w:color w:val="000000"/>
                <w:szCs w:val="24"/>
              </w:rPr>
              <w:t>CYP2D6</w:t>
            </w:r>
            <w:r w:rsidRPr="0056076D">
              <w:rPr>
                <w:rFonts w:eastAsia="Calibri" w:cs="Times New Roman"/>
                <w:color w:val="000000"/>
                <w:szCs w:val="24"/>
              </w:rPr>
              <w:t xml:space="preserve"> result on file</w:t>
            </w:r>
            <w:r w:rsidRPr="0056076D">
              <w:rPr>
                <w:rFonts w:eastAsia="Calibri" w:cs="Times New Roman"/>
                <w:color w:val="000000"/>
                <w:szCs w:val="24"/>
                <w:vertAlign w:val="superscript"/>
              </w:rPr>
              <w:t>d</w:t>
            </w:r>
          </w:p>
        </w:tc>
        <w:tc>
          <w:tcPr>
            <w:tcW w:w="1530" w:type="dxa"/>
            <w:tcBorders>
              <w:top w:val="single" w:sz="4" w:space="0" w:color="000000"/>
              <w:left w:val="single" w:sz="4" w:space="0" w:color="000000"/>
              <w:bottom w:val="single" w:sz="4" w:space="0" w:color="000000"/>
              <w:right w:val="single" w:sz="4" w:space="0" w:color="000000"/>
            </w:tcBorders>
            <w:vAlign w:val="center"/>
          </w:tcPr>
          <w:p w14:paraId="56F5AE37" w14:textId="5D45DD97" w:rsidR="009D3B6A" w:rsidRPr="0056076D" w:rsidRDefault="009D3B6A" w:rsidP="003D1EEB">
            <w:pPr>
              <w:jc w:val="center"/>
              <w:rPr>
                <w:rFonts w:eastAsia="Calibri" w:cs="Times New Roman"/>
                <w:color w:val="000000"/>
                <w:szCs w:val="24"/>
              </w:rPr>
            </w:pPr>
            <w:r w:rsidRPr="0056076D">
              <w:rPr>
                <w:rFonts w:eastAsia="Calibri" w:cs="Times New Roman"/>
                <w:i/>
                <w:color w:val="000000"/>
                <w:szCs w:val="24"/>
              </w:rPr>
              <w:t>CYP2C19</w:t>
            </w:r>
            <w:r w:rsidRPr="0056076D">
              <w:rPr>
                <w:rFonts w:eastAsia="Calibri" w:cs="Times New Roman"/>
                <w:color w:val="000000"/>
                <w:szCs w:val="24"/>
              </w:rPr>
              <w:t xml:space="preserve"> Normal Metabolizer (non-priority result)</w:t>
            </w:r>
          </w:p>
        </w:tc>
        <w:tc>
          <w:tcPr>
            <w:tcW w:w="1350" w:type="dxa"/>
            <w:tcBorders>
              <w:top w:val="single" w:sz="4" w:space="0" w:color="000000"/>
              <w:left w:val="single" w:sz="4" w:space="0" w:color="000000"/>
              <w:bottom w:val="single" w:sz="4" w:space="0" w:color="000000"/>
              <w:right w:val="single" w:sz="4" w:space="0" w:color="000000"/>
            </w:tcBorders>
            <w:vAlign w:val="center"/>
          </w:tcPr>
          <w:p w14:paraId="797A0664" w14:textId="31CDA3FA" w:rsidR="009D3B6A" w:rsidRPr="0056076D" w:rsidRDefault="009D3B6A" w:rsidP="003D1EEB">
            <w:pPr>
              <w:jc w:val="center"/>
              <w:rPr>
                <w:rFonts w:eastAsia="Calibri" w:cs="Times New Roman"/>
                <w:color w:val="000000"/>
                <w:szCs w:val="24"/>
              </w:rPr>
            </w:pPr>
            <w:r w:rsidRPr="0056076D">
              <w:rPr>
                <w:rFonts w:eastAsia="Calibri" w:cs="Times New Roman"/>
                <w:bCs/>
                <w:color w:val="000000"/>
                <w:szCs w:val="24"/>
              </w:rPr>
              <w:t>3</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A2950D1" w14:textId="4F93F064"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Pre-Test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2DB28F34" w14:textId="27F83340" w:rsidR="009D3B6A" w:rsidRPr="0056076D" w:rsidRDefault="009D3B6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1F51F14B" w14:textId="77777777" w:rsidR="009D3B6A" w:rsidRPr="0056076D" w:rsidRDefault="009D3B6A" w:rsidP="003D1EEB">
            <w:pPr>
              <w:jc w:val="center"/>
              <w:rPr>
                <w:rFonts w:eastAsia="Calibri" w:cs="Times New Roman"/>
                <w:szCs w:val="24"/>
              </w:rPr>
            </w:pPr>
            <w:r w:rsidRPr="0056076D">
              <w:rPr>
                <w:rFonts w:eastAsia="Calibri" w:cs="Times New Roman"/>
                <w:szCs w:val="24"/>
              </w:rPr>
              <w:t xml:space="preserve">This patient is predicted to be a CYP2C19 normal metabolizer. There is no reason to selectively adjust the dose of this medication based on the </w:t>
            </w:r>
            <w:r w:rsidRPr="0056076D">
              <w:rPr>
                <w:rFonts w:eastAsia="Calibri" w:cs="Times New Roman"/>
                <w:i/>
                <w:szCs w:val="24"/>
              </w:rPr>
              <w:t>CYP2C19</w:t>
            </w:r>
            <w:r w:rsidRPr="0056076D">
              <w:rPr>
                <w:rFonts w:eastAsia="Calibri" w:cs="Times New Roman"/>
                <w:szCs w:val="24"/>
              </w:rPr>
              <w:t xml:space="preserve"> result.</w:t>
            </w:r>
          </w:p>
          <w:p w14:paraId="0E0E3DCB" w14:textId="73264C81" w:rsidR="009D3B6A" w:rsidRPr="0056076D" w:rsidRDefault="009D3B6A" w:rsidP="003D1EEB">
            <w:pPr>
              <w:jc w:val="center"/>
              <w:rPr>
                <w:rFonts w:eastAsia="Calibri" w:cs="Times New Roman"/>
                <w:color w:val="000000"/>
                <w:szCs w:val="24"/>
              </w:rPr>
            </w:pPr>
            <w:r w:rsidRPr="0056076D">
              <w:rPr>
                <w:rFonts w:eastAsia="Calibri" w:cs="Times New Roman"/>
                <w:szCs w:val="24"/>
              </w:rPr>
              <w:t>Because a</w:t>
            </w:r>
            <w:r w:rsidRPr="0056076D">
              <w:rPr>
                <w:rFonts w:eastAsia="Calibri" w:cs="Times New Roman"/>
                <w:color w:val="000000"/>
                <w:szCs w:val="24"/>
              </w:rPr>
              <w:t xml:space="preserve"> </w:t>
            </w:r>
            <w:r w:rsidRPr="0056076D">
              <w:rPr>
                <w:rFonts w:eastAsia="Calibri" w:cs="Times New Roman"/>
                <w:i/>
                <w:color w:val="000000"/>
                <w:szCs w:val="24"/>
              </w:rPr>
              <w:t>CYP2D6</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Pr="0056076D">
              <w:rPr>
                <w:rFonts w:eastAsia="Calibri" w:cs="Times New Roman"/>
                <w:color w:val="000000"/>
                <w:szCs w:val="24"/>
              </w:rPr>
              <w:t xml:space="preserve">use of an alternative agent may be recommended.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9D3B6A" w:rsidRPr="0056076D" w14:paraId="377E6EBF" w14:textId="77777777" w:rsidTr="003D1EEB">
        <w:trPr>
          <w:cantSplit/>
          <w:trHeight w:val="4032"/>
        </w:trPr>
        <w:tc>
          <w:tcPr>
            <w:tcW w:w="1435" w:type="dxa"/>
            <w:tcBorders>
              <w:left w:val="single" w:sz="4" w:space="0" w:color="000000"/>
              <w:right w:val="single" w:sz="4" w:space="0" w:color="000000"/>
            </w:tcBorders>
            <w:vAlign w:val="center"/>
          </w:tcPr>
          <w:p w14:paraId="51760270" w14:textId="77D2F384"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CYP2D6</w:t>
            </w:r>
            <w:r w:rsidRPr="0056076D">
              <w:rPr>
                <w:rFonts w:eastAsia="Calibri" w:cs="Times New Roman"/>
                <w:color w:val="000000"/>
                <w:szCs w:val="24"/>
              </w:rPr>
              <w:t xml:space="preserve"> result on file</w:t>
            </w:r>
            <w:r w:rsidRPr="0056076D">
              <w:rPr>
                <w:rFonts w:eastAsia="Calibri" w:cs="Times New Roman"/>
                <w:color w:val="000000"/>
                <w:szCs w:val="24"/>
                <w:vertAlign w:val="superscript"/>
              </w:rPr>
              <w:t>d</w:t>
            </w:r>
          </w:p>
        </w:tc>
        <w:tc>
          <w:tcPr>
            <w:tcW w:w="1530" w:type="dxa"/>
            <w:tcBorders>
              <w:top w:val="single" w:sz="4" w:space="0" w:color="000000"/>
              <w:left w:val="single" w:sz="4" w:space="0" w:color="000000"/>
              <w:right w:val="single" w:sz="4" w:space="0" w:color="000000"/>
            </w:tcBorders>
            <w:vAlign w:val="center"/>
          </w:tcPr>
          <w:p w14:paraId="3748508A" w14:textId="52E48094" w:rsidR="009D3B6A" w:rsidRPr="0056076D" w:rsidRDefault="009D3B6A" w:rsidP="003D1EEB">
            <w:pPr>
              <w:jc w:val="center"/>
              <w:rPr>
                <w:rFonts w:eastAsia="Calibri" w:cs="Times New Roman"/>
                <w:i/>
                <w:color w:val="000000"/>
                <w:szCs w:val="24"/>
              </w:rPr>
            </w:pPr>
            <w:r w:rsidRPr="0056076D">
              <w:rPr>
                <w:rFonts w:eastAsia="Calibri" w:cs="Times New Roman"/>
                <w:i/>
                <w:color w:val="000000"/>
                <w:szCs w:val="24"/>
              </w:rPr>
              <w:t>CYP2C19</w:t>
            </w:r>
            <w:r w:rsidRPr="0056076D">
              <w:rPr>
                <w:rFonts w:eastAsia="Calibri" w:cs="Times New Roman"/>
                <w:color w:val="000000"/>
                <w:szCs w:val="24"/>
              </w:rPr>
              <w:t xml:space="preserve"> </w:t>
            </w:r>
            <w:r w:rsidRPr="0056076D">
              <w:rPr>
                <w:rFonts w:eastAsia="Times New Roman" w:cs="Times New Roman"/>
                <w:color w:val="000000"/>
                <w:szCs w:val="24"/>
              </w:rPr>
              <w:t>Intermediate Metabolizer</w:t>
            </w:r>
          </w:p>
        </w:tc>
        <w:tc>
          <w:tcPr>
            <w:tcW w:w="1350" w:type="dxa"/>
            <w:tcBorders>
              <w:top w:val="single" w:sz="4" w:space="0" w:color="000000"/>
              <w:left w:val="single" w:sz="4" w:space="0" w:color="000000"/>
              <w:right w:val="single" w:sz="4" w:space="0" w:color="000000"/>
            </w:tcBorders>
            <w:vAlign w:val="center"/>
          </w:tcPr>
          <w:p w14:paraId="6C468D68" w14:textId="75456F25"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2</w:t>
            </w:r>
          </w:p>
        </w:tc>
        <w:tc>
          <w:tcPr>
            <w:tcW w:w="1710" w:type="dxa"/>
            <w:tcBorders>
              <w:top w:val="single" w:sz="4" w:space="0" w:color="000000"/>
              <w:left w:val="single" w:sz="4" w:space="0" w:color="000000"/>
              <w:right w:val="single" w:sz="4" w:space="0" w:color="000000"/>
            </w:tcBorders>
            <w:vAlign w:val="center"/>
          </w:tcPr>
          <w:p w14:paraId="69ABAF5D" w14:textId="2C9ECD3A"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right w:val="single" w:sz="4" w:space="0" w:color="000000"/>
            </w:tcBorders>
            <w:vAlign w:val="center"/>
          </w:tcPr>
          <w:p w14:paraId="028297BE" w14:textId="77777777" w:rsidR="009D3B6A" w:rsidRPr="0056076D" w:rsidRDefault="009D3B6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386DD85E" w14:textId="77777777" w:rsidR="009D3B6A" w:rsidRPr="0056076D" w:rsidRDefault="009D3B6A" w:rsidP="003D1EEB">
            <w:pPr>
              <w:jc w:val="center"/>
              <w:rPr>
                <w:rFonts w:eastAsia="Calibri" w:cs="Times New Roman"/>
                <w:szCs w:val="24"/>
              </w:rPr>
            </w:pPr>
            <w:r w:rsidRPr="0056076D">
              <w:rPr>
                <w:rFonts w:eastAsia="Calibri" w:cs="Times New Roman"/>
                <w:szCs w:val="24"/>
              </w:rPr>
              <w:t xml:space="preserve">This patient is predicted to be a CYP2C19 intermediate metabolizer. There is no reason to selectively adjust the dose of this medication based on the </w:t>
            </w:r>
            <w:r w:rsidRPr="0056076D">
              <w:rPr>
                <w:rFonts w:eastAsia="Calibri" w:cs="Times New Roman"/>
                <w:i/>
                <w:szCs w:val="24"/>
              </w:rPr>
              <w:t>CYP2C19</w:t>
            </w:r>
            <w:r w:rsidRPr="0056076D">
              <w:rPr>
                <w:rFonts w:eastAsia="Calibri" w:cs="Times New Roman"/>
                <w:szCs w:val="24"/>
              </w:rPr>
              <w:t xml:space="preserve"> result.</w:t>
            </w:r>
          </w:p>
          <w:p w14:paraId="7A7361DE" w14:textId="72D503EA" w:rsidR="009D3B6A" w:rsidRPr="0056076D" w:rsidRDefault="009D3B6A" w:rsidP="003D1EEB">
            <w:pPr>
              <w:jc w:val="center"/>
              <w:rPr>
                <w:rFonts w:eastAsia="Calibri" w:cs="Times New Roman"/>
                <w:szCs w:val="24"/>
              </w:rPr>
            </w:pPr>
            <w:r w:rsidRPr="0056076D">
              <w:rPr>
                <w:rFonts w:eastAsia="Calibri" w:cs="Times New Roman"/>
                <w:szCs w:val="24"/>
              </w:rPr>
              <w:t>Because a</w:t>
            </w:r>
            <w:r w:rsidRPr="0056076D">
              <w:rPr>
                <w:rFonts w:eastAsia="Calibri" w:cs="Times New Roman"/>
                <w:color w:val="000000"/>
                <w:szCs w:val="24"/>
              </w:rPr>
              <w:t xml:space="preserve"> </w:t>
            </w:r>
            <w:r w:rsidRPr="0056076D">
              <w:rPr>
                <w:rFonts w:eastAsia="Calibri" w:cs="Times New Roman"/>
                <w:i/>
                <w:color w:val="000000"/>
                <w:szCs w:val="24"/>
              </w:rPr>
              <w:t>CYP2D6</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Pr="0056076D">
              <w:rPr>
                <w:rFonts w:eastAsia="Calibri" w:cs="Times New Roman"/>
                <w:color w:val="000000"/>
                <w:szCs w:val="24"/>
              </w:rPr>
              <w:t xml:space="preserve">use of an alternative agent may be recommended.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9D3B6A" w:rsidRPr="0056076D" w14:paraId="4210CC73" w14:textId="77777777" w:rsidTr="003D1EEB">
        <w:trPr>
          <w:cantSplit/>
          <w:trHeight w:val="4032"/>
        </w:trPr>
        <w:tc>
          <w:tcPr>
            <w:tcW w:w="1435" w:type="dxa"/>
            <w:tcBorders>
              <w:left w:val="single" w:sz="4" w:space="0" w:color="000000"/>
              <w:right w:val="single" w:sz="4" w:space="0" w:color="000000"/>
            </w:tcBorders>
            <w:vAlign w:val="center"/>
          </w:tcPr>
          <w:p w14:paraId="6DCA58CF" w14:textId="710416AD"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lastRenderedPageBreak/>
              <w:t xml:space="preserve">No </w:t>
            </w:r>
            <w:r w:rsidRPr="0056076D">
              <w:rPr>
                <w:rFonts w:eastAsia="Calibri" w:cs="Times New Roman"/>
                <w:i/>
                <w:color w:val="000000"/>
                <w:szCs w:val="24"/>
              </w:rPr>
              <w:t>CYP2D6</w:t>
            </w:r>
            <w:r w:rsidRPr="0056076D">
              <w:rPr>
                <w:rFonts w:eastAsia="Calibri" w:cs="Times New Roman"/>
                <w:color w:val="000000"/>
                <w:szCs w:val="24"/>
              </w:rPr>
              <w:t xml:space="preserve"> result on file</w:t>
            </w:r>
            <w:r w:rsidRPr="0056076D">
              <w:rPr>
                <w:rFonts w:eastAsia="Calibri" w:cs="Times New Roman"/>
                <w:color w:val="000000"/>
                <w:szCs w:val="24"/>
                <w:vertAlign w:val="superscript"/>
              </w:rPr>
              <w:t>d</w:t>
            </w:r>
          </w:p>
        </w:tc>
        <w:tc>
          <w:tcPr>
            <w:tcW w:w="1530" w:type="dxa"/>
            <w:tcBorders>
              <w:top w:val="single" w:sz="4" w:space="0" w:color="000000"/>
              <w:left w:val="single" w:sz="4" w:space="0" w:color="000000"/>
              <w:right w:val="single" w:sz="4" w:space="0" w:color="000000"/>
            </w:tcBorders>
            <w:vAlign w:val="center"/>
          </w:tcPr>
          <w:p w14:paraId="06BDFBE8" w14:textId="77777777" w:rsidR="009D3B6A" w:rsidRPr="0056076D" w:rsidRDefault="009D3B6A" w:rsidP="003D1EEB">
            <w:pPr>
              <w:jc w:val="center"/>
              <w:rPr>
                <w:rFonts w:eastAsia="Calibri" w:cs="Times New Roman"/>
                <w:color w:val="000000"/>
                <w:szCs w:val="24"/>
              </w:rPr>
            </w:pPr>
            <w:r w:rsidRPr="0056076D">
              <w:rPr>
                <w:rFonts w:eastAsia="Calibri" w:cs="Times New Roman"/>
                <w:i/>
                <w:color w:val="000000"/>
                <w:szCs w:val="24"/>
              </w:rPr>
              <w:t>CYP2C19</w:t>
            </w:r>
            <w:r w:rsidRPr="0056076D">
              <w:rPr>
                <w:rFonts w:eastAsia="Calibri" w:cs="Times New Roman"/>
                <w:color w:val="000000"/>
                <w:szCs w:val="24"/>
              </w:rPr>
              <w:t xml:space="preserve"> Poor Metabolizer</w:t>
            </w:r>
          </w:p>
        </w:tc>
        <w:tc>
          <w:tcPr>
            <w:tcW w:w="1350" w:type="dxa"/>
            <w:tcBorders>
              <w:top w:val="single" w:sz="4" w:space="0" w:color="000000"/>
              <w:left w:val="single" w:sz="4" w:space="0" w:color="000000"/>
              <w:right w:val="single" w:sz="4" w:space="0" w:color="000000"/>
            </w:tcBorders>
            <w:vAlign w:val="center"/>
          </w:tcPr>
          <w:p w14:paraId="09196163" w14:textId="3FEFC8FD"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2</w:t>
            </w:r>
          </w:p>
        </w:tc>
        <w:tc>
          <w:tcPr>
            <w:tcW w:w="1710" w:type="dxa"/>
            <w:tcBorders>
              <w:top w:val="single" w:sz="4" w:space="0" w:color="000000"/>
              <w:left w:val="single" w:sz="4" w:space="0" w:color="000000"/>
              <w:right w:val="single" w:sz="4" w:space="0" w:color="000000"/>
            </w:tcBorders>
            <w:vAlign w:val="center"/>
          </w:tcPr>
          <w:p w14:paraId="4175ACC0" w14:textId="2ED3C430"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right w:val="single" w:sz="4" w:space="0" w:color="000000"/>
            </w:tcBorders>
            <w:vAlign w:val="center"/>
          </w:tcPr>
          <w:p w14:paraId="42F1914D" w14:textId="77777777" w:rsidR="009D3B6A" w:rsidRPr="0056076D" w:rsidRDefault="009D3B6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063B7F2C" w14:textId="44E6CFA0" w:rsidR="009D3B6A" w:rsidRPr="0056076D" w:rsidRDefault="009D3B6A" w:rsidP="003D1EEB">
            <w:pPr>
              <w:jc w:val="center"/>
              <w:rPr>
                <w:rFonts w:eastAsia="Calibri" w:cs="Times New Roman"/>
                <w:szCs w:val="24"/>
              </w:rPr>
            </w:pPr>
            <w:r w:rsidRPr="0056076D">
              <w:rPr>
                <w:rFonts w:eastAsia="Calibri" w:cs="Times New Roman"/>
                <w:szCs w:val="24"/>
              </w:rPr>
              <w:t xml:space="preserve">This patient is predicted to be a CYP2C19 poor metabolizer and may be at an increased risk of a sub-optimal response. Consider selecting an alternative drug not metabolized by CYP2C19. If amitriptyline is warranted, consider a 50% reduction of recommended starting </w:t>
            </w:r>
            <w:proofErr w:type="spellStart"/>
            <w:r w:rsidRPr="0056076D">
              <w:rPr>
                <w:rFonts w:eastAsia="Calibri" w:cs="Times New Roman"/>
                <w:szCs w:val="24"/>
              </w:rPr>
              <w:t>dose</w:t>
            </w:r>
            <w:r w:rsidRPr="0056076D">
              <w:rPr>
                <w:rFonts w:eastAsia="Calibri" w:cs="Times New Roman"/>
                <w:szCs w:val="24"/>
                <w:vertAlign w:val="superscript"/>
              </w:rPr>
              <w:t>f</w:t>
            </w:r>
            <w:proofErr w:type="spellEnd"/>
            <w:r w:rsidRPr="0056076D">
              <w:rPr>
                <w:rFonts w:eastAsia="Calibri" w:cs="Times New Roman"/>
                <w:szCs w:val="24"/>
              </w:rPr>
              <w:t xml:space="preserve"> and utilize therapeutic drug monitoring to guide dose adjustments.</w:t>
            </w:r>
          </w:p>
          <w:p w14:paraId="5A7127CD" w14:textId="58A73C5A"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 xml:space="preserve">A </w:t>
            </w:r>
            <w:r w:rsidRPr="0056076D">
              <w:rPr>
                <w:rFonts w:eastAsia="Calibri" w:cs="Times New Roman"/>
                <w:i/>
                <w:color w:val="000000"/>
                <w:szCs w:val="24"/>
              </w:rPr>
              <w:t>CYP2D6</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Pr="0056076D">
              <w:rPr>
                <w:rFonts w:eastAsia="Calibri" w:cs="Times New Roman"/>
                <w:i/>
                <w:szCs w:val="24"/>
              </w:rPr>
              <w:t>CYP2D6</w:t>
            </w:r>
            <w:r w:rsidRPr="0056076D">
              <w:rPr>
                <w:rFonts w:eastAsia="Calibri" w:cs="Times New Roman"/>
                <w:szCs w:val="24"/>
              </w:rPr>
              <w:t xml:space="preserve"> genetic status may be important for alternative drugs.</w:t>
            </w:r>
            <w:r w:rsidRPr="0056076D">
              <w:rPr>
                <w:rFonts w:eastAsia="Calibri" w:cs="Times New Roman"/>
                <w:color w:val="000000"/>
                <w:szCs w:val="24"/>
              </w:rPr>
              <w:t xml:space="preserve">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9D3B6A" w:rsidRPr="0056076D" w14:paraId="08E2AF45" w14:textId="77777777" w:rsidTr="003D1EEB">
        <w:trPr>
          <w:cantSplit/>
          <w:trHeight w:val="125"/>
        </w:trPr>
        <w:tc>
          <w:tcPr>
            <w:tcW w:w="1435" w:type="dxa"/>
            <w:tcBorders>
              <w:top w:val="single" w:sz="4" w:space="0" w:color="000000"/>
              <w:left w:val="single" w:sz="4" w:space="0" w:color="000000"/>
              <w:right w:val="single" w:sz="4" w:space="0" w:color="000000"/>
            </w:tcBorders>
            <w:vAlign w:val="center"/>
          </w:tcPr>
          <w:p w14:paraId="6C1F513C" w14:textId="77777777" w:rsidR="009D3B6A" w:rsidRPr="0056076D" w:rsidRDefault="009D3B6A" w:rsidP="003D1EEB">
            <w:pPr>
              <w:jc w:val="center"/>
              <w:rPr>
                <w:rFonts w:eastAsia="Calibri" w:cs="Times New Roman"/>
                <w:color w:val="000000"/>
                <w:szCs w:val="24"/>
              </w:rPr>
            </w:pPr>
          </w:p>
          <w:p w14:paraId="51517B59" w14:textId="62DA92F9" w:rsidR="009D3B6A" w:rsidRPr="0056076D" w:rsidRDefault="005A352A" w:rsidP="003D1EEB">
            <w:pPr>
              <w:jc w:val="center"/>
              <w:rPr>
                <w:rFonts w:eastAsia="Calibri" w:cs="Times New Roman"/>
                <w:color w:val="000000"/>
                <w:szCs w:val="24"/>
              </w:rPr>
            </w:pPr>
            <w:r w:rsidRPr="0056076D">
              <w:rPr>
                <w:rFonts w:eastAsia="Calibri" w:cs="Times New Roman"/>
                <w:color w:val="000000"/>
                <w:szCs w:val="24"/>
              </w:rPr>
              <w:t>CYP2D6 Ultrarapid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3DF5DA3A" w14:textId="64BC38BC" w:rsidR="009D3B6A" w:rsidRPr="0056076D" w:rsidRDefault="009D3B6A" w:rsidP="003D1EEB">
            <w:pPr>
              <w:jc w:val="center"/>
              <w:rPr>
                <w:rFonts w:eastAsia="Calibri" w:cs="Times New Roman"/>
                <w:i/>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CYP2C19</w:t>
            </w:r>
            <w:r w:rsidRPr="0056076D">
              <w:rPr>
                <w:rFonts w:eastAsia="Calibri" w:cs="Times New Roman"/>
                <w:color w:val="000000"/>
                <w:szCs w:val="24"/>
              </w:rPr>
              <w:t xml:space="preserve"> result on </w:t>
            </w:r>
            <w:proofErr w:type="spellStart"/>
            <w:r w:rsidRPr="0056076D">
              <w:rPr>
                <w:rFonts w:eastAsia="Calibri" w:cs="Times New Roman"/>
                <w:color w:val="000000"/>
                <w:szCs w:val="24"/>
              </w:rPr>
              <w:t>file</w:t>
            </w:r>
            <w:r w:rsidRPr="0056076D">
              <w:rPr>
                <w:rFonts w:eastAsia="Calibri" w:cs="Times New Roman"/>
                <w:color w:val="000000"/>
                <w:szCs w:val="24"/>
                <w:vertAlign w:val="superscript"/>
              </w:rPr>
              <w:t>e</w:t>
            </w:r>
            <w:proofErr w:type="spellEnd"/>
          </w:p>
        </w:tc>
        <w:tc>
          <w:tcPr>
            <w:tcW w:w="1350" w:type="dxa"/>
            <w:tcBorders>
              <w:top w:val="single" w:sz="4" w:space="0" w:color="000000"/>
              <w:left w:val="single" w:sz="4" w:space="0" w:color="000000"/>
              <w:bottom w:val="single" w:sz="4" w:space="0" w:color="000000"/>
              <w:right w:val="single" w:sz="4" w:space="0" w:color="000000"/>
            </w:tcBorders>
            <w:vAlign w:val="center"/>
          </w:tcPr>
          <w:p w14:paraId="1BC1B532" w14:textId="0781F5C2" w:rsidR="009D3B6A" w:rsidRPr="0056076D" w:rsidRDefault="009D3B6A" w:rsidP="003D1EEB">
            <w:pPr>
              <w:jc w:val="center"/>
              <w:rPr>
                <w:rFonts w:eastAsia="Calibri" w:cs="Times New Roman"/>
                <w:color w:val="000000"/>
                <w:szCs w:val="24"/>
              </w:rPr>
            </w:pPr>
            <w:r w:rsidRPr="0056076D">
              <w:rPr>
                <w:rFonts w:eastAsia="Calibri" w:cs="Times New Roman"/>
                <w:bCs/>
                <w:color w:val="000000"/>
                <w:szCs w:val="24"/>
              </w:rPr>
              <w:t>4</w:t>
            </w:r>
          </w:p>
        </w:tc>
        <w:tc>
          <w:tcPr>
            <w:tcW w:w="1710" w:type="dxa"/>
            <w:tcBorders>
              <w:top w:val="single" w:sz="4" w:space="0" w:color="000000"/>
              <w:left w:val="single" w:sz="4" w:space="0" w:color="000000"/>
              <w:bottom w:val="single" w:sz="4" w:space="0" w:color="000000"/>
              <w:right w:val="single" w:sz="4" w:space="0" w:color="000000"/>
            </w:tcBorders>
            <w:vAlign w:val="center"/>
          </w:tcPr>
          <w:p w14:paraId="7150F5A2" w14:textId="1FBDD903"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tcPr>
          <w:p w14:paraId="4DB33664" w14:textId="77777777" w:rsidR="009D3B6A" w:rsidRPr="0056076D" w:rsidRDefault="009D3B6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5C92B163" w14:textId="65B812CD" w:rsidR="009D3B6A" w:rsidRPr="0056076D" w:rsidRDefault="009D3B6A" w:rsidP="003D1EEB">
            <w:pPr>
              <w:jc w:val="center"/>
              <w:rPr>
                <w:rFonts w:eastAsia="Calibri" w:cs="Times New Roman"/>
                <w:szCs w:val="24"/>
              </w:rPr>
            </w:pPr>
            <w:r w:rsidRPr="0056076D">
              <w:rPr>
                <w:rFonts w:eastAsia="Calibri" w:cs="Times New Roman"/>
                <w:szCs w:val="24"/>
              </w:rPr>
              <w:t>This patient is predicted to be a CYP2D6 ultrarapid metabolizer and may be at an increased risk of a sub-optimal response. Consider selecting an alternative drug not metabolized by CYP2D6. If amitriptyline is warranted utilize therapeutic drug monitoring to guide dose adjustments.</w:t>
            </w:r>
          </w:p>
          <w:p w14:paraId="49EC4A14" w14:textId="5C0FDEBF" w:rsidR="009D3B6A" w:rsidRPr="0056076D" w:rsidRDefault="009D3B6A" w:rsidP="003D1EEB">
            <w:pPr>
              <w:jc w:val="center"/>
              <w:rPr>
                <w:rFonts w:eastAsia="Calibri" w:cs="Times New Roman"/>
                <w:szCs w:val="24"/>
              </w:rPr>
            </w:pPr>
            <w:r w:rsidRPr="0056076D">
              <w:rPr>
                <w:rFonts w:eastAsia="Calibri" w:cs="Times New Roman"/>
                <w:color w:val="000000"/>
                <w:szCs w:val="24"/>
              </w:rPr>
              <w:t xml:space="preserve">A </w:t>
            </w:r>
            <w:r w:rsidRPr="0056076D">
              <w:rPr>
                <w:rFonts w:eastAsia="Calibri" w:cs="Times New Roman"/>
                <w:i/>
                <w:color w:val="000000"/>
                <w:szCs w:val="24"/>
              </w:rPr>
              <w:t>CYP2C19</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Pr="0056076D">
              <w:rPr>
                <w:rFonts w:eastAsia="Calibri" w:cs="Times New Roman"/>
                <w:i/>
                <w:szCs w:val="24"/>
              </w:rPr>
              <w:t>CYP2C19</w:t>
            </w:r>
            <w:r w:rsidRPr="0056076D">
              <w:rPr>
                <w:rFonts w:eastAsia="Calibri" w:cs="Times New Roman"/>
                <w:szCs w:val="24"/>
              </w:rPr>
              <w:t xml:space="preserve"> genetic status may be important for alternative drugs.</w:t>
            </w:r>
            <w:r w:rsidRPr="0056076D">
              <w:rPr>
                <w:rFonts w:eastAsia="Calibri" w:cs="Times New Roman"/>
                <w:color w:val="000000"/>
                <w:szCs w:val="24"/>
              </w:rPr>
              <w:t xml:space="preserve">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9D3B6A" w:rsidRPr="0056076D" w14:paraId="50CAD5FB" w14:textId="77777777" w:rsidTr="003D1EEB">
        <w:trPr>
          <w:cantSplit/>
          <w:trHeight w:val="125"/>
        </w:trPr>
        <w:tc>
          <w:tcPr>
            <w:tcW w:w="1435" w:type="dxa"/>
            <w:tcBorders>
              <w:left w:val="single" w:sz="4" w:space="0" w:color="000000"/>
              <w:right w:val="single" w:sz="4" w:space="0" w:color="000000"/>
            </w:tcBorders>
            <w:vAlign w:val="center"/>
          </w:tcPr>
          <w:p w14:paraId="72362441" w14:textId="5C8324C6" w:rsidR="009D3B6A" w:rsidRPr="0056076D" w:rsidRDefault="005A352A" w:rsidP="003D1EEB">
            <w:pPr>
              <w:jc w:val="center"/>
              <w:rPr>
                <w:rFonts w:eastAsia="Calibri" w:cs="Times New Roman"/>
                <w:color w:val="000000"/>
                <w:szCs w:val="24"/>
              </w:rPr>
            </w:pPr>
            <w:r w:rsidRPr="0056076D">
              <w:rPr>
                <w:rFonts w:eastAsia="Calibri" w:cs="Times New Roman"/>
                <w:color w:val="000000"/>
                <w:szCs w:val="24"/>
              </w:rPr>
              <w:lastRenderedPageBreak/>
              <w:t>CYP2D6 Ultrarapid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2219D783" w14:textId="69112D92" w:rsidR="009D3B6A" w:rsidRPr="0056076D" w:rsidRDefault="009D3B6A" w:rsidP="003D1EEB">
            <w:pPr>
              <w:jc w:val="center"/>
              <w:rPr>
                <w:rFonts w:eastAsia="Calibri" w:cs="Times New Roman"/>
                <w:i/>
                <w:color w:val="000000"/>
                <w:szCs w:val="24"/>
              </w:rPr>
            </w:pPr>
            <w:r w:rsidRPr="0056076D">
              <w:rPr>
                <w:rFonts w:eastAsia="Calibri" w:cs="Times New Roman"/>
                <w:i/>
                <w:color w:val="000000"/>
                <w:szCs w:val="24"/>
              </w:rPr>
              <w:t>CYP2C19</w:t>
            </w:r>
            <w:r w:rsidRPr="0056076D">
              <w:rPr>
                <w:rFonts w:eastAsia="Calibri" w:cs="Times New Roman"/>
                <w:color w:val="000000"/>
                <w:szCs w:val="24"/>
              </w:rPr>
              <w:t xml:space="preserve"> Ultrarapid Metabolizer, Rapid Metabolizer, Intermediate Metabolizer,  or Poor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1DF6AA48" w14:textId="4AF118F8"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546D86D8" w14:textId="689457BC"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7349F615" w14:textId="77777777" w:rsidR="009D3B6A" w:rsidRPr="0056076D" w:rsidRDefault="009D3B6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08DAE689" w14:textId="18674709" w:rsidR="009D3B6A" w:rsidRPr="0056076D" w:rsidRDefault="009D3B6A" w:rsidP="003D1EEB">
            <w:pPr>
              <w:jc w:val="center"/>
              <w:rPr>
                <w:rFonts w:eastAsia="Calibri" w:cs="Times New Roman"/>
                <w:szCs w:val="24"/>
              </w:rPr>
            </w:pPr>
            <w:r w:rsidRPr="0056076D">
              <w:rPr>
                <w:rFonts w:eastAsia="Calibri" w:cs="Times New Roman"/>
                <w:szCs w:val="24"/>
              </w:rPr>
              <w:t xml:space="preserve">This patient is predicted to be a CYP2D6 ultrarapid metabolizer and a CYP2C19 [ultrarapid/rapid/intermediate/poor] metabolizer. This patient may be at an increased risk of a sub-optimal response. Consider selecting an alternative drug.  If amitriptyline is warranted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9D3B6A" w:rsidRPr="0056076D" w14:paraId="1DE5A37D" w14:textId="77777777" w:rsidTr="003D1EEB">
        <w:trPr>
          <w:cantSplit/>
          <w:trHeight w:val="125"/>
        </w:trPr>
        <w:tc>
          <w:tcPr>
            <w:tcW w:w="1435" w:type="dxa"/>
            <w:tcBorders>
              <w:left w:val="single" w:sz="4" w:space="0" w:color="000000"/>
              <w:right w:val="single" w:sz="4" w:space="0" w:color="000000"/>
            </w:tcBorders>
            <w:vAlign w:val="center"/>
          </w:tcPr>
          <w:p w14:paraId="0B155441" w14:textId="5974248E" w:rsidR="009D3B6A" w:rsidRPr="0056076D" w:rsidRDefault="005A352A" w:rsidP="003D1EEB">
            <w:pPr>
              <w:jc w:val="center"/>
              <w:rPr>
                <w:rFonts w:eastAsia="Calibri" w:cs="Times New Roman"/>
                <w:color w:val="000000"/>
                <w:szCs w:val="24"/>
              </w:rPr>
            </w:pPr>
            <w:r w:rsidRPr="0056076D">
              <w:rPr>
                <w:rFonts w:eastAsia="Calibri" w:cs="Times New Roman"/>
                <w:color w:val="000000"/>
                <w:szCs w:val="24"/>
              </w:rPr>
              <w:t>CYP2D6 Ultrarapid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4C4DF683" w14:textId="6E7511F9" w:rsidR="009D3B6A" w:rsidRPr="0056076D" w:rsidRDefault="009D3B6A" w:rsidP="003D1EEB">
            <w:pPr>
              <w:jc w:val="center"/>
              <w:rPr>
                <w:rFonts w:eastAsia="Calibri" w:cs="Times New Roman"/>
                <w:i/>
                <w:color w:val="000000"/>
                <w:szCs w:val="24"/>
              </w:rPr>
            </w:pPr>
            <w:r w:rsidRPr="0056076D">
              <w:rPr>
                <w:rFonts w:eastAsia="Calibri" w:cs="Times New Roman"/>
                <w:i/>
                <w:color w:val="000000"/>
                <w:szCs w:val="24"/>
              </w:rPr>
              <w:t>CYP2C19</w:t>
            </w:r>
            <w:r w:rsidRPr="0056076D">
              <w:rPr>
                <w:rFonts w:eastAsia="Calibri" w:cs="Times New Roman"/>
                <w:color w:val="000000"/>
                <w:szCs w:val="24"/>
              </w:rPr>
              <w:t xml:space="preserve"> Normal Metabolizer (non-priority result)</w:t>
            </w:r>
          </w:p>
        </w:tc>
        <w:tc>
          <w:tcPr>
            <w:tcW w:w="1350" w:type="dxa"/>
            <w:tcBorders>
              <w:top w:val="single" w:sz="4" w:space="0" w:color="000000"/>
              <w:left w:val="single" w:sz="4" w:space="0" w:color="000000"/>
              <w:bottom w:val="single" w:sz="4" w:space="0" w:color="000000"/>
              <w:right w:val="single" w:sz="4" w:space="0" w:color="000000"/>
            </w:tcBorders>
            <w:vAlign w:val="center"/>
          </w:tcPr>
          <w:p w14:paraId="65F6E291" w14:textId="53B6F3E9"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6</w:t>
            </w:r>
          </w:p>
        </w:tc>
        <w:tc>
          <w:tcPr>
            <w:tcW w:w="1710" w:type="dxa"/>
            <w:tcBorders>
              <w:top w:val="single" w:sz="4" w:space="0" w:color="000000"/>
              <w:left w:val="single" w:sz="4" w:space="0" w:color="000000"/>
              <w:bottom w:val="single" w:sz="4" w:space="0" w:color="000000"/>
              <w:right w:val="single" w:sz="4" w:space="0" w:color="000000"/>
            </w:tcBorders>
            <w:vAlign w:val="center"/>
          </w:tcPr>
          <w:p w14:paraId="4B5ED2DB" w14:textId="2A59733F"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tcPr>
          <w:p w14:paraId="285B110C" w14:textId="77777777" w:rsidR="009D3B6A" w:rsidRPr="0056076D" w:rsidRDefault="009D3B6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0FCBF0E8" w14:textId="22C31FFD" w:rsidR="009D3B6A" w:rsidRPr="0056076D" w:rsidRDefault="009D3B6A" w:rsidP="003D1EEB">
            <w:pPr>
              <w:jc w:val="center"/>
              <w:rPr>
                <w:rFonts w:eastAsia="Calibri" w:cs="Times New Roman"/>
                <w:szCs w:val="24"/>
              </w:rPr>
            </w:pPr>
            <w:r w:rsidRPr="0056076D">
              <w:rPr>
                <w:rFonts w:eastAsia="Calibri" w:cs="Times New Roman"/>
                <w:szCs w:val="24"/>
              </w:rPr>
              <w:t xml:space="preserve">This patient is predicted to be a CYP2D6 ultrarapid metabolizer and CYP2C19 normal metabolizer. Based on the </w:t>
            </w:r>
            <w:r w:rsidRPr="0056076D">
              <w:rPr>
                <w:rFonts w:eastAsia="Calibri" w:cs="Times New Roman"/>
                <w:i/>
                <w:szCs w:val="24"/>
              </w:rPr>
              <w:t>CYP2D6</w:t>
            </w:r>
            <w:r w:rsidRPr="0056076D">
              <w:rPr>
                <w:rFonts w:eastAsia="Calibri" w:cs="Times New Roman"/>
                <w:szCs w:val="24"/>
              </w:rPr>
              <w:t xml:space="preserve"> result, the patient may be at an increased risk of a sub-optimal response. Consider selecting an alternative drug not metabolized by CYP2D6. If amitriptyline is warranted utilize therapeutic drug monitoring to guide dose adjustments. Please consult a clinical </w:t>
            </w:r>
            <w:proofErr w:type="spellStart"/>
            <w:r w:rsidRPr="0056076D">
              <w:rPr>
                <w:rFonts w:eastAsia="Calibri" w:cs="Times New Roman"/>
                <w:szCs w:val="24"/>
              </w:rPr>
              <w:t>pharmacist</w:t>
            </w:r>
            <w:r w:rsidRPr="0056076D">
              <w:rPr>
                <w:rFonts w:eastAsia="Calibri" w:cs="Times New Roman"/>
                <w:color w:val="000000"/>
                <w:szCs w:val="24"/>
                <w:vertAlign w:val="superscript"/>
              </w:rPr>
              <w:t>c</w:t>
            </w:r>
            <w:proofErr w:type="spellEnd"/>
            <w:r w:rsidRPr="0056076D">
              <w:rPr>
                <w:rFonts w:eastAsia="Calibri" w:cs="Times New Roman"/>
                <w:szCs w:val="24"/>
              </w:rPr>
              <w:t xml:space="preserve"> for more information.</w:t>
            </w:r>
          </w:p>
        </w:tc>
      </w:tr>
      <w:tr w:rsidR="009D3B6A" w:rsidRPr="0056076D" w14:paraId="1869F26C" w14:textId="77777777" w:rsidTr="003D1EEB">
        <w:trPr>
          <w:cantSplit/>
          <w:trHeight w:val="125"/>
        </w:trPr>
        <w:tc>
          <w:tcPr>
            <w:tcW w:w="1435" w:type="dxa"/>
            <w:tcBorders>
              <w:top w:val="single" w:sz="4" w:space="0" w:color="000000"/>
              <w:left w:val="single" w:sz="4" w:space="0" w:color="000000"/>
              <w:right w:val="single" w:sz="4" w:space="0" w:color="000000"/>
            </w:tcBorders>
            <w:vAlign w:val="center"/>
          </w:tcPr>
          <w:p w14:paraId="631E6C4D" w14:textId="57AB4B61" w:rsidR="009D3B6A" w:rsidRPr="0056076D" w:rsidRDefault="005A352A" w:rsidP="003D1EEB">
            <w:pPr>
              <w:jc w:val="center"/>
              <w:rPr>
                <w:rFonts w:eastAsia="Calibri" w:cs="Times New Roman"/>
                <w:color w:val="000000"/>
                <w:szCs w:val="24"/>
              </w:rPr>
            </w:pPr>
            <w:r w:rsidRPr="0056076D">
              <w:rPr>
                <w:rFonts w:eastAsia="Calibri" w:cs="Times New Roman"/>
                <w:color w:val="000000"/>
                <w:szCs w:val="24"/>
              </w:rPr>
              <w:lastRenderedPageBreak/>
              <w:t>CYP2D6 Normal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212DABCD" w14:textId="21EB8E3B"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CYP2C19</w:t>
            </w:r>
            <w:r w:rsidRPr="0056076D">
              <w:rPr>
                <w:rFonts w:eastAsia="Calibri" w:cs="Times New Roman"/>
                <w:color w:val="000000"/>
                <w:szCs w:val="24"/>
              </w:rPr>
              <w:t xml:space="preserve"> result on </w:t>
            </w:r>
            <w:proofErr w:type="spellStart"/>
            <w:r w:rsidRPr="0056076D">
              <w:rPr>
                <w:rFonts w:eastAsia="Calibri" w:cs="Times New Roman"/>
                <w:color w:val="000000"/>
                <w:szCs w:val="24"/>
              </w:rPr>
              <w:t>file</w:t>
            </w:r>
            <w:r w:rsidRPr="0056076D">
              <w:rPr>
                <w:rFonts w:eastAsia="Calibri" w:cs="Times New Roman"/>
                <w:color w:val="000000"/>
                <w:szCs w:val="24"/>
                <w:vertAlign w:val="superscript"/>
              </w:rPr>
              <w:t>e</w:t>
            </w:r>
            <w:proofErr w:type="spellEnd"/>
          </w:p>
        </w:tc>
        <w:tc>
          <w:tcPr>
            <w:tcW w:w="1350" w:type="dxa"/>
            <w:tcBorders>
              <w:top w:val="single" w:sz="4" w:space="0" w:color="000000"/>
              <w:left w:val="single" w:sz="4" w:space="0" w:color="000000"/>
              <w:bottom w:val="single" w:sz="4" w:space="0" w:color="000000"/>
              <w:right w:val="single" w:sz="4" w:space="0" w:color="000000"/>
            </w:tcBorders>
            <w:vAlign w:val="center"/>
          </w:tcPr>
          <w:p w14:paraId="7024AB8A" w14:textId="05C61FFE" w:rsidR="009D3B6A" w:rsidRPr="0056076D" w:rsidRDefault="009D3B6A" w:rsidP="003D1EEB">
            <w:pPr>
              <w:jc w:val="center"/>
              <w:rPr>
                <w:rFonts w:eastAsia="Calibri" w:cs="Times New Roman"/>
                <w:color w:val="000000"/>
                <w:szCs w:val="24"/>
              </w:rPr>
            </w:pPr>
            <w:r w:rsidRPr="0056076D">
              <w:rPr>
                <w:rFonts w:eastAsia="Calibri" w:cs="Times New Roman"/>
                <w:bCs/>
                <w:color w:val="000000"/>
                <w:szCs w:val="24"/>
              </w:rPr>
              <w:t>7</w:t>
            </w:r>
          </w:p>
        </w:tc>
        <w:tc>
          <w:tcPr>
            <w:tcW w:w="1710" w:type="dxa"/>
            <w:tcBorders>
              <w:top w:val="single" w:sz="4" w:space="0" w:color="000000"/>
              <w:left w:val="single" w:sz="4" w:space="0" w:color="000000"/>
              <w:bottom w:val="single" w:sz="4" w:space="0" w:color="000000"/>
              <w:right w:val="single" w:sz="4" w:space="0" w:color="000000"/>
            </w:tcBorders>
            <w:vAlign w:val="center"/>
          </w:tcPr>
          <w:p w14:paraId="49D5C5B1" w14:textId="7EFFEEF2" w:rsidR="009D3B6A" w:rsidRPr="0056076D" w:rsidRDefault="009D3B6A" w:rsidP="003D1EEB">
            <w:pPr>
              <w:jc w:val="center"/>
              <w:rPr>
                <w:rFonts w:eastAsia="Calibri" w:cs="Times New Roman"/>
                <w:color w:val="000000"/>
                <w:szCs w:val="24"/>
              </w:rPr>
            </w:pPr>
            <w:r w:rsidRPr="0056076D">
              <w:rPr>
                <w:rFonts w:eastAsia="Calibri" w:cs="Times New Roman"/>
                <w:color w:val="000000"/>
                <w:szCs w:val="24"/>
              </w:rPr>
              <w:t>Pre-test</w:t>
            </w:r>
          </w:p>
        </w:tc>
        <w:tc>
          <w:tcPr>
            <w:tcW w:w="7020" w:type="dxa"/>
            <w:tcBorders>
              <w:top w:val="single" w:sz="4" w:space="0" w:color="000000"/>
              <w:left w:val="single" w:sz="4" w:space="0" w:color="000000"/>
              <w:bottom w:val="single" w:sz="4" w:space="0" w:color="000000"/>
              <w:right w:val="single" w:sz="4" w:space="0" w:color="000000"/>
            </w:tcBorders>
            <w:vAlign w:val="center"/>
          </w:tcPr>
          <w:p w14:paraId="6D74599D" w14:textId="2534BA89" w:rsidR="009D3B6A" w:rsidRPr="0056076D" w:rsidRDefault="009D3B6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068FFB90" w14:textId="77777777" w:rsidR="009D3B6A" w:rsidRPr="0056076D" w:rsidRDefault="009D3B6A" w:rsidP="003D1EEB">
            <w:pPr>
              <w:jc w:val="center"/>
              <w:rPr>
                <w:rFonts w:eastAsia="Calibri" w:cs="Times New Roman"/>
                <w:szCs w:val="24"/>
              </w:rPr>
            </w:pPr>
            <w:r w:rsidRPr="0056076D">
              <w:rPr>
                <w:rFonts w:eastAsia="Calibri" w:cs="Times New Roman"/>
                <w:szCs w:val="24"/>
              </w:rPr>
              <w:t xml:space="preserve">This patient is predicted to be a CYP2D6 normal metabolizer. There is no reason to selectively adjust the dose of this medication based on the </w:t>
            </w:r>
            <w:r w:rsidRPr="0056076D">
              <w:rPr>
                <w:rFonts w:eastAsia="Calibri" w:cs="Times New Roman"/>
                <w:i/>
                <w:szCs w:val="24"/>
              </w:rPr>
              <w:t>CYP2D6</w:t>
            </w:r>
            <w:r w:rsidRPr="0056076D">
              <w:rPr>
                <w:rFonts w:eastAsia="Calibri" w:cs="Times New Roman"/>
                <w:szCs w:val="24"/>
              </w:rPr>
              <w:t xml:space="preserve"> result.</w:t>
            </w:r>
          </w:p>
          <w:p w14:paraId="290DFB2F" w14:textId="5CB27FA1" w:rsidR="009D3B6A" w:rsidRPr="0056076D" w:rsidRDefault="009D3B6A" w:rsidP="003D1EEB">
            <w:pPr>
              <w:jc w:val="center"/>
              <w:rPr>
                <w:rFonts w:eastAsia="Calibri" w:cs="Times New Roman"/>
                <w:szCs w:val="24"/>
              </w:rPr>
            </w:pPr>
            <w:r w:rsidRPr="0056076D">
              <w:rPr>
                <w:rFonts w:eastAsia="Calibri" w:cs="Times New Roman"/>
                <w:szCs w:val="24"/>
              </w:rPr>
              <w:t>Because a</w:t>
            </w:r>
            <w:r w:rsidRPr="0056076D">
              <w:rPr>
                <w:rFonts w:eastAsia="Calibri" w:cs="Times New Roman"/>
                <w:color w:val="000000"/>
                <w:szCs w:val="24"/>
              </w:rPr>
              <w:t xml:space="preserve"> </w:t>
            </w:r>
            <w:r w:rsidRPr="0056076D">
              <w:rPr>
                <w:rFonts w:eastAsia="Calibri" w:cs="Times New Roman"/>
                <w:i/>
                <w:color w:val="000000"/>
                <w:szCs w:val="24"/>
              </w:rPr>
              <w:t>CYP2C19</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Pr="0056076D">
              <w:rPr>
                <w:rFonts w:eastAsia="Calibri" w:cs="Times New Roman"/>
                <w:color w:val="000000"/>
                <w:szCs w:val="24"/>
              </w:rPr>
              <w:t xml:space="preserve">use of an alternative agent may be recommended.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5A352A" w:rsidRPr="0056076D" w14:paraId="46B6FDC3" w14:textId="77777777" w:rsidTr="003D1EEB">
        <w:trPr>
          <w:cantSplit/>
          <w:trHeight w:val="125"/>
        </w:trPr>
        <w:tc>
          <w:tcPr>
            <w:tcW w:w="1435" w:type="dxa"/>
            <w:tcBorders>
              <w:left w:val="single" w:sz="4" w:space="0" w:color="000000"/>
              <w:right w:val="single" w:sz="4" w:space="0" w:color="000000"/>
            </w:tcBorders>
            <w:vAlign w:val="center"/>
          </w:tcPr>
          <w:p w14:paraId="1D95F594" w14:textId="5CBDD7BD"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CYP2D6 Normal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1CFAF68D" w14:textId="77777777" w:rsidR="005A352A" w:rsidRPr="0056076D" w:rsidRDefault="005A352A" w:rsidP="003D1EEB">
            <w:pPr>
              <w:jc w:val="center"/>
              <w:rPr>
                <w:rFonts w:eastAsia="Calibri" w:cs="Times New Roman"/>
                <w:i/>
                <w:color w:val="000000"/>
                <w:szCs w:val="24"/>
              </w:rPr>
            </w:pPr>
            <w:r w:rsidRPr="0056076D">
              <w:rPr>
                <w:rFonts w:eastAsia="Calibri" w:cs="Times New Roman"/>
                <w:color w:val="000000"/>
                <w:szCs w:val="24"/>
              </w:rPr>
              <w:t>CYP2C19 Ultrarapid Metabolizer or Rapid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78099449" w14:textId="516272F1"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8</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62D13325" w14:textId="2018F206"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7424451A"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0EA40DED" w14:textId="7D66BF27"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normal metabolizer and CYP2C19 [ultrarapid/rapid] metabolizer. Based on the </w:t>
            </w:r>
            <w:r w:rsidRPr="0056076D">
              <w:rPr>
                <w:rFonts w:eastAsia="Calibri" w:cs="Times New Roman"/>
                <w:i/>
                <w:szCs w:val="24"/>
              </w:rPr>
              <w:t>CYP2C19</w:t>
            </w:r>
            <w:r w:rsidRPr="0056076D">
              <w:rPr>
                <w:rFonts w:eastAsia="Calibri" w:cs="Times New Roman"/>
                <w:szCs w:val="24"/>
              </w:rPr>
              <w:t xml:space="preserve"> result, the patient may be at an increased risk of a sub-optimal response. Consider selecting an alternative drug not metabolized by CYP2C19. If amitriptyline is warranted utilize therapeutic drug monitoring to guide dose adjustments. Please consult a clinical </w:t>
            </w:r>
            <w:proofErr w:type="spellStart"/>
            <w:r w:rsidRPr="0056076D">
              <w:rPr>
                <w:rFonts w:eastAsia="Calibri" w:cs="Times New Roman"/>
                <w:szCs w:val="24"/>
              </w:rPr>
              <w:t>pharmacist</w:t>
            </w:r>
            <w:r w:rsidRPr="0056076D">
              <w:rPr>
                <w:rFonts w:eastAsia="Calibri" w:cs="Times New Roman"/>
                <w:color w:val="000000"/>
                <w:szCs w:val="24"/>
                <w:vertAlign w:val="superscript"/>
              </w:rPr>
              <w:t>c</w:t>
            </w:r>
            <w:proofErr w:type="spellEnd"/>
            <w:r w:rsidRPr="0056076D">
              <w:rPr>
                <w:rFonts w:eastAsia="Calibri" w:cs="Times New Roman"/>
                <w:szCs w:val="24"/>
              </w:rPr>
              <w:t xml:space="preserve"> for more information.</w:t>
            </w:r>
          </w:p>
        </w:tc>
      </w:tr>
      <w:tr w:rsidR="005A352A" w:rsidRPr="0056076D" w14:paraId="38E30A85" w14:textId="77777777" w:rsidTr="003D1EEB">
        <w:trPr>
          <w:cantSplit/>
          <w:trHeight w:val="125"/>
        </w:trPr>
        <w:tc>
          <w:tcPr>
            <w:tcW w:w="1435" w:type="dxa"/>
            <w:tcBorders>
              <w:left w:val="single" w:sz="4" w:space="0" w:color="000000"/>
              <w:right w:val="single" w:sz="4" w:space="0" w:color="000000"/>
            </w:tcBorders>
            <w:vAlign w:val="center"/>
          </w:tcPr>
          <w:p w14:paraId="7531F24F" w14:textId="4EE3B207"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lastRenderedPageBreak/>
              <w:t>CYP2D6 Normal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1829C40D" w14:textId="77777777" w:rsidR="005A352A" w:rsidRPr="0056076D" w:rsidRDefault="005A352A" w:rsidP="003D1EEB">
            <w:pPr>
              <w:jc w:val="center"/>
              <w:rPr>
                <w:rFonts w:eastAsia="Calibri" w:cs="Times New Roman"/>
                <w:i/>
                <w:color w:val="000000"/>
                <w:szCs w:val="24"/>
              </w:rPr>
            </w:pPr>
            <w:r w:rsidRPr="0056076D">
              <w:rPr>
                <w:rFonts w:eastAsia="Calibri" w:cs="Times New Roman"/>
                <w:color w:val="000000"/>
                <w:szCs w:val="24"/>
              </w:rPr>
              <w:t>CYP2C19 Normal Metabolizer or Intermediate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3EE7C782" w14:textId="29951701"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N/A</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552EA3C" w14:textId="57A04FF6"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N/A</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28F0CC86" w14:textId="3634F048" w:rsidR="005A352A" w:rsidRPr="0056076D" w:rsidRDefault="005A352A" w:rsidP="003D1EEB">
            <w:pPr>
              <w:jc w:val="center"/>
              <w:rPr>
                <w:rFonts w:eastAsia="Calibri" w:cs="Times New Roman"/>
                <w:szCs w:val="24"/>
              </w:rPr>
            </w:pPr>
            <w:r w:rsidRPr="0056076D">
              <w:rPr>
                <w:rFonts w:eastAsia="Calibri" w:cs="Times New Roman"/>
                <w:szCs w:val="24"/>
              </w:rPr>
              <w:t>No CDS</w:t>
            </w:r>
          </w:p>
        </w:tc>
      </w:tr>
      <w:tr w:rsidR="005A352A" w:rsidRPr="0056076D" w14:paraId="1CF2C807" w14:textId="77777777" w:rsidTr="003D1EEB">
        <w:trPr>
          <w:cantSplit/>
          <w:trHeight w:val="125"/>
        </w:trPr>
        <w:tc>
          <w:tcPr>
            <w:tcW w:w="1435" w:type="dxa"/>
            <w:tcBorders>
              <w:left w:val="single" w:sz="4" w:space="0" w:color="000000"/>
              <w:right w:val="single" w:sz="4" w:space="0" w:color="000000"/>
            </w:tcBorders>
            <w:vAlign w:val="center"/>
          </w:tcPr>
          <w:p w14:paraId="791761FC" w14:textId="658A379F"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CYP2D6 Normal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1117004E" w14:textId="77777777" w:rsidR="005A352A" w:rsidRPr="0056076D" w:rsidRDefault="005A352A" w:rsidP="003D1EEB">
            <w:pPr>
              <w:jc w:val="center"/>
              <w:rPr>
                <w:rFonts w:eastAsia="Calibri" w:cs="Times New Roman"/>
                <w:i/>
                <w:color w:val="000000"/>
                <w:szCs w:val="24"/>
              </w:rPr>
            </w:pPr>
            <w:r w:rsidRPr="0056076D">
              <w:rPr>
                <w:rFonts w:eastAsia="Calibri" w:cs="Times New Roman"/>
                <w:color w:val="000000"/>
                <w:szCs w:val="24"/>
              </w:rPr>
              <w:t>CYP2C19 Poor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3C8C26C6" w14:textId="48E07060"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8</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3A735846" w14:textId="5CDD9AE5"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5619164D"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56310769" w14:textId="5D3CF3AB"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normal metabolizer and a CYP2C19 poor metabolizer. Based on the </w:t>
            </w:r>
            <w:r w:rsidRPr="0056076D">
              <w:rPr>
                <w:rFonts w:eastAsia="Calibri" w:cs="Times New Roman"/>
                <w:i/>
                <w:szCs w:val="24"/>
              </w:rPr>
              <w:t>CYP2C19</w:t>
            </w:r>
            <w:r w:rsidRPr="0056076D">
              <w:rPr>
                <w:rFonts w:eastAsia="Calibri" w:cs="Times New Roman"/>
                <w:szCs w:val="24"/>
              </w:rPr>
              <w:t xml:space="preserve"> result, the patient may be at an increased risk of a sub-optimal response. Consider selecting an alternative drug not metabolized by CYP2C19. If amitriptyline is warranted, consider a 50% reduction of recommended starting </w:t>
            </w:r>
            <w:proofErr w:type="spellStart"/>
            <w:r w:rsidRPr="0056076D">
              <w:rPr>
                <w:rFonts w:eastAsia="Calibri" w:cs="Times New Roman"/>
                <w:szCs w:val="24"/>
              </w:rPr>
              <w:t>dose</w:t>
            </w:r>
            <w:r w:rsidRPr="0056076D">
              <w:rPr>
                <w:rFonts w:eastAsia="Calibri" w:cs="Times New Roman"/>
                <w:szCs w:val="24"/>
                <w:vertAlign w:val="superscript"/>
              </w:rPr>
              <w:t>f</w:t>
            </w:r>
            <w:proofErr w:type="spellEnd"/>
            <w:r w:rsidRPr="0056076D">
              <w:rPr>
                <w:rFonts w:eastAsia="Calibri" w:cs="Times New Roman"/>
                <w:szCs w:val="24"/>
              </w:rPr>
              <w:t xml:space="preserve"> and utilize therapeutic drug monitoring to guide dose adjustments. Please consult a clinical </w:t>
            </w:r>
            <w:proofErr w:type="spellStart"/>
            <w:r w:rsidRPr="0056076D">
              <w:rPr>
                <w:rFonts w:eastAsia="Calibri" w:cs="Times New Roman"/>
                <w:szCs w:val="24"/>
              </w:rPr>
              <w:t>pharmacist</w:t>
            </w:r>
            <w:r w:rsidRPr="0056076D">
              <w:rPr>
                <w:rFonts w:eastAsia="Calibri" w:cs="Times New Roman"/>
                <w:color w:val="000000"/>
                <w:szCs w:val="24"/>
                <w:vertAlign w:val="superscript"/>
              </w:rPr>
              <w:t>c</w:t>
            </w:r>
            <w:proofErr w:type="spellEnd"/>
            <w:r w:rsidRPr="0056076D">
              <w:rPr>
                <w:rFonts w:eastAsia="Calibri" w:cs="Times New Roman"/>
                <w:szCs w:val="24"/>
              </w:rPr>
              <w:t xml:space="preserve"> for more information.</w:t>
            </w:r>
          </w:p>
          <w:p w14:paraId="760E4826" w14:textId="1C1469F1" w:rsidR="005A352A" w:rsidRPr="0056076D" w:rsidRDefault="005A352A" w:rsidP="003D1EEB">
            <w:pPr>
              <w:jc w:val="center"/>
              <w:rPr>
                <w:rFonts w:eastAsia="Calibri" w:cs="Times New Roman"/>
                <w:szCs w:val="24"/>
              </w:rPr>
            </w:pPr>
          </w:p>
        </w:tc>
      </w:tr>
      <w:tr w:rsidR="005A352A" w:rsidRPr="0056076D" w14:paraId="2423D1AA" w14:textId="77777777" w:rsidTr="003D1EEB">
        <w:trPr>
          <w:cantSplit/>
          <w:trHeight w:val="125"/>
        </w:trPr>
        <w:tc>
          <w:tcPr>
            <w:tcW w:w="1435" w:type="dxa"/>
            <w:tcBorders>
              <w:top w:val="single" w:sz="4" w:space="0" w:color="000000"/>
              <w:left w:val="single" w:sz="4" w:space="0" w:color="000000"/>
              <w:right w:val="single" w:sz="4" w:space="0" w:color="000000"/>
            </w:tcBorders>
            <w:vAlign w:val="center"/>
          </w:tcPr>
          <w:p w14:paraId="3A9A7BB3" w14:textId="77777777" w:rsidR="005A352A" w:rsidRPr="0056076D" w:rsidRDefault="005A352A" w:rsidP="003D1EEB">
            <w:pPr>
              <w:jc w:val="center"/>
              <w:rPr>
                <w:rFonts w:eastAsia="Calibri" w:cs="Times New Roman"/>
                <w:color w:val="000000"/>
                <w:szCs w:val="24"/>
              </w:rPr>
            </w:pPr>
          </w:p>
          <w:p w14:paraId="5FD7DA94" w14:textId="703A1357" w:rsidR="005A352A" w:rsidRPr="0056076D" w:rsidRDefault="00BE3F31" w:rsidP="003D1EEB">
            <w:pPr>
              <w:jc w:val="center"/>
              <w:rPr>
                <w:rFonts w:eastAsia="Calibri" w:cs="Times New Roman"/>
                <w:color w:val="000000"/>
                <w:szCs w:val="24"/>
              </w:rPr>
            </w:pPr>
            <w:r w:rsidRPr="0056076D">
              <w:rPr>
                <w:rFonts w:eastAsia="Calibri" w:cs="Times New Roman"/>
                <w:color w:val="000000"/>
                <w:szCs w:val="24"/>
              </w:rPr>
              <w:t>CYP2D6 Intermediate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76E9582C" w14:textId="029504D5"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CYP2C19</w:t>
            </w:r>
            <w:r w:rsidRPr="0056076D">
              <w:rPr>
                <w:rFonts w:eastAsia="Calibri" w:cs="Times New Roman"/>
                <w:color w:val="000000"/>
                <w:szCs w:val="24"/>
              </w:rPr>
              <w:t xml:space="preserve"> result on </w:t>
            </w:r>
            <w:proofErr w:type="spellStart"/>
            <w:r w:rsidRPr="0056076D">
              <w:rPr>
                <w:rFonts w:eastAsia="Calibri" w:cs="Times New Roman"/>
                <w:color w:val="000000"/>
                <w:szCs w:val="24"/>
              </w:rPr>
              <w:t>file</w:t>
            </w:r>
            <w:r w:rsidRPr="0056076D">
              <w:rPr>
                <w:rFonts w:eastAsia="Calibri" w:cs="Times New Roman"/>
                <w:color w:val="000000"/>
                <w:szCs w:val="24"/>
                <w:vertAlign w:val="superscript"/>
              </w:rPr>
              <w:t>e</w:t>
            </w:r>
            <w:proofErr w:type="spellEnd"/>
          </w:p>
        </w:tc>
        <w:tc>
          <w:tcPr>
            <w:tcW w:w="1350" w:type="dxa"/>
            <w:tcBorders>
              <w:top w:val="single" w:sz="4" w:space="0" w:color="000000"/>
              <w:left w:val="single" w:sz="4" w:space="0" w:color="000000"/>
              <w:bottom w:val="single" w:sz="4" w:space="0" w:color="000000"/>
              <w:right w:val="single" w:sz="4" w:space="0" w:color="000000"/>
            </w:tcBorders>
            <w:vAlign w:val="center"/>
          </w:tcPr>
          <w:p w14:paraId="70E88C36" w14:textId="71BB36D9"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4</w:t>
            </w:r>
          </w:p>
        </w:tc>
        <w:tc>
          <w:tcPr>
            <w:tcW w:w="1710" w:type="dxa"/>
            <w:tcBorders>
              <w:top w:val="single" w:sz="4" w:space="0" w:color="000000"/>
              <w:left w:val="single" w:sz="4" w:space="0" w:color="000000"/>
              <w:bottom w:val="single" w:sz="4" w:space="0" w:color="000000"/>
              <w:right w:val="single" w:sz="4" w:space="0" w:color="000000"/>
            </w:tcBorders>
            <w:vAlign w:val="center"/>
          </w:tcPr>
          <w:p w14:paraId="2457F9F7" w14:textId="742D08DD"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tcPr>
          <w:p w14:paraId="7BD8EC63"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3D22C671" w14:textId="065CC037"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intermediate metabolizer and may be at an increased risk of a sub-optimal response. Consider a 25% reduction of recommended starting </w:t>
            </w:r>
            <w:proofErr w:type="spellStart"/>
            <w:r w:rsidRPr="0056076D">
              <w:rPr>
                <w:rFonts w:eastAsia="Calibri" w:cs="Times New Roman"/>
                <w:szCs w:val="24"/>
              </w:rPr>
              <w:t>dose</w:t>
            </w:r>
            <w:r w:rsidRPr="0056076D">
              <w:rPr>
                <w:rFonts w:eastAsia="Calibri" w:cs="Times New Roman"/>
                <w:szCs w:val="24"/>
                <w:vertAlign w:val="superscript"/>
              </w:rPr>
              <w:t>f</w:t>
            </w:r>
            <w:proofErr w:type="spellEnd"/>
            <w:r w:rsidRPr="0056076D">
              <w:rPr>
                <w:rFonts w:eastAsia="Calibri" w:cs="Times New Roman"/>
                <w:szCs w:val="24"/>
              </w:rPr>
              <w:t xml:space="preserve"> and utilize therapeutic drug monitoring to guide dose adjustments.</w:t>
            </w:r>
          </w:p>
          <w:p w14:paraId="5E1D466E" w14:textId="528CA668" w:rsidR="005A352A" w:rsidRPr="0056076D" w:rsidRDefault="005A352A" w:rsidP="003D1EEB">
            <w:pPr>
              <w:jc w:val="center"/>
              <w:rPr>
                <w:rFonts w:eastAsia="Calibri" w:cs="Times New Roman"/>
                <w:szCs w:val="24"/>
              </w:rPr>
            </w:pPr>
            <w:r w:rsidRPr="0056076D">
              <w:rPr>
                <w:rFonts w:eastAsia="Calibri" w:cs="Times New Roman"/>
                <w:color w:val="000000"/>
                <w:szCs w:val="24"/>
              </w:rPr>
              <w:t xml:space="preserve">A </w:t>
            </w:r>
            <w:r w:rsidRPr="0056076D">
              <w:rPr>
                <w:rFonts w:eastAsia="Calibri" w:cs="Times New Roman"/>
                <w:i/>
                <w:color w:val="000000"/>
                <w:szCs w:val="24"/>
              </w:rPr>
              <w:t>CYP2C19</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Pr="0056076D">
              <w:rPr>
                <w:rFonts w:eastAsia="Calibri" w:cs="Times New Roman"/>
                <w:color w:val="000000"/>
                <w:szCs w:val="24"/>
              </w:rPr>
              <w:t xml:space="preserve">Use of an alternative agent may be recommended.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5A352A" w:rsidRPr="0056076D" w14:paraId="00017881" w14:textId="77777777" w:rsidTr="003D1EEB">
        <w:trPr>
          <w:cantSplit/>
          <w:trHeight w:val="125"/>
        </w:trPr>
        <w:tc>
          <w:tcPr>
            <w:tcW w:w="1435" w:type="dxa"/>
            <w:tcBorders>
              <w:left w:val="single" w:sz="4" w:space="0" w:color="000000"/>
              <w:right w:val="single" w:sz="4" w:space="0" w:color="000000"/>
            </w:tcBorders>
            <w:vAlign w:val="center"/>
          </w:tcPr>
          <w:p w14:paraId="1A85502F" w14:textId="7B74887F" w:rsidR="005A352A" w:rsidRPr="0056076D" w:rsidRDefault="00BE3F31" w:rsidP="003D1EEB">
            <w:pPr>
              <w:jc w:val="center"/>
              <w:rPr>
                <w:rFonts w:eastAsia="Calibri" w:cs="Times New Roman"/>
                <w:color w:val="000000"/>
                <w:szCs w:val="24"/>
              </w:rPr>
            </w:pPr>
            <w:r w:rsidRPr="0056076D">
              <w:rPr>
                <w:rFonts w:eastAsia="Calibri" w:cs="Times New Roman"/>
                <w:color w:val="000000"/>
                <w:szCs w:val="24"/>
              </w:rPr>
              <w:t>CYP2D6 Intermediate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0761CD21" w14:textId="77777777" w:rsidR="005A352A" w:rsidRPr="0056076D" w:rsidRDefault="005A352A" w:rsidP="003D1EEB">
            <w:pPr>
              <w:jc w:val="center"/>
              <w:rPr>
                <w:rFonts w:eastAsia="Calibri" w:cs="Times New Roman"/>
                <w:i/>
                <w:color w:val="000000"/>
                <w:szCs w:val="24"/>
              </w:rPr>
            </w:pPr>
            <w:r w:rsidRPr="0056076D">
              <w:rPr>
                <w:rFonts w:eastAsia="Calibri" w:cs="Times New Roman"/>
                <w:color w:val="000000"/>
                <w:szCs w:val="24"/>
              </w:rPr>
              <w:t>CYP2C19 Ultrarapid Metabolizer or Rapid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31139833" w14:textId="7A869285"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E072B5A" w14:textId="75F0C71D"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5484BDD0"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0416F6AA" w14:textId="2F46B055"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intermediate metabolizer and a CYP2C19 [ultrarapid/rapid] metabolizer. The patient may be at an increased risk of a sub-optimal response. Consider selecting an alternative drug.  If amitriptyline is warranted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5A352A" w:rsidRPr="0056076D" w14:paraId="5CD71AB6" w14:textId="77777777" w:rsidTr="003D1EEB">
        <w:trPr>
          <w:cantSplit/>
          <w:trHeight w:val="125"/>
        </w:trPr>
        <w:tc>
          <w:tcPr>
            <w:tcW w:w="1435" w:type="dxa"/>
            <w:tcBorders>
              <w:left w:val="single" w:sz="4" w:space="0" w:color="000000"/>
              <w:right w:val="single" w:sz="4" w:space="0" w:color="000000"/>
            </w:tcBorders>
            <w:vAlign w:val="center"/>
          </w:tcPr>
          <w:p w14:paraId="5378AECD" w14:textId="40A55BA9" w:rsidR="005A352A" w:rsidRPr="0056076D" w:rsidRDefault="00BE3F31" w:rsidP="003D1EEB">
            <w:pPr>
              <w:jc w:val="center"/>
              <w:rPr>
                <w:rFonts w:eastAsia="Calibri" w:cs="Times New Roman"/>
                <w:color w:val="000000"/>
                <w:szCs w:val="24"/>
              </w:rPr>
            </w:pPr>
            <w:r w:rsidRPr="0056076D">
              <w:rPr>
                <w:rFonts w:eastAsia="Calibri" w:cs="Times New Roman"/>
                <w:color w:val="000000"/>
                <w:szCs w:val="24"/>
              </w:rPr>
              <w:lastRenderedPageBreak/>
              <w:t>CYP2D6 Intermediate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57D6C251" w14:textId="0998DEA5" w:rsidR="005A352A" w:rsidRPr="0056076D" w:rsidRDefault="005A352A" w:rsidP="003D1EEB">
            <w:pPr>
              <w:jc w:val="center"/>
              <w:rPr>
                <w:rFonts w:eastAsia="Calibri" w:cs="Times New Roman"/>
                <w:i/>
                <w:color w:val="000000"/>
                <w:szCs w:val="24"/>
              </w:rPr>
            </w:pPr>
            <w:r w:rsidRPr="0056076D">
              <w:rPr>
                <w:rFonts w:eastAsia="Calibri" w:cs="Times New Roman"/>
                <w:color w:val="000000"/>
                <w:szCs w:val="24"/>
              </w:rPr>
              <w:t>CYP2C19 Normal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62CCD1FA" w14:textId="40A58307"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6</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64E98EF1" w14:textId="57C2AF52"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746E510B"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6F1D9481" w14:textId="45E7891E"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intermediate metabolizer and a CYP2C19 normal metabolizer. Based on the </w:t>
            </w:r>
            <w:r w:rsidRPr="0056076D">
              <w:rPr>
                <w:rFonts w:eastAsia="Calibri" w:cs="Times New Roman"/>
                <w:i/>
                <w:szCs w:val="24"/>
              </w:rPr>
              <w:t xml:space="preserve">CYP2D6 </w:t>
            </w:r>
            <w:r w:rsidRPr="0056076D">
              <w:rPr>
                <w:rFonts w:eastAsia="Calibri" w:cs="Times New Roman"/>
                <w:szCs w:val="24"/>
              </w:rPr>
              <w:t xml:space="preserve">result, the patient may be at an increased risk of a sub-optimal response. Consider a 25% reduction of recommended starting </w:t>
            </w:r>
            <w:proofErr w:type="spellStart"/>
            <w:r w:rsidRPr="0056076D">
              <w:rPr>
                <w:rFonts w:eastAsia="Calibri" w:cs="Times New Roman"/>
                <w:szCs w:val="24"/>
              </w:rPr>
              <w:t>dose</w:t>
            </w:r>
            <w:r w:rsidRPr="0056076D">
              <w:rPr>
                <w:rFonts w:eastAsia="Calibri" w:cs="Times New Roman"/>
                <w:szCs w:val="24"/>
                <w:vertAlign w:val="superscript"/>
              </w:rPr>
              <w:t>f</w:t>
            </w:r>
            <w:proofErr w:type="spellEnd"/>
            <w:r w:rsidRPr="0056076D">
              <w:rPr>
                <w:rFonts w:eastAsia="Calibri" w:cs="Times New Roman"/>
                <w:szCs w:val="24"/>
              </w:rPr>
              <w:t xml:space="preserve"> </w:t>
            </w:r>
            <w:proofErr w:type="gramStart"/>
            <w:r w:rsidRPr="0056076D">
              <w:rPr>
                <w:rFonts w:eastAsia="Calibri" w:cs="Times New Roman"/>
                <w:szCs w:val="24"/>
              </w:rPr>
              <w:t>and  utilize</w:t>
            </w:r>
            <w:proofErr w:type="gramEnd"/>
            <w:r w:rsidRPr="0056076D">
              <w:rPr>
                <w:rFonts w:eastAsia="Calibri" w:cs="Times New Roman"/>
                <w:szCs w:val="24"/>
              </w:rPr>
              <w:t xml:space="preserve"> therapeutic drug monitoring to guide dose adjustments.</w:t>
            </w:r>
          </w:p>
        </w:tc>
      </w:tr>
      <w:tr w:rsidR="005A352A" w:rsidRPr="0056076D" w14:paraId="0C7DF87B" w14:textId="77777777" w:rsidTr="003D1EEB">
        <w:trPr>
          <w:cantSplit/>
          <w:trHeight w:val="125"/>
        </w:trPr>
        <w:tc>
          <w:tcPr>
            <w:tcW w:w="1435" w:type="dxa"/>
            <w:tcBorders>
              <w:left w:val="single" w:sz="4" w:space="0" w:color="000000"/>
              <w:right w:val="single" w:sz="4" w:space="0" w:color="000000"/>
            </w:tcBorders>
            <w:vAlign w:val="center"/>
          </w:tcPr>
          <w:p w14:paraId="75AE703D" w14:textId="22BA2F0C" w:rsidR="005A352A" w:rsidRPr="0056076D" w:rsidRDefault="00BE3F31" w:rsidP="003D1EEB">
            <w:pPr>
              <w:jc w:val="center"/>
              <w:rPr>
                <w:rFonts w:eastAsia="Calibri" w:cs="Times New Roman"/>
                <w:color w:val="000000"/>
                <w:szCs w:val="24"/>
              </w:rPr>
            </w:pPr>
            <w:r w:rsidRPr="0056076D">
              <w:rPr>
                <w:rFonts w:eastAsia="Calibri" w:cs="Times New Roman"/>
                <w:color w:val="000000"/>
                <w:szCs w:val="24"/>
              </w:rPr>
              <w:t>CYP2D6 Intermediate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4014C826" w14:textId="1229F9C5"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CYP2C19 Intermediate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784F3A89" w14:textId="45038966"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5</w:t>
            </w:r>
          </w:p>
        </w:tc>
        <w:tc>
          <w:tcPr>
            <w:tcW w:w="1710" w:type="dxa"/>
            <w:tcBorders>
              <w:top w:val="single" w:sz="4" w:space="0" w:color="000000"/>
              <w:left w:val="single" w:sz="4" w:space="0" w:color="000000"/>
              <w:bottom w:val="single" w:sz="4" w:space="0" w:color="000000"/>
              <w:right w:val="single" w:sz="4" w:space="0" w:color="000000"/>
            </w:tcBorders>
            <w:vAlign w:val="center"/>
          </w:tcPr>
          <w:p w14:paraId="128586B8" w14:textId="684184EE"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tcPr>
          <w:p w14:paraId="18C342A4"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278DF85E" w14:textId="5E840E60"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intermediate metabolizer and a CYP2C19 intermediate metabolizer. The patient may be at an increased risk of a sub-optimal response. Consider selecting an alternative drug.  If amitriptyline is warranted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5A352A" w:rsidRPr="0056076D" w14:paraId="60DF3D0D" w14:textId="77777777" w:rsidTr="003D1EEB">
        <w:trPr>
          <w:cantSplit/>
          <w:trHeight w:val="125"/>
        </w:trPr>
        <w:tc>
          <w:tcPr>
            <w:tcW w:w="1435" w:type="dxa"/>
            <w:tcBorders>
              <w:left w:val="single" w:sz="4" w:space="0" w:color="000000"/>
              <w:right w:val="single" w:sz="4" w:space="0" w:color="000000"/>
            </w:tcBorders>
            <w:vAlign w:val="center"/>
          </w:tcPr>
          <w:p w14:paraId="4328B014" w14:textId="1A148939" w:rsidR="005A352A" w:rsidRPr="0056076D" w:rsidRDefault="0085247E" w:rsidP="003D1EEB">
            <w:pPr>
              <w:jc w:val="center"/>
              <w:rPr>
                <w:rFonts w:eastAsia="Calibri" w:cs="Times New Roman"/>
                <w:color w:val="000000"/>
                <w:szCs w:val="24"/>
              </w:rPr>
            </w:pPr>
            <w:r w:rsidRPr="0056076D">
              <w:rPr>
                <w:rFonts w:eastAsia="Calibri" w:cs="Times New Roman"/>
                <w:color w:val="000000"/>
                <w:szCs w:val="24"/>
              </w:rPr>
              <w:lastRenderedPageBreak/>
              <w:t>CYP2D6 Intermediate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0AF7C1B1" w14:textId="77777777" w:rsidR="005A352A" w:rsidRPr="0056076D" w:rsidRDefault="005A352A" w:rsidP="003D1EEB">
            <w:pPr>
              <w:jc w:val="center"/>
              <w:rPr>
                <w:rFonts w:eastAsia="Calibri" w:cs="Times New Roman"/>
                <w:i/>
                <w:color w:val="000000"/>
                <w:szCs w:val="24"/>
              </w:rPr>
            </w:pPr>
            <w:r w:rsidRPr="0056076D">
              <w:rPr>
                <w:rFonts w:eastAsia="Calibri" w:cs="Times New Roman"/>
                <w:color w:val="000000"/>
                <w:szCs w:val="24"/>
              </w:rPr>
              <w:t>CYP2C19 Poor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2CE8C861" w14:textId="7F8501A8"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5DCE4F48" w14:textId="66A040F4"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22FBCBB8"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4EC46EE6" w14:textId="0B2867D9"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intermediate metabolizer and a CYP2C19 poor metabolizer. The patient may be at an increased risk of a sub-optimal response. Consider selecting an alternative drug.  If amitriptyline is warranted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5A352A" w:rsidRPr="0056076D" w14:paraId="51B520EC" w14:textId="77777777" w:rsidTr="003D1EEB">
        <w:trPr>
          <w:cantSplit/>
          <w:trHeight w:val="125"/>
        </w:trPr>
        <w:tc>
          <w:tcPr>
            <w:tcW w:w="1435" w:type="dxa"/>
            <w:tcBorders>
              <w:left w:val="single" w:sz="4" w:space="0" w:color="000000"/>
              <w:right w:val="single" w:sz="4" w:space="0" w:color="000000"/>
            </w:tcBorders>
            <w:vAlign w:val="center"/>
          </w:tcPr>
          <w:p w14:paraId="66C9E862" w14:textId="701736ED"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CYP2D6 Poor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6AE4DB2E" w14:textId="2E778AF1"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CYP2C19</w:t>
            </w:r>
            <w:r w:rsidRPr="0056076D">
              <w:rPr>
                <w:rFonts w:eastAsia="Calibri" w:cs="Times New Roman"/>
                <w:color w:val="000000"/>
                <w:szCs w:val="24"/>
              </w:rPr>
              <w:t xml:space="preserve"> result on </w:t>
            </w:r>
            <w:proofErr w:type="spellStart"/>
            <w:r w:rsidRPr="0056076D">
              <w:rPr>
                <w:rFonts w:eastAsia="Calibri" w:cs="Times New Roman"/>
                <w:color w:val="000000"/>
                <w:szCs w:val="24"/>
              </w:rPr>
              <w:t>file</w:t>
            </w:r>
            <w:r w:rsidRPr="0056076D">
              <w:rPr>
                <w:rFonts w:eastAsia="Calibri" w:cs="Times New Roman"/>
                <w:color w:val="000000"/>
                <w:szCs w:val="24"/>
                <w:vertAlign w:val="superscript"/>
              </w:rPr>
              <w:t>e</w:t>
            </w:r>
            <w:proofErr w:type="spellEnd"/>
          </w:p>
        </w:tc>
        <w:tc>
          <w:tcPr>
            <w:tcW w:w="1350" w:type="dxa"/>
            <w:tcBorders>
              <w:top w:val="single" w:sz="4" w:space="0" w:color="000000"/>
              <w:left w:val="single" w:sz="4" w:space="0" w:color="000000"/>
              <w:bottom w:val="single" w:sz="4" w:space="0" w:color="000000"/>
              <w:right w:val="single" w:sz="4" w:space="0" w:color="000000"/>
            </w:tcBorders>
            <w:vAlign w:val="center"/>
          </w:tcPr>
          <w:p w14:paraId="116DAD34" w14:textId="77777777" w:rsidR="005A352A" w:rsidRPr="0056076D" w:rsidRDefault="005A352A" w:rsidP="003D1EEB">
            <w:pPr>
              <w:jc w:val="center"/>
              <w:rPr>
                <w:rFonts w:eastAsia="Calibri" w:cs="Times New Roman"/>
                <w:color w:val="000000"/>
                <w:szCs w:val="24"/>
              </w:rPr>
            </w:pPr>
          </w:p>
          <w:p w14:paraId="68B95CE8" w14:textId="379A5438"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4</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DC841" w14:textId="77777777" w:rsidR="005A352A" w:rsidRPr="0056076D" w:rsidRDefault="005A352A" w:rsidP="003D1EEB">
            <w:pPr>
              <w:jc w:val="center"/>
              <w:rPr>
                <w:rFonts w:eastAsia="Calibri" w:cs="Times New Roman"/>
                <w:color w:val="000000"/>
                <w:szCs w:val="24"/>
              </w:rPr>
            </w:pPr>
          </w:p>
          <w:p w14:paraId="2A2E3162" w14:textId="5E182C45" w:rsidR="005A352A" w:rsidRPr="0056076D" w:rsidRDefault="005A352A"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tcPr>
          <w:p w14:paraId="3258B6A3" w14:textId="77777777" w:rsidR="005A352A" w:rsidRPr="0056076D" w:rsidRDefault="005A352A"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10634909" w14:textId="2824A3AF" w:rsidR="005A352A" w:rsidRPr="0056076D" w:rsidRDefault="005A352A" w:rsidP="003D1EEB">
            <w:pPr>
              <w:jc w:val="center"/>
              <w:rPr>
                <w:rFonts w:eastAsia="Calibri" w:cs="Times New Roman"/>
                <w:szCs w:val="24"/>
              </w:rPr>
            </w:pPr>
            <w:r w:rsidRPr="0056076D">
              <w:rPr>
                <w:rFonts w:eastAsia="Calibri" w:cs="Times New Roman"/>
                <w:szCs w:val="24"/>
              </w:rPr>
              <w:t xml:space="preserve">This patient is predicted to be a CYP2D6 poor metabolizer and may be at an increased risk of a sub-optimal response. Consider selecting an alternative drug not metabolized by CYP2D6. If amitriptyline is warranted, consider a 50% reduction of recommended starting </w:t>
            </w:r>
            <w:proofErr w:type="spellStart"/>
            <w:r w:rsidRPr="0056076D">
              <w:rPr>
                <w:rFonts w:eastAsia="Calibri" w:cs="Times New Roman"/>
                <w:szCs w:val="24"/>
              </w:rPr>
              <w:t>dose</w:t>
            </w:r>
            <w:r w:rsidRPr="0056076D">
              <w:rPr>
                <w:rFonts w:eastAsia="Calibri" w:cs="Times New Roman"/>
                <w:szCs w:val="24"/>
                <w:vertAlign w:val="superscript"/>
              </w:rPr>
              <w:t>f</w:t>
            </w:r>
            <w:proofErr w:type="spellEnd"/>
            <w:r w:rsidRPr="0056076D">
              <w:rPr>
                <w:rFonts w:eastAsia="Calibri" w:cs="Times New Roman"/>
                <w:szCs w:val="24"/>
              </w:rPr>
              <w:t xml:space="preserve"> </w:t>
            </w:r>
            <w:proofErr w:type="gramStart"/>
            <w:r w:rsidRPr="0056076D">
              <w:rPr>
                <w:rFonts w:eastAsia="Calibri" w:cs="Times New Roman"/>
                <w:szCs w:val="24"/>
              </w:rPr>
              <w:t>and  utilize</w:t>
            </w:r>
            <w:proofErr w:type="gramEnd"/>
            <w:r w:rsidRPr="0056076D">
              <w:rPr>
                <w:rFonts w:eastAsia="Calibri" w:cs="Times New Roman"/>
                <w:szCs w:val="24"/>
              </w:rPr>
              <w:t xml:space="preserve"> therapeutic drug monitoring to guide dose adjustments.</w:t>
            </w:r>
          </w:p>
          <w:p w14:paraId="4929552B" w14:textId="2F9DF2BE" w:rsidR="005A352A" w:rsidRPr="0056076D" w:rsidRDefault="005A352A" w:rsidP="003D1EEB">
            <w:pPr>
              <w:jc w:val="center"/>
              <w:rPr>
                <w:rFonts w:eastAsia="Calibri" w:cs="Times New Roman"/>
                <w:szCs w:val="24"/>
              </w:rPr>
            </w:pPr>
            <w:r w:rsidRPr="0056076D">
              <w:rPr>
                <w:rFonts w:eastAsia="Calibri" w:cs="Times New Roman"/>
                <w:color w:val="000000"/>
                <w:szCs w:val="24"/>
              </w:rPr>
              <w:t xml:space="preserve">A </w:t>
            </w:r>
            <w:r w:rsidRPr="0056076D">
              <w:rPr>
                <w:rFonts w:eastAsia="Calibri" w:cs="Times New Roman"/>
                <w:i/>
                <w:color w:val="000000"/>
                <w:szCs w:val="24"/>
              </w:rPr>
              <w:t>CYP2C19</w:t>
            </w:r>
            <w:r w:rsidRPr="0056076D">
              <w:rPr>
                <w:rFonts w:eastAsia="Calibri" w:cs="Times New Roman"/>
                <w:color w:val="000000"/>
                <w:szCs w:val="24"/>
              </w:rPr>
              <w:t xml:space="preserve"> genotype does not appear to have been ordered for this patient.</w:t>
            </w:r>
            <w:r w:rsidRPr="0056076D">
              <w:rPr>
                <w:rFonts w:eastAsia="Calibri" w:cs="Times New Roman"/>
                <w:szCs w:val="24"/>
              </w:rPr>
              <w:t xml:space="preserve"> </w:t>
            </w:r>
            <w:r w:rsidRPr="0056076D">
              <w:rPr>
                <w:rFonts w:eastAsia="Calibri" w:cs="Times New Roman"/>
                <w:i/>
                <w:szCs w:val="24"/>
              </w:rPr>
              <w:t>CYP2C19</w:t>
            </w:r>
            <w:r w:rsidRPr="0056076D">
              <w:rPr>
                <w:rFonts w:eastAsia="Calibri" w:cs="Times New Roman"/>
                <w:szCs w:val="24"/>
              </w:rPr>
              <w:t xml:space="preserve"> genetic status may be important for alternative drugs.</w:t>
            </w:r>
            <w:r w:rsidRPr="0056076D">
              <w:rPr>
                <w:rFonts w:eastAsia="Calibri" w:cs="Times New Roman"/>
                <w:color w:val="000000"/>
                <w:szCs w:val="24"/>
              </w:rPr>
              <w:t xml:space="preserve">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85247E" w:rsidRPr="0056076D" w14:paraId="2E74B7BD" w14:textId="77777777" w:rsidTr="003D1EEB">
        <w:trPr>
          <w:cantSplit/>
          <w:trHeight w:val="125"/>
        </w:trPr>
        <w:tc>
          <w:tcPr>
            <w:tcW w:w="1435" w:type="dxa"/>
            <w:tcBorders>
              <w:left w:val="single" w:sz="4" w:space="0" w:color="000000"/>
              <w:right w:val="single" w:sz="4" w:space="0" w:color="000000"/>
            </w:tcBorders>
            <w:vAlign w:val="center"/>
          </w:tcPr>
          <w:p w14:paraId="08BFC3D6" w14:textId="5B9AF7FB"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lastRenderedPageBreak/>
              <w:t>CYP2D6 Poor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3FC8AD9A" w14:textId="77777777" w:rsidR="0085247E" w:rsidRPr="0056076D" w:rsidRDefault="0085247E" w:rsidP="003D1EEB">
            <w:pPr>
              <w:jc w:val="center"/>
              <w:rPr>
                <w:rFonts w:eastAsia="Calibri" w:cs="Times New Roman"/>
                <w:i/>
                <w:color w:val="000000"/>
                <w:szCs w:val="24"/>
              </w:rPr>
            </w:pPr>
            <w:r w:rsidRPr="0056076D">
              <w:rPr>
                <w:rFonts w:eastAsia="Calibri" w:cs="Times New Roman"/>
                <w:color w:val="000000"/>
                <w:szCs w:val="24"/>
              </w:rPr>
              <w:t>CYP2C19 Ultrarapid Metabolizer or Rapid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044E1BE4" w14:textId="2C9D91F4"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0B8C404" w14:textId="3FF0648C"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29748757" w14:textId="77777777" w:rsidR="0085247E" w:rsidRPr="0056076D" w:rsidRDefault="0085247E"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1B44837B" w14:textId="20A83EBA" w:rsidR="0085247E" w:rsidRPr="0056076D" w:rsidRDefault="0085247E" w:rsidP="003D1EEB">
            <w:pPr>
              <w:jc w:val="center"/>
              <w:rPr>
                <w:rFonts w:eastAsia="Calibri" w:cs="Times New Roman"/>
                <w:szCs w:val="24"/>
              </w:rPr>
            </w:pPr>
            <w:r w:rsidRPr="0056076D">
              <w:rPr>
                <w:rFonts w:eastAsia="Calibri" w:cs="Times New Roman"/>
                <w:szCs w:val="24"/>
              </w:rPr>
              <w:t xml:space="preserve">This patient is predicted to be a CYP2D6 poor metabolizer and a CYP2C19 [ultrarapid/rapid] metabolizer and may be at an increased risk of a sub-optimal response. Consider selecting an alternative drug.  If amitriptyline is warranted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85247E" w:rsidRPr="0056076D" w14:paraId="7AAC84BC" w14:textId="77777777" w:rsidTr="003D1EEB">
        <w:trPr>
          <w:cantSplit/>
          <w:trHeight w:val="125"/>
        </w:trPr>
        <w:tc>
          <w:tcPr>
            <w:tcW w:w="1435" w:type="dxa"/>
            <w:tcBorders>
              <w:left w:val="single" w:sz="4" w:space="0" w:color="000000"/>
              <w:right w:val="single" w:sz="4" w:space="0" w:color="000000"/>
            </w:tcBorders>
            <w:vAlign w:val="center"/>
          </w:tcPr>
          <w:p w14:paraId="4EB98E06" w14:textId="1BC14AC6"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CYP2D6 Poor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3F8A5725" w14:textId="6F53DFE9" w:rsidR="0085247E" w:rsidRPr="0056076D" w:rsidRDefault="0085247E" w:rsidP="003D1EEB">
            <w:pPr>
              <w:jc w:val="center"/>
              <w:rPr>
                <w:rFonts w:eastAsia="Calibri" w:cs="Times New Roman"/>
                <w:i/>
                <w:color w:val="000000"/>
                <w:szCs w:val="24"/>
              </w:rPr>
            </w:pPr>
            <w:r w:rsidRPr="0056076D">
              <w:rPr>
                <w:rFonts w:eastAsia="Calibri" w:cs="Times New Roman"/>
                <w:color w:val="000000"/>
                <w:szCs w:val="24"/>
              </w:rPr>
              <w:t>CYP2C19 Normal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1EC2ED1E" w14:textId="668C0099"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6</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393DED8D" w14:textId="4390A2D0"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76763B34" w14:textId="77777777" w:rsidR="0085247E" w:rsidRPr="0056076D" w:rsidRDefault="0085247E"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17CEFC2A" w14:textId="717B2A5A" w:rsidR="0085247E" w:rsidRPr="0056076D" w:rsidRDefault="0085247E" w:rsidP="003D1EEB">
            <w:pPr>
              <w:jc w:val="center"/>
              <w:rPr>
                <w:rFonts w:eastAsia="Calibri" w:cs="Times New Roman"/>
                <w:szCs w:val="24"/>
              </w:rPr>
            </w:pPr>
            <w:r w:rsidRPr="0056076D">
              <w:rPr>
                <w:rFonts w:eastAsia="Calibri" w:cs="Times New Roman"/>
                <w:szCs w:val="24"/>
              </w:rPr>
              <w:t xml:space="preserve">This patient is predicted to be a CYP2D6 poor metabolizer and a CYP2C19 normal metabolizer. Based on the </w:t>
            </w:r>
            <w:r w:rsidRPr="0056076D">
              <w:rPr>
                <w:rFonts w:eastAsia="Calibri" w:cs="Times New Roman"/>
                <w:i/>
                <w:szCs w:val="24"/>
              </w:rPr>
              <w:t>CYP2D6</w:t>
            </w:r>
            <w:r w:rsidRPr="0056076D">
              <w:rPr>
                <w:rFonts w:eastAsia="Calibri" w:cs="Times New Roman"/>
                <w:szCs w:val="24"/>
              </w:rPr>
              <w:t xml:space="preserve"> result, this patient may be at an increased risk of a sub-optimal response. Consider selecting an alternative drug not metabolized by CYP2D6. If amitriptyline is warranted, consider a 50% reduction of recommended starting </w:t>
            </w:r>
            <w:proofErr w:type="spellStart"/>
            <w:r w:rsidRPr="0056076D">
              <w:rPr>
                <w:rFonts w:eastAsia="Calibri" w:cs="Times New Roman"/>
                <w:szCs w:val="24"/>
              </w:rPr>
              <w:t>dose</w:t>
            </w:r>
            <w:r w:rsidRPr="0056076D">
              <w:rPr>
                <w:rFonts w:eastAsia="Calibri" w:cs="Times New Roman"/>
                <w:szCs w:val="24"/>
                <w:vertAlign w:val="superscript"/>
              </w:rPr>
              <w:t>f</w:t>
            </w:r>
            <w:proofErr w:type="spellEnd"/>
            <w:r w:rsidRPr="0056076D">
              <w:rPr>
                <w:rFonts w:eastAsia="Calibri" w:cs="Times New Roman"/>
                <w:szCs w:val="24"/>
              </w:rPr>
              <w:t xml:space="preserve"> and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85247E" w:rsidRPr="0056076D" w14:paraId="6B307121" w14:textId="77777777" w:rsidTr="003D1EEB">
        <w:trPr>
          <w:cantSplit/>
          <w:trHeight w:val="125"/>
        </w:trPr>
        <w:tc>
          <w:tcPr>
            <w:tcW w:w="1435" w:type="dxa"/>
            <w:tcBorders>
              <w:left w:val="single" w:sz="4" w:space="0" w:color="000000"/>
              <w:right w:val="single" w:sz="4" w:space="0" w:color="000000"/>
            </w:tcBorders>
            <w:vAlign w:val="center"/>
          </w:tcPr>
          <w:p w14:paraId="068F725D" w14:textId="2FD6B5B1"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lastRenderedPageBreak/>
              <w:t>CYP2D6 Poor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482313B4" w14:textId="38A7B37B"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CYP2C19 Intermediate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04B7C9E5" w14:textId="70A7A8DE"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5</w:t>
            </w:r>
          </w:p>
        </w:tc>
        <w:tc>
          <w:tcPr>
            <w:tcW w:w="1710" w:type="dxa"/>
            <w:tcBorders>
              <w:top w:val="single" w:sz="4" w:space="0" w:color="000000"/>
              <w:left w:val="single" w:sz="4" w:space="0" w:color="000000"/>
              <w:bottom w:val="single" w:sz="4" w:space="0" w:color="000000"/>
              <w:right w:val="single" w:sz="4" w:space="0" w:color="000000"/>
            </w:tcBorders>
            <w:vAlign w:val="center"/>
          </w:tcPr>
          <w:p w14:paraId="19C90014" w14:textId="1BBE7A6E"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tcPr>
          <w:p w14:paraId="662E7C9D" w14:textId="77777777" w:rsidR="0085247E" w:rsidRPr="0056076D" w:rsidRDefault="0085247E"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4F14C759" w14:textId="1D14B529" w:rsidR="0085247E" w:rsidRPr="0056076D" w:rsidRDefault="0085247E" w:rsidP="003D1EEB">
            <w:pPr>
              <w:jc w:val="center"/>
              <w:rPr>
                <w:rFonts w:eastAsia="Calibri" w:cs="Times New Roman"/>
                <w:szCs w:val="24"/>
              </w:rPr>
            </w:pPr>
            <w:r w:rsidRPr="0056076D">
              <w:rPr>
                <w:rFonts w:eastAsia="Calibri" w:cs="Times New Roman"/>
                <w:szCs w:val="24"/>
              </w:rPr>
              <w:t xml:space="preserve">This patient is predicted to be a CYP2D6 poor metabolizer and a CYP2C19 intermediate metabolizer. This patient may be at an increased risk of a sub-optimal response. Consider selecting an alternative drug.  If amitriptyline is warranted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85247E" w:rsidRPr="0056076D" w14:paraId="0CCD8C8A" w14:textId="77777777" w:rsidTr="003D1EEB">
        <w:trPr>
          <w:cantSplit/>
          <w:trHeight w:val="125"/>
        </w:trPr>
        <w:tc>
          <w:tcPr>
            <w:tcW w:w="1435" w:type="dxa"/>
            <w:tcBorders>
              <w:left w:val="single" w:sz="4" w:space="0" w:color="000000"/>
              <w:right w:val="single" w:sz="4" w:space="0" w:color="000000"/>
            </w:tcBorders>
            <w:vAlign w:val="center"/>
          </w:tcPr>
          <w:p w14:paraId="476D2A51" w14:textId="3FE912E6"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CYP2D6 Poor Metabolizer</w:t>
            </w:r>
          </w:p>
        </w:tc>
        <w:tc>
          <w:tcPr>
            <w:tcW w:w="1530" w:type="dxa"/>
            <w:tcBorders>
              <w:top w:val="single" w:sz="4" w:space="0" w:color="000000"/>
              <w:left w:val="single" w:sz="4" w:space="0" w:color="000000"/>
              <w:bottom w:val="single" w:sz="4" w:space="0" w:color="000000"/>
              <w:right w:val="single" w:sz="4" w:space="0" w:color="000000"/>
            </w:tcBorders>
            <w:vAlign w:val="center"/>
          </w:tcPr>
          <w:p w14:paraId="41FD2F3B" w14:textId="77777777" w:rsidR="0085247E" w:rsidRPr="0056076D" w:rsidRDefault="0085247E" w:rsidP="003D1EEB">
            <w:pPr>
              <w:jc w:val="center"/>
              <w:rPr>
                <w:rFonts w:eastAsia="Calibri" w:cs="Times New Roman"/>
                <w:i/>
                <w:color w:val="000000"/>
                <w:szCs w:val="24"/>
              </w:rPr>
            </w:pPr>
            <w:r w:rsidRPr="0056076D">
              <w:rPr>
                <w:rFonts w:eastAsia="Calibri" w:cs="Times New Roman"/>
                <w:color w:val="000000"/>
                <w:szCs w:val="24"/>
              </w:rPr>
              <w:t>CYP2C19 Poor Metabolizer</w:t>
            </w:r>
          </w:p>
        </w:tc>
        <w:tc>
          <w:tcPr>
            <w:tcW w:w="1350" w:type="dxa"/>
            <w:tcBorders>
              <w:top w:val="single" w:sz="4" w:space="0" w:color="000000"/>
              <w:left w:val="single" w:sz="4" w:space="0" w:color="000000"/>
              <w:bottom w:val="single" w:sz="4" w:space="0" w:color="000000"/>
              <w:right w:val="single" w:sz="4" w:space="0" w:color="000000"/>
            </w:tcBorders>
            <w:vAlign w:val="center"/>
          </w:tcPr>
          <w:p w14:paraId="60F3B1BC" w14:textId="2E0B9804" w:rsidR="0085247E" w:rsidRPr="0056076D" w:rsidRDefault="0085247E" w:rsidP="003D1EEB">
            <w:pPr>
              <w:jc w:val="center"/>
              <w:rPr>
                <w:rFonts w:eastAsia="Calibri" w:cs="Times New Roman"/>
                <w:color w:val="000000"/>
                <w:szCs w:val="24"/>
              </w:rPr>
            </w:pPr>
            <w:r w:rsidRPr="0056076D">
              <w:rPr>
                <w:rFonts w:eastAsia="Calibri" w:cs="Times New Roman"/>
                <w:bCs/>
                <w:color w:val="000000"/>
                <w:szCs w:val="24"/>
              </w:rPr>
              <w:t>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909C10D" w14:textId="370F4C6D" w:rsidR="0085247E" w:rsidRPr="0056076D" w:rsidRDefault="0085247E" w:rsidP="003D1EEB">
            <w:pPr>
              <w:jc w:val="center"/>
              <w:rPr>
                <w:rFonts w:eastAsia="Calibri" w:cs="Times New Roman"/>
                <w:color w:val="000000"/>
                <w:szCs w:val="24"/>
              </w:rPr>
            </w:pPr>
            <w:r w:rsidRPr="0056076D">
              <w:rPr>
                <w:rFonts w:eastAsia="Calibri" w:cs="Times New Roman"/>
                <w:color w:val="000000"/>
                <w:szCs w:val="24"/>
              </w:rPr>
              <w:t>Post-test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6F94B1E0" w14:textId="77777777" w:rsidR="0085247E" w:rsidRPr="0056076D" w:rsidRDefault="0085247E" w:rsidP="003D1EEB">
            <w:pPr>
              <w:jc w:val="center"/>
              <w:rPr>
                <w:rFonts w:eastAsia="Calibri" w:cs="Times New Roman"/>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and </w:t>
            </w:r>
            <w:r w:rsidRPr="0056076D">
              <w:rPr>
                <w:rFonts w:eastAsia="Calibri" w:cs="Times New Roman"/>
                <w:i/>
                <w:color w:val="000000"/>
                <w:szCs w:val="24"/>
              </w:rPr>
              <w:t xml:space="preserve">CYP2C19 </w:t>
            </w:r>
            <w:r w:rsidRPr="0056076D">
              <w:rPr>
                <w:rFonts w:cs="Times New Roman"/>
                <w:color w:val="000000"/>
                <w:szCs w:val="24"/>
              </w:rPr>
              <w:t xml:space="preserve">genetic status may be predictive of an adverse reaction or poor response to this medication </w:t>
            </w:r>
            <w:r w:rsidRPr="0056076D">
              <w:rPr>
                <w:rFonts w:eastAsia="Calibri" w:cs="Times New Roman"/>
                <w:szCs w:val="24"/>
              </w:rPr>
              <w:t>due to altered drug metabolism.</w:t>
            </w:r>
          </w:p>
          <w:p w14:paraId="763FE8A9" w14:textId="3E76A01D" w:rsidR="0085247E" w:rsidRPr="0056076D" w:rsidRDefault="0085247E" w:rsidP="003D1EEB">
            <w:pPr>
              <w:jc w:val="center"/>
              <w:rPr>
                <w:rFonts w:eastAsia="Calibri" w:cs="Times New Roman"/>
                <w:szCs w:val="24"/>
              </w:rPr>
            </w:pPr>
            <w:r w:rsidRPr="0056076D">
              <w:rPr>
                <w:rFonts w:eastAsia="Calibri" w:cs="Times New Roman"/>
                <w:szCs w:val="24"/>
              </w:rPr>
              <w:t xml:space="preserve">This patient is predicted to be a CYP2D6 poor metabolizer and a CYP2C19 poor metabolizer. This patient may be at an increased risk of a sub-optimal response. Consider selecting an alternative drug.  If amitriptyline is warranted utilize therapeutic drug monitoring to guide dose adjustments. </w:t>
            </w:r>
            <w:r w:rsidRPr="0056076D">
              <w:rPr>
                <w:rFonts w:eastAsia="Calibri" w:cs="Times New Roman"/>
                <w:color w:val="000000"/>
                <w:szCs w:val="24"/>
              </w:rPr>
              <w:t xml:space="preserve">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bl>
    <w:p w14:paraId="708C26B5" w14:textId="4679448F" w:rsidR="005406C9" w:rsidRPr="0056076D" w:rsidRDefault="00931398" w:rsidP="00931398">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a</w:t>
      </w:r>
      <w:r w:rsidR="005406C9" w:rsidRPr="0056076D">
        <w:rPr>
          <w:rFonts w:eastAsia="Calibri" w:cs="Times New Roman"/>
          <w:szCs w:val="24"/>
        </w:rPr>
        <w:t>See</w:t>
      </w:r>
      <w:proofErr w:type="spellEnd"/>
      <w:proofErr w:type="gramEnd"/>
      <w:r w:rsidR="005406C9" w:rsidRPr="0056076D">
        <w:rPr>
          <w:rFonts w:eastAsia="Calibri" w:cs="Times New Roman"/>
          <w:szCs w:val="24"/>
        </w:rPr>
        <w:t xml:space="preserve"> </w:t>
      </w:r>
      <w:r w:rsidR="00D13B99" w:rsidRPr="0056076D">
        <w:rPr>
          <w:rFonts w:eastAsia="Calibri" w:cs="Times New Roman"/>
          <w:szCs w:val="24"/>
        </w:rPr>
        <w:t xml:space="preserve">circled numbers in </w:t>
      </w:r>
      <w:r w:rsidR="005406C9" w:rsidRPr="0056076D">
        <w:rPr>
          <w:rFonts w:eastAsia="Calibri" w:cs="Times New Roman"/>
          <w:b/>
          <w:szCs w:val="24"/>
        </w:rPr>
        <w:t>Supplemental Figure S2</w:t>
      </w:r>
      <w:r w:rsidR="005406C9" w:rsidRPr="0056076D">
        <w:rPr>
          <w:rFonts w:eastAsia="Calibri" w:cs="Times New Roman"/>
          <w:szCs w:val="24"/>
        </w:rPr>
        <w:t>.</w:t>
      </w:r>
    </w:p>
    <w:p w14:paraId="1C283AAB" w14:textId="19C20C6E" w:rsidR="00931398" w:rsidRPr="0056076D" w:rsidRDefault="005406C9" w:rsidP="00931398">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b</w:t>
      </w:r>
      <w:r w:rsidR="00931398" w:rsidRPr="0056076D">
        <w:rPr>
          <w:rFonts w:eastAsia="Calibri" w:cs="Times New Roman"/>
          <w:szCs w:val="24"/>
        </w:rPr>
        <w:t>The</w:t>
      </w:r>
      <w:proofErr w:type="spellEnd"/>
      <w:proofErr w:type="gramEnd"/>
      <w:r w:rsidR="00931398" w:rsidRPr="0056076D">
        <w:rPr>
          <w:rFonts w:eastAsia="Calibri" w:cs="Times New Roman"/>
          <w:szCs w:val="24"/>
        </w:rPr>
        <w:t xml:space="preserve"> specific wording of the alert text may differ among sites.</w:t>
      </w:r>
    </w:p>
    <w:p w14:paraId="4E5F781B" w14:textId="3D78505D" w:rsidR="00931398" w:rsidRPr="0056076D" w:rsidRDefault="005406C9" w:rsidP="00931398">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c</w:t>
      </w:r>
      <w:r w:rsidR="00931398" w:rsidRPr="0056076D">
        <w:rPr>
          <w:rFonts w:eastAsia="Calibri" w:cs="Times New Roman"/>
          <w:szCs w:val="24"/>
        </w:rPr>
        <w:t>Pharmacist</w:t>
      </w:r>
      <w:proofErr w:type="spellEnd"/>
      <w:proofErr w:type="gramEnd"/>
      <w:r w:rsidR="00931398" w:rsidRPr="0056076D">
        <w:rPr>
          <w:rFonts w:eastAsia="Calibri" w:cs="Times New Roman"/>
          <w:szCs w:val="24"/>
        </w:rPr>
        <w:t>, pharmacologist, or a clinician with pharmacogenetic expertise/training.</w:t>
      </w:r>
    </w:p>
    <w:p w14:paraId="6821B8F0" w14:textId="3570E0AB" w:rsidR="00926986" w:rsidRPr="0056076D" w:rsidRDefault="00926986" w:rsidP="006071DE">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d</w:t>
      </w:r>
      <w:r w:rsidRPr="0056076D">
        <w:rPr>
          <w:rFonts w:eastAsia="Calibri" w:cs="Times New Roman"/>
          <w:szCs w:val="24"/>
        </w:rPr>
        <w:t>If</w:t>
      </w:r>
      <w:proofErr w:type="spellEnd"/>
      <w:proofErr w:type="gramEnd"/>
      <w:r w:rsidRPr="0056076D">
        <w:rPr>
          <w:rFonts w:eastAsia="Calibri" w:cs="Times New Roman"/>
          <w:szCs w:val="24"/>
        </w:rPr>
        <w:t xml:space="preserve"> an institution has only implemented </w:t>
      </w:r>
      <w:r w:rsidRPr="0056076D">
        <w:rPr>
          <w:rFonts w:eastAsia="Calibri" w:cs="Times New Roman"/>
          <w:i/>
          <w:szCs w:val="24"/>
        </w:rPr>
        <w:t>CYP2C19</w:t>
      </w:r>
      <w:r w:rsidRPr="0056076D">
        <w:rPr>
          <w:rFonts w:eastAsia="Calibri" w:cs="Times New Roman"/>
          <w:szCs w:val="24"/>
        </w:rPr>
        <w:t xml:space="preserve">, we recommend considering trigger condition 1 as </w:t>
      </w:r>
      <w:r w:rsidRPr="0056076D">
        <w:rPr>
          <w:rFonts w:eastAsia="Calibri" w:cs="Times New Roman"/>
          <w:color w:val="000000"/>
          <w:szCs w:val="24"/>
        </w:rPr>
        <w:t xml:space="preserve">No </w:t>
      </w:r>
      <w:r w:rsidRPr="0056076D">
        <w:rPr>
          <w:rFonts w:eastAsia="Calibri" w:cs="Times New Roman"/>
          <w:i/>
          <w:color w:val="000000"/>
          <w:szCs w:val="24"/>
        </w:rPr>
        <w:t>CYP2D6</w:t>
      </w:r>
      <w:r w:rsidRPr="0056076D">
        <w:rPr>
          <w:rFonts w:eastAsia="Calibri" w:cs="Times New Roman"/>
          <w:color w:val="000000"/>
          <w:szCs w:val="24"/>
        </w:rPr>
        <w:t xml:space="preserve"> result on file</w:t>
      </w:r>
    </w:p>
    <w:p w14:paraId="70C0C113" w14:textId="583D833A" w:rsidR="00926986" w:rsidRPr="0056076D" w:rsidRDefault="00926986" w:rsidP="006071DE">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e</w:t>
      </w:r>
      <w:r w:rsidRPr="0056076D">
        <w:rPr>
          <w:rFonts w:eastAsia="Calibri" w:cs="Times New Roman"/>
          <w:szCs w:val="24"/>
        </w:rPr>
        <w:t>If</w:t>
      </w:r>
      <w:proofErr w:type="spellEnd"/>
      <w:proofErr w:type="gramEnd"/>
      <w:r w:rsidRPr="0056076D">
        <w:rPr>
          <w:rFonts w:eastAsia="Calibri" w:cs="Times New Roman"/>
          <w:szCs w:val="24"/>
        </w:rPr>
        <w:t xml:space="preserve"> an institution has only implemented </w:t>
      </w:r>
      <w:r w:rsidRPr="0056076D">
        <w:rPr>
          <w:rFonts w:eastAsia="Calibri" w:cs="Times New Roman"/>
          <w:i/>
          <w:szCs w:val="24"/>
        </w:rPr>
        <w:t>CYP2D6</w:t>
      </w:r>
      <w:r w:rsidRPr="0056076D">
        <w:rPr>
          <w:rFonts w:eastAsia="Calibri" w:cs="Times New Roman"/>
          <w:szCs w:val="24"/>
        </w:rPr>
        <w:t xml:space="preserve">, we recommend considering trigger condition 2 as </w:t>
      </w:r>
      <w:r w:rsidRPr="0056076D">
        <w:rPr>
          <w:rFonts w:eastAsia="Calibri" w:cs="Times New Roman"/>
          <w:color w:val="000000"/>
          <w:szCs w:val="24"/>
        </w:rPr>
        <w:t xml:space="preserve">No </w:t>
      </w:r>
      <w:r w:rsidRPr="0056076D">
        <w:rPr>
          <w:rFonts w:eastAsia="Calibri" w:cs="Times New Roman"/>
          <w:i/>
          <w:color w:val="000000"/>
          <w:szCs w:val="24"/>
        </w:rPr>
        <w:t>CYP2C19</w:t>
      </w:r>
      <w:r w:rsidRPr="0056076D">
        <w:rPr>
          <w:rFonts w:eastAsia="Calibri" w:cs="Times New Roman"/>
          <w:color w:val="000000"/>
          <w:szCs w:val="24"/>
        </w:rPr>
        <w:t xml:space="preserve"> result on file</w:t>
      </w:r>
    </w:p>
    <w:p w14:paraId="1E48CECC" w14:textId="77777777" w:rsidR="008B0894" w:rsidRPr="0056076D" w:rsidRDefault="00926986" w:rsidP="00AE363F">
      <w:pPr>
        <w:spacing w:after="0" w:line="240" w:lineRule="auto"/>
        <w:rPr>
          <w:rFonts w:cs="Times New Roman"/>
          <w:szCs w:val="24"/>
        </w:rPr>
        <w:sectPr w:rsidR="008B0894" w:rsidRPr="0056076D" w:rsidSect="00473146">
          <w:pgSz w:w="15840" w:h="12240" w:orient="landscape"/>
          <w:pgMar w:top="1440" w:right="1440" w:bottom="1440" w:left="1440" w:header="720" w:footer="720" w:gutter="0"/>
          <w:cols w:space="720"/>
          <w:docGrid w:linePitch="360"/>
        </w:sectPr>
      </w:pPr>
      <w:proofErr w:type="spellStart"/>
      <w:proofErr w:type="gramStart"/>
      <w:r w:rsidRPr="0056076D">
        <w:rPr>
          <w:rFonts w:eastAsia="Calibri" w:cs="Times New Roman"/>
          <w:szCs w:val="24"/>
          <w:vertAlign w:val="superscript"/>
        </w:rPr>
        <w:t>f</w:t>
      </w:r>
      <w:r w:rsidR="006071DE" w:rsidRPr="0056076D">
        <w:rPr>
          <w:rFonts w:cs="Times New Roman"/>
          <w:szCs w:val="24"/>
        </w:rPr>
        <w:t>Patients</w:t>
      </w:r>
      <w:proofErr w:type="spellEnd"/>
      <w:proofErr w:type="gramEnd"/>
      <w:r w:rsidR="006071DE" w:rsidRPr="0056076D">
        <w:rPr>
          <w:rFonts w:cs="Times New Roman"/>
          <w:szCs w:val="24"/>
        </w:rPr>
        <w:t xml:space="preserve"> may receive an initial low dose of tricyclics, which is then increased over several days to the recommended steady-state dose. The starting dose in this guideline refers to the recommended steady-state dose.</w:t>
      </w:r>
    </w:p>
    <w:p w14:paraId="60C7B552" w14:textId="3E0AACF9" w:rsidR="00AB6911" w:rsidRPr="0056076D" w:rsidRDefault="00246DE0" w:rsidP="00AB6911">
      <w:pPr>
        <w:pStyle w:val="Heading1"/>
        <w:rPr>
          <w:rFonts w:cs="Times New Roman"/>
          <w:szCs w:val="24"/>
        </w:rPr>
      </w:pPr>
      <w:bookmarkStart w:id="101" w:name="_Toc461097755"/>
      <w:r w:rsidRPr="0056076D">
        <w:rPr>
          <w:rFonts w:cs="Times New Roman"/>
          <w:noProof/>
          <w:szCs w:val="24"/>
        </w:rPr>
        <w:lastRenderedPageBreak/>
        <mc:AlternateContent>
          <mc:Choice Requires="wps">
            <w:drawing>
              <wp:anchor distT="0" distB="0" distL="114300" distR="114300" simplePos="0" relativeHeight="251663360" behindDoc="0" locked="0" layoutInCell="1" allowOverlap="1" wp14:anchorId="220375EB" wp14:editId="2760CB96">
                <wp:simplePos x="0" y="0"/>
                <wp:positionH relativeFrom="column">
                  <wp:posOffset>3301365</wp:posOffset>
                </wp:positionH>
                <wp:positionV relativeFrom="paragraph">
                  <wp:posOffset>1562735</wp:posOffset>
                </wp:positionV>
                <wp:extent cx="414655" cy="403860"/>
                <wp:effectExtent l="0" t="0" r="23495" b="15240"/>
                <wp:wrapNone/>
                <wp:docPr id="1" name="Oval 1"/>
                <wp:cNvGraphicFramePr/>
                <a:graphic xmlns:a="http://schemas.openxmlformats.org/drawingml/2006/main">
                  <a:graphicData uri="http://schemas.microsoft.com/office/word/2010/wordprocessingShape">
                    <wps:wsp>
                      <wps:cNvSpPr/>
                      <wps:spPr>
                        <a:xfrm>
                          <a:off x="0" y="0"/>
                          <a:ext cx="414655" cy="4038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D9E5477" w14:textId="77777777" w:rsidR="00494091" w:rsidRPr="00CC15C5" w:rsidRDefault="00494091" w:rsidP="00AB6911">
                            <w:pPr>
                              <w:spacing w:after="0" w:line="240" w:lineRule="auto"/>
                              <w:textAlignment w:val="baseline"/>
                              <w:rPr>
                                <w:rFonts w:eastAsia="MS Mincho" w:cs="Times New Roman"/>
                                <w:color w:val="000000"/>
                                <w:kern w:val="24"/>
                                <w:position w:val="7"/>
                                <w:szCs w:val="24"/>
                              </w:rPr>
                            </w:pPr>
                            <w:r w:rsidRPr="00F95FF9">
                              <w:rPr>
                                <w:rFonts w:asciiTheme="minorHAnsi" w:hAnsiTheme="minorHAnsi"/>
                                <w:color w:val="000000" w:themeColor="text1"/>
                                <w:sz w:val="28"/>
                              </w:rPr>
                              <w:t>1</w:t>
                            </w:r>
                            <w:r w:rsidRPr="005A0BCC">
                              <w:rPr>
                                <w:rFonts w:eastAsia="MS Mincho" w:cs="Times New Roman"/>
                                <w:color w:val="000000"/>
                                <w:kern w:val="24"/>
                                <w:position w:val="7"/>
                                <w:szCs w:val="24"/>
                              </w:rPr>
                              <w:t xml:space="preserve"> </w:t>
                            </w:r>
                            <w:r>
                              <w:rPr>
                                <w:rFonts w:eastAsia="MS Mincho" w:cs="Times New Roman"/>
                                <w:color w:val="000000"/>
                                <w:kern w:val="24"/>
                                <w:position w:val="7"/>
                                <w:szCs w:val="24"/>
                              </w:rPr>
                              <w:t xml:space="preserve">Note: This figure and Supplementary Table S23 should be used when ONLY </w:t>
                            </w:r>
                            <w:r w:rsidRPr="00B70E3A">
                              <w:rPr>
                                <w:rFonts w:eastAsia="MS Mincho" w:cs="Times New Roman"/>
                                <w:i/>
                                <w:color w:val="000000"/>
                                <w:kern w:val="24"/>
                                <w:position w:val="7"/>
                                <w:szCs w:val="24"/>
                              </w:rPr>
                              <w:t>CYP2</w:t>
                            </w:r>
                            <w:r>
                              <w:rPr>
                                <w:rFonts w:eastAsia="MS Mincho" w:cs="Times New Roman"/>
                                <w:i/>
                                <w:color w:val="000000"/>
                                <w:kern w:val="24"/>
                                <w:position w:val="7"/>
                                <w:szCs w:val="24"/>
                              </w:rPr>
                              <w:t xml:space="preserve">D6 </w:t>
                            </w:r>
                            <w:r>
                              <w:rPr>
                                <w:rFonts w:eastAsia="MS Mincho" w:cs="Times New Roman"/>
                                <w:color w:val="000000"/>
                                <w:kern w:val="24"/>
                                <w:position w:val="7"/>
                                <w:szCs w:val="24"/>
                              </w:rPr>
                              <w:t xml:space="preserve">genotype being implemented for amitriptyline. See Figure S4 and Table S23 for example implementation when both </w:t>
                            </w:r>
                            <w:r w:rsidRPr="00A060F7">
                              <w:rPr>
                                <w:rFonts w:eastAsia="MS Mincho" w:cs="Times New Roman"/>
                                <w:i/>
                                <w:color w:val="000000"/>
                                <w:kern w:val="24"/>
                                <w:position w:val="7"/>
                                <w:szCs w:val="24"/>
                              </w:rPr>
                              <w:t>CYP2C19</w:t>
                            </w:r>
                            <w:r>
                              <w:rPr>
                                <w:rFonts w:eastAsia="MS Mincho" w:cs="Times New Roman"/>
                                <w:color w:val="000000"/>
                                <w:kern w:val="24"/>
                                <w:position w:val="7"/>
                                <w:szCs w:val="24"/>
                              </w:rPr>
                              <w:t xml:space="preserve"> and </w:t>
                            </w:r>
                            <w:r w:rsidRPr="00A060F7">
                              <w:rPr>
                                <w:rFonts w:eastAsia="MS Mincho" w:cs="Times New Roman"/>
                                <w:i/>
                                <w:color w:val="000000"/>
                                <w:kern w:val="24"/>
                                <w:position w:val="7"/>
                                <w:szCs w:val="24"/>
                              </w:rPr>
                              <w:t>CYP2D6</w:t>
                            </w:r>
                            <w:r>
                              <w:rPr>
                                <w:rFonts w:eastAsia="MS Mincho" w:cs="Times New Roman"/>
                                <w:color w:val="000000"/>
                                <w:kern w:val="24"/>
                                <w:position w:val="7"/>
                                <w:szCs w:val="24"/>
                              </w:rPr>
                              <w:t xml:space="preserve"> genotypes are being implemented for amitriptyline.</w:t>
                            </w:r>
                          </w:p>
                          <w:p w14:paraId="3E1B426E" w14:textId="77777777" w:rsidR="00494091" w:rsidRDefault="00494091" w:rsidP="00AB6911">
                            <w:pPr>
                              <w:spacing w:after="0" w:line="240" w:lineRule="auto"/>
                              <w:textAlignment w:val="baseline"/>
                              <w:rPr>
                                <w:rFonts w:eastAsia="MS Mincho" w:cs="Times New Roman"/>
                                <w:color w:val="000000"/>
                                <w:kern w:val="24"/>
                                <w:szCs w:val="24"/>
                              </w:rPr>
                            </w:pPr>
                            <w:proofErr w:type="gramStart"/>
                            <w:r w:rsidRPr="002247C2">
                              <w:rPr>
                                <w:rFonts w:eastAsia="MS Mincho" w:cs="Times New Roman"/>
                                <w:color w:val="000000"/>
                                <w:kern w:val="24"/>
                                <w:position w:val="7"/>
                                <w:szCs w:val="24"/>
                                <w:vertAlign w:val="superscript"/>
                              </w:rPr>
                              <w:t>a</w:t>
                            </w:r>
                            <w:r w:rsidRPr="002247C2">
                              <w:rPr>
                                <w:rFonts w:eastAsia="MS Mincho" w:cs="Times New Roman"/>
                                <w:color w:val="000000"/>
                                <w:kern w:val="24"/>
                                <w:szCs w:val="24"/>
                              </w:rPr>
                              <w:t>See</w:t>
                            </w:r>
                            <w:proofErr w:type="gramEnd"/>
                            <w:r w:rsidRPr="002247C2">
                              <w:rPr>
                                <w:rFonts w:eastAsia="MS Mincho" w:cs="Times New Roman"/>
                                <w:color w:val="000000"/>
                                <w:kern w:val="24"/>
                                <w:szCs w:val="24"/>
                              </w:rPr>
                              <w:t xml:space="preserve"> </w:t>
                            </w:r>
                            <w:r w:rsidRPr="002247C2">
                              <w:rPr>
                                <w:rFonts w:eastAsia="MS Mincho" w:cs="Times New Roman"/>
                                <w:b/>
                                <w:color w:val="000000"/>
                                <w:kern w:val="24"/>
                                <w:szCs w:val="24"/>
                              </w:rPr>
                              <w:t>Supplementa</w:t>
                            </w:r>
                            <w:r>
                              <w:rPr>
                                <w:rFonts w:eastAsia="MS Mincho" w:cs="Times New Roman"/>
                                <w:b/>
                                <w:color w:val="000000"/>
                                <w:kern w:val="24"/>
                                <w:szCs w:val="24"/>
                              </w:rPr>
                              <w:t>l</w:t>
                            </w:r>
                            <w:r w:rsidRPr="002247C2">
                              <w:rPr>
                                <w:rFonts w:eastAsia="MS Mincho" w:cs="Times New Roman"/>
                                <w:b/>
                                <w:color w:val="000000"/>
                                <w:kern w:val="24"/>
                                <w:szCs w:val="24"/>
                              </w:rPr>
                              <w:t xml:space="preserve"> Table S</w:t>
                            </w:r>
                            <w:r>
                              <w:rPr>
                                <w:rFonts w:eastAsia="MS Mincho" w:cs="Times New Roman"/>
                                <w:b/>
                                <w:color w:val="000000"/>
                                <w:kern w:val="24"/>
                                <w:szCs w:val="24"/>
                              </w:rPr>
                              <w:t xml:space="preserve">23 </w:t>
                            </w:r>
                            <w:r w:rsidRPr="002247C2">
                              <w:rPr>
                                <w:rFonts w:eastAsia="MS Mincho" w:cs="Times New Roman"/>
                                <w:color w:val="000000"/>
                                <w:kern w:val="24"/>
                                <w:szCs w:val="24"/>
                              </w:rPr>
                              <w:t xml:space="preserve">for diplotype/phenotype specific </w:t>
                            </w:r>
                            <w:r>
                              <w:rPr>
                                <w:rFonts w:eastAsia="MS Mincho" w:cs="Times New Roman"/>
                                <w:color w:val="000000"/>
                                <w:kern w:val="24"/>
                                <w:szCs w:val="24"/>
                              </w:rPr>
                              <w:t>pre</w:t>
                            </w:r>
                            <w:r w:rsidRPr="002247C2">
                              <w:rPr>
                                <w:rFonts w:eastAsia="MS Mincho" w:cs="Times New Roman"/>
                                <w:color w:val="000000"/>
                                <w:kern w:val="24"/>
                                <w:szCs w:val="24"/>
                              </w:rPr>
                              <w:t>-test alert example</w:t>
                            </w:r>
                            <w:r>
                              <w:rPr>
                                <w:rFonts w:eastAsia="MS Mincho" w:cs="Times New Roman"/>
                                <w:color w:val="000000"/>
                                <w:kern w:val="24"/>
                                <w:szCs w:val="24"/>
                              </w:rPr>
                              <w:t>s</w:t>
                            </w:r>
                            <w:r w:rsidRPr="002247C2">
                              <w:rPr>
                                <w:rFonts w:eastAsia="MS Mincho" w:cs="Times New Roman"/>
                                <w:color w:val="000000"/>
                                <w:kern w:val="24"/>
                                <w:szCs w:val="24"/>
                              </w:rPr>
                              <w:t>.</w:t>
                            </w:r>
                            <w:r w:rsidRPr="00F83650">
                              <w:rPr>
                                <w:rFonts w:eastAsia="Calibri" w:cs="Times New Roman"/>
                                <w:szCs w:val="24"/>
                              </w:rPr>
                              <w:t xml:space="preserve"> </w:t>
                            </w:r>
                            <w:r w:rsidRPr="005406C9">
                              <w:rPr>
                                <w:rFonts w:eastAsia="Calibri" w:cs="Times New Roman"/>
                                <w:szCs w:val="24"/>
                              </w:rPr>
                              <w:t xml:space="preserve">Circled numbers </w:t>
                            </w:r>
                            <w:r>
                              <w:rPr>
                                <w:rFonts w:eastAsia="Calibri" w:cs="Times New Roman"/>
                                <w:szCs w:val="24"/>
                              </w:rPr>
                              <w:t xml:space="preserve">refer to specific alerts in </w:t>
                            </w:r>
                            <w:r>
                              <w:rPr>
                                <w:rFonts w:eastAsia="MS Mincho" w:cs="Times New Roman"/>
                                <w:b/>
                                <w:color w:val="000000"/>
                                <w:kern w:val="24"/>
                                <w:szCs w:val="24"/>
                              </w:rPr>
                              <w:t>Supplemental</w:t>
                            </w:r>
                            <w:r w:rsidRPr="00A5765B">
                              <w:rPr>
                                <w:rFonts w:eastAsia="Calibri" w:cs="Times New Roman"/>
                                <w:b/>
                                <w:szCs w:val="24"/>
                              </w:rPr>
                              <w:t xml:space="preserve"> Table S2</w:t>
                            </w:r>
                            <w:r>
                              <w:rPr>
                                <w:rFonts w:eastAsia="Calibri" w:cs="Times New Roman"/>
                                <w:b/>
                                <w:szCs w:val="24"/>
                              </w:rPr>
                              <w:t>3</w:t>
                            </w:r>
                            <w:r>
                              <w:rPr>
                                <w:rFonts w:eastAsia="Calibri" w:cs="Times New Roman"/>
                                <w:szCs w:val="24"/>
                              </w:rPr>
                              <w:t>.</w:t>
                            </w:r>
                          </w:p>
                          <w:p w14:paraId="36D050B3" w14:textId="77777777" w:rsidR="00494091" w:rsidRPr="00A84B3D" w:rsidRDefault="00494091" w:rsidP="00AB6911">
                            <w:pPr>
                              <w:spacing w:after="0" w:line="240" w:lineRule="auto"/>
                              <w:textAlignment w:val="baseline"/>
                              <w:rPr>
                                <w:rFonts w:eastAsiaTheme="minorEastAsia" w:cs="Times New Roman"/>
                                <w:color w:val="000000" w:themeColor="text1"/>
                                <w:kern w:val="24"/>
                              </w:rPr>
                            </w:pPr>
                            <w:proofErr w:type="gramStart"/>
                            <w:r w:rsidRPr="00A84B3D">
                              <w:rPr>
                                <w:rFonts w:eastAsiaTheme="minorEastAsia" w:cs="Times New Roman"/>
                                <w:color w:val="000000" w:themeColor="text1"/>
                                <w:kern w:val="24"/>
                                <w:position w:val="7"/>
                                <w:vertAlign w:val="superscript"/>
                              </w:rPr>
                              <w:t>b</w:t>
                            </w:r>
                            <w:r w:rsidRPr="00A84B3D">
                              <w:rPr>
                                <w:rFonts w:eastAsiaTheme="minorEastAsia" w:cs="Times New Roman"/>
                                <w:color w:val="000000" w:themeColor="text1"/>
                                <w:kern w:val="24"/>
                              </w:rPr>
                              <w:t>Additional</w:t>
                            </w:r>
                            <w:proofErr w:type="gramEnd"/>
                            <w:r w:rsidRPr="00A84B3D">
                              <w:rPr>
                                <w:rFonts w:eastAsiaTheme="minorEastAsia" w:cs="Times New Roman"/>
                                <w:color w:val="000000" w:themeColor="text1"/>
                                <w:kern w:val="24"/>
                              </w:rPr>
                              <w:t xml:space="preserve"> actions may include ordering a pharmacogenetic test, preventing the clinician from ordering the medication or allowing the clinician to cancel out of the alert.</w:t>
                            </w:r>
                          </w:p>
                          <w:p w14:paraId="70B4BB97" w14:textId="77777777" w:rsidR="00494091" w:rsidRPr="00A84B3D" w:rsidRDefault="00494091" w:rsidP="00AB6911">
                            <w:pPr>
                              <w:spacing w:after="0" w:line="240" w:lineRule="auto"/>
                              <w:textAlignment w:val="baseline"/>
                              <w:rPr>
                                <w:rFonts w:cs="Times New Roman"/>
                                <w:sz w:val="28"/>
                                <w:szCs w:val="24"/>
                              </w:rPr>
                            </w:pPr>
                            <w:proofErr w:type="gramStart"/>
                            <w:r w:rsidRPr="00A84B3D">
                              <w:rPr>
                                <w:rFonts w:eastAsiaTheme="minorEastAsia" w:cs="Times New Roman"/>
                                <w:color w:val="000000" w:themeColor="text1"/>
                                <w:kern w:val="24"/>
                                <w:position w:val="7"/>
                                <w:vertAlign w:val="superscript"/>
                              </w:rPr>
                              <w:t>c</w:t>
                            </w:r>
                            <w:r>
                              <w:rPr>
                                <w:rFonts w:eastAsia="MS Mincho" w:cs="Times New Roman"/>
                                <w:color w:val="000000"/>
                                <w:kern w:val="24"/>
                                <w:szCs w:val="24"/>
                              </w:rPr>
                              <w:t>Priority</w:t>
                            </w:r>
                            <w:proofErr w:type="gramEnd"/>
                            <w:r>
                              <w:rPr>
                                <w:rFonts w:eastAsia="MS Mincho" w:cs="Times New Roman"/>
                                <w:color w:val="000000"/>
                                <w:kern w:val="24"/>
                                <w:szCs w:val="24"/>
                              </w:rPr>
                              <w:t xml:space="preserve"> result</w:t>
                            </w:r>
                            <w:r w:rsidRPr="002247C2">
                              <w:rPr>
                                <w:rFonts w:eastAsia="MS Mincho" w:cs="Times New Roman"/>
                                <w:color w:val="000000"/>
                                <w:kern w:val="24"/>
                                <w:szCs w:val="24"/>
                              </w:rPr>
                              <w:t xml:space="preserve"> is defined as a genetic test result that necessitates a change in drug, drug dose, or drug monitoring now or potentially in the future.</w:t>
                            </w:r>
                          </w:p>
                          <w:p w14:paraId="608D8484" w14:textId="77777777" w:rsidR="00494091" w:rsidRPr="00F95FF9" w:rsidRDefault="00494091" w:rsidP="00AB6911">
                            <w:pPr>
                              <w:jc w:val="center"/>
                            </w:pPr>
                            <w:r w:rsidRPr="00F95FF9">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375EB" id="Oval 1" o:spid="_x0000_s1026" style="position:absolute;margin-left:259.95pt;margin-top:123.05pt;width:32.6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" fillcolor="window" strokecolor="windowText" strokeweight="1pt">
                <v:stroke joinstyle="miter"/>
                <v:textbox>
                  <w:txbxContent>
                    <w:p w14:paraId="7D9E5477" w14:textId="77777777" w:rsidR="00494091" w:rsidRPr="00CC15C5" w:rsidRDefault="00494091" w:rsidP="00AB6911">
                      <w:pPr>
                        <w:spacing w:after="0" w:line="240" w:lineRule="auto"/>
                        <w:textAlignment w:val="baseline"/>
                        <w:rPr>
                          <w:rFonts w:eastAsia="MS Mincho" w:cs="Times New Roman"/>
                          <w:color w:val="000000"/>
                          <w:kern w:val="24"/>
                          <w:position w:val="7"/>
                          <w:szCs w:val="24"/>
                        </w:rPr>
                      </w:pPr>
                      <w:r w:rsidRPr="00F95FF9">
                        <w:rPr>
                          <w:rFonts w:asciiTheme="minorHAnsi" w:hAnsiTheme="minorHAnsi"/>
                          <w:color w:val="000000" w:themeColor="text1"/>
                          <w:sz w:val="28"/>
                        </w:rPr>
                        <w:t>1</w:t>
                      </w:r>
                      <w:r w:rsidRPr="005A0BCC">
                        <w:rPr>
                          <w:rFonts w:eastAsia="MS Mincho" w:cs="Times New Roman"/>
                          <w:color w:val="000000"/>
                          <w:kern w:val="24"/>
                          <w:position w:val="7"/>
                          <w:szCs w:val="24"/>
                        </w:rPr>
                        <w:t xml:space="preserve"> </w:t>
                      </w:r>
                      <w:r>
                        <w:rPr>
                          <w:rFonts w:eastAsia="MS Mincho" w:cs="Times New Roman"/>
                          <w:color w:val="000000"/>
                          <w:kern w:val="24"/>
                          <w:position w:val="7"/>
                          <w:szCs w:val="24"/>
                        </w:rPr>
                        <w:t xml:space="preserve">Note: This figure and Supplementary Table S23 should be used when ONLY </w:t>
                      </w:r>
                      <w:r w:rsidRPr="00B70E3A">
                        <w:rPr>
                          <w:rFonts w:eastAsia="MS Mincho" w:cs="Times New Roman"/>
                          <w:i/>
                          <w:color w:val="000000"/>
                          <w:kern w:val="24"/>
                          <w:position w:val="7"/>
                          <w:szCs w:val="24"/>
                        </w:rPr>
                        <w:t>CYP2</w:t>
                      </w:r>
                      <w:r>
                        <w:rPr>
                          <w:rFonts w:eastAsia="MS Mincho" w:cs="Times New Roman"/>
                          <w:i/>
                          <w:color w:val="000000"/>
                          <w:kern w:val="24"/>
                          <w:position w:val="7"/>
                          <w:szCs w:val="24"/>
                        </w:rPr>
                        <w:t xml:space="preserve">D6 </w:t>
                      </w:r>
                      <w:r>
                        <w:rPr>
                          <w:rFonts w:eastAsia="MS Mincho" w:cs="Times New Roman"/>
                          <w:color w:val="000000"/>
                          <w:kern w:val="24"/>
                          <w:position w:val="7"/>
                          <w:szCs w:val="24"/>
                        </w:rPr>
                        <w:t xml:space="preserve">genotype being implemented for amitriptyline. See Figure S4 and Table S23 for example implementation when both </w:t>
                      </w:r>
                      <w:r w:rsidRPr="00A060F7">
                        <w:rPr>
                          <w:rFonts w:eastAsia="MS Mincho" w:cs="Times New Roman"/>
                          <w:i/>
                          <w:color w:val="000000"/>
                          <w:kern w:val="24"/>
                          <w:position w:val="7"/>
                          <w:szCs w:val="24"/>
                        </w:rPr>
                        <w:t>CYP2C19</w:t>
                      </w:r>
                      <w:r>
                        <w:rPr>
                          <w:rFonts w:eastAsia="MS Mincho" w:cs="Times New Roman"/>
                          <w:color w:val="000000"/>
                          <w:kern w:val="24"/>
                          <w:position w:val="7"/>
                          <w:szCs w:val="24"/>
                        </w:rPr>
                        <w:t xml:space="preserve"> and </w:t>
                      </w:r>
                      <w:r w:rsidRPr="00A060F7">
                        <w:rPr>
                          <w:rFonts w:eastAsia="MS Mincho" w:cs="Times New Roman"/>
                          <w:i/>
                          <w:color w:val="000000"/>
                          <w:kern w:val="24"/>
                          <w:position w:val="7"/>
                          <w:szCs w:val="24"/>
                        </w:rPr>
                        <w:t>CYP2D6</w:t>
                      </w:r>
                      <w:r>
                        <w:rPr>
                          <w:rFonts w:eastAsia="MS Mincho" w:cs="Times New Roman"/>
                          <w:color w:val="000000"/>
                          <w:kern w:val="24"/>
                          <w:position w:val="7"/>
                          <w:szCs w:val="24"/>
                        </w:rPr>
                        <w:t xml:space="preserve"> genotypes are being implemented for amitriptyline.</w:t>
                      </w:r>
                    </w:p>
                    <w:p w14:paraId="3E1B426E" w14:textId="77777777" w:rsidR="00494091" w:rsidRDefault="00494091" w:rsidP="00AB6911">
                      <w:pPr>
                        <w:spacing w:after="0" w:line="240" w:lineRule="auto"/>
                        <w:textAlignment w:val="baseline"/>
                        <w:rPr>
                          <w:rFonts w:eastAsia="MS Mincho" w:cs="Times New Roman"/>
                          <w:color w:val="000000"/>
                          <w:kern w:val="24"/>
                          <w:szCs w:val="24"/>
                        </w:rPr>
                      </w:pPr>
                      <w:proofErr w:type="gramStart"/>
                      <w:r w:rsidRPr="002247C2">
                        <w:rPr>
                          <w:rFonts w:eastAsia="MS Mincho" w:cs="Times New Roman"/>
                          <w:color w:val="000000"/>
                          <w:kern w:val="24"/>
                          <w:position w:val="7"/>
                          <w:szCs w:val="24"/>
                          <w:vertAlign w:val="superscript"/>
                        </w:rPr>
                        <w:t>a</w:t>
                      </w:r>
                      <w:r w:rsidRPr="002247C2">
                        <w:rPr>
                          <w:rFonts w:eastAsia="MS Mincho" w:cs="Times New Roman"/>
                          <w:color w:val="000000"/>
                          <w:kern w:val="24"/>
                          <w:szCs w:val="24"/>
                        </w:rPr>
                        <w:t>See</w:t>
                      </w:r>
                      <w:proofErr w:type="gramEnd"/>
                      <w:r w:rsidRPr="002247C2">
                        <w:rPr>
                          <w:rFonts w:eastAsia="MS Mincho" w:cs="Times New Roman"/>
                          <w:color w:val="000000"/>
                          <w:kern w:val="24"/>
                          <w:szCs w:val="24"/>
                        </w:rPr>
                        <w:t xml:space="preserve"> </w:t>
                      </w:r>
                      <w:r w:rsidRPr="002247C2">
                        <w:rPr>
                          <w:rFonts w:eastAsia="MS Mincho" w:cs="Times New Roman"/>
                          <w:b/>
                          <w:color w:val="000000"/>
                          <w:kern w:val="24"/>
                          <w:szCs w:val="24"/>
                        </w:rPr>
                        <w:t>Supplementa</w:t>
                      </w:r>
                      <w:r>
                        <w:rPr>
                          <w:rFonts w:eastAsia="MS Mincho" w:cs="Times New Roman"/>
                          <w:b/>
                          <w:color w:val="000000"/>
                          <w:kern w:val="24"/>
                          <w:szCs w:val="24"/>
                        </w:rPr>
                        <w:t>l</w:t>
                      </w:r>
                      <w:r w:rsidRPr="002247C2">
                        <w:rPr>
                          <w:rFonts w:eastAsia="MS Mincho" w:cs="Times New Roman"/>
                          <w:b/>
                          <w:color w:val="000000"/>
                          <w:kern w:val="24"/>
                          <w:szCs w:val="24"/>
                        </w:rPr>
                        <w:t xml:space="preserve"> Table S</w:t>
                      </w:r>
                      <w:r>
                        <w:rPr>
                          <w:rFonts w:eastAsia="MS Mincho" w:cs="Times New Roman"/>
                          <w:b/>
                          <w:color w:val="000000"/>
                          <w:kern w:val="24"/>
                          <w:szCs w:val="24"/>
                        </w:rPr>
                        <w:t xml:space="preserve">23 </w:t>
                      </w:r>
                      <w:r w:rsidRPr="002247C2">
                        <w:rPr>
                          <w:rFonts w:eastAsia="MS Mincho" w:cs="Times New Roman"/>
                          <w:color w:val="000000"/>
                          <w:kern w:val="24"/>
                          <w:szCs w:val="24"/>
                        </w:rPr>
                        <w:t xml:space="preserve">for diplotype/phenotype specific </w:t>
                      </w:r>
                      <w:r>
                        <w:rPr>
                          <w:rFonts w:eastAsia="MS Mincho" w:cs="Times New Roman"/>
                          <w:color w:val="000000"/>
                          <w:kern w:val="24"/>
                          <w:szCs w:val="24"/>
                        </w:rPr>
                        <w:t>pre</w:t>
                      </w:r>
                      <w:r w:rsidRPr="002247C2">
                        <w:rPr>
                          <w:rFonts w:eastAsia="MS Mincho" w:cs="Times New Roman"/>
                          <w:color w:val="000000"/>
                          <w:kern w:val="24"/>
                          <w:szCs w:val="24"/>
                        </w:rPr>
                        <w:t>-test alert example</w:t>
                      </w:r>
                      <w:r>
                        <w:rPr>
                          <w:rFonts w:eastAsia="MS Mincho" w:cs="Times New Roman"/>
                          <w:color w:val="000000"/>
                          <w:kern w:val="24"/>
                          <w:szCs w:val="24"/>
                        </w:rPr>
                        <w:t>s</w:t>
                      </w:r>
                      <w:r w:rsidRPr="002247C2">
                        <w:rPr>
                          <w:rFonts w:eastAsia="MS Mincho" w:cs="Times New Roman"/>
                          <w:color w:val="000000"/>
                          <w:kern w:val="24"/>
                          <w:szCs w:val="24"/>
                        </w:rPr>
                        <w:t>.</w:t>
                      </w:r>
                      <w:r w:rsidRPr="00F83650">
                        <w:rPr>
                          <w:rFonts w:eastAsia="Calibri" w:cs="Times New Roman"/>
                          <w:szCs w:val="24"/>
                        </w:rPr>
                        <w:t xml:space="preserve"> </w:t>
                      </w:r>
                      <w:r w:rsidRPr="005406C9">
                        <w:rPr>
                          <w:rFonts w:eastAsia="Calibri" w:cs="Times New Roman"/>
                          <w:szCs w:val="24"/>
                        </w:rPr>
                        <w:t xml:space="preserve">Circled numbers </w:t>
                      </w:r>
                      <w:r>
                        <w:rPr>
                          <w:rFonts w:eastAsia="Calibri" w:cs="Times New Roman"/>
                          <w:szCs w:val="24"/>
                        </w:rPr>
                        <w:t xml:space="preserve">refer to specific alerts in </w:t>
                      </w:r>
                      <w:r>
                        <w:rPr>
                          <w:rFonts w:eastAsia="MS Mincho" w:cs="Times New Roman"/>
                          <w:b/>
                          <w:color w:val="000000"/>
                          <w:kern w:val="24"/>
                          <w:szCs w:val="24"/>
                        </w:rPr>
                        <w:t>Supplemental</w:t>
                      </w:r>
                      <w:r w:rsidRPr="00A5765B">
                        <w:rPr>
                          <w:rFonts w:eastAsia="Calibri" w:cs="Times New Roman"/>
                          <w:b/>
                          <w:szCs w:val="24"/>
                        </w:rPr>
                        <w:t xml:space="preserve"> Table S2</w:t>
                      </w:r>
                      <w:r>
                        <w:rPr>
                          <w:rFonts w:eastAsia="Calibri" w:cs="Times New Roman"/>
                          <w:b/>
                          <w:szCs w:val="24"/>
                        </w:rPr>
                        <w:t>3</w:t>
                      </w:r>
                      <w:r>
                        <w:rPr>
                          <w:rFonts w:eastAsia="Calibri" w:cs="Times New Roman"/>
                          <w:szCs w:val="24"/>
                        </w:rPr>
                        <w:t>.</w:t>
                      </w:r>
                    </w:p>
                    <w:p w14:paraId="36D050B3" w14:textId="77777777" w:rsidR="00494091" w:rsidRPr="00A84B3D" w:rsidRDefault="00494091" w:rsidP="00AB6911">
                      <w:pPr>
                        <w:spacing w:after="0" w:line="240" w:lineRule="auto"/>
                        <w:textAlignment w:val="baseline"/>
                        <w:rPr>
                          <w:rFonts w:eastAsiaTheme="minorEastAsia" w:cs="Times New Roman"/>
                          <w:color w:val="000000" w:themeColor="text1"/>
                          <w:kern w:val="24"/>
                        </w:rPr>
                      </w:pPr>
                      <w:proofErr w:type="gramStart"/>
                      <w:r w:rsidRPr="00A84B3D">
                        <w:rPr>
                          <w:rFonts w:eastAsiaTheme="minorEastAsia" w:cs="Times New Roman"/>
                          <w:color w:val="000000" w:themeColor="text1"/>
                          <w:kern w:val="24"/>
                          <w:position w:val="7"/>
                          <w:vertAlign w:val="superscript"/>
                        </w:rPr>
                        <w:t>b</w:t>
                      </w:r>
                      <w:r w:rsidRPr="00A84B3D">
                        <w:rPr>
                          <w:rFonts w:eastAsiaTheme="minorEastAsia" w:cs="Times New Roman"/>
                          <w:color w:val="000000" w:themeColor="text1"/>
                          <w:kern w:val="24"/>
                        </w:rPr>
                        <w:t>Additional</w:t>
                      </w:r>
                      <w:proofErr w:type="gramEnd"/>
                      <w:r w:rsidRPr="00A84B3D">
                        <w:rPr>
                          <w:rFonts w:eastAsiaTheme="minorEastAsia" w:cs="Times New Roman"/>
                          <w:color w:val="000000" w:themeColor="text1"/>
                          <w:kern w:val="24"/>
                        </w:rPr>
                        <w:t xml:space="preserve"> actions may include ordering a pharmacogenetic test, preventing the clinician from ordering the medication or allowing the clinician to cancel out of the alert.</w:t>
                      </w:r>
                    </w:p>
                    <w:p w14:paraId="70B4BB97" w14:textId="77777777" w:rsidR="00494091" w:rsidRPr="00A84B3D" w:rsidRDefault="00494091" w:rsidP="00AB6911">
                      <w:pPr>
                        <w:spacing w:after="0" w:line="240" w:lineRule="auto"/>
                        <w:textAlignment w:val="baseline"/>
                        <w:rPr>
                          <w:rFonts w:cs="Times New Roman"/>
                          <w:sz w:val="28"/>
                          <w:szCs w:val="24"/>
                        </w:rPr>
                      </w:pPr>
                      <w:proofErr w:type="gramStart"/>
                      <w:r w:rsidRPr="00A84B3D">
                        <w:rPr>
                          <w:rFonts w:eastAsiaTheme="minorEastAsia" w:cs="Times New Roman"/>
                          <w:color w:val="000000" w:themeColor="text1"/>
                          <w:kern w:val="24"/>
                          <w:position w:val="7"/>
                          <w:vertAlign w:val="superscript"/>
                        </w:rPr>
                        <w:t>c</w:t>
                      </w:r>
                      <w:r>
                        <w:rPr>
                          <w:rFonts w:eastAsia="MS Mincho" w:cs="Times New Roman"/>
                          <w:color w:val="000000"/>
                          <w:kern w:val="24"/>
                          <w:szCs w:val="24"/>
                        </w:rPr>
                        <w:t>Priority</w:t>
                      </w:r>
                      <w:proofErr w:type="gramEnd"/>
                      <w:r>
                        <w:rPr>
                          <w:rFonts w:eastAsia="MS Mincho" w:cs="Times New Roman"/>
                          <w:color w:val="000000"/>
                          <w:kern w:val="24"/>
                          <w:szCs w:val="24"/>
                        </w:rPr>
                        <w:t xml:space="preserve"> result</w:t>
                      </w:r>
                      <w:r w:rsidRPr="002247C2">
                        <w:rPr>
                          <w:rFonts w:eastAsia="MS Mincho" w:cs="Times New Roman"/>
                          <w:color w:val="000000"/>
                          <w:kern w:val="24"/>
                          <w:szCs w:val="24"/>
                        </w:rPr>
                        <w:t xml:space="preserve"> is defined as a genetic test result that necessitates a change in drug, drug dose, or drug monitoring now or potentially in the future.</w:t>
                      </w:r>
                    </w:p>
                    <w:p w14:paraId="608D8484" w14:textId="77777777" w:rsidR="00494091" w:rsidRPr="00F95FF9" w:rsidRDefault="00494091" w:rsidP="00AB6911">
                      <w:pPr>
                        <w:jc w:val="center"/>
                      </w:pPr>
                      <w:r w:rsidRPr="00F95FF9">
                        <w:t>1</w:t>
                      </w:r>
                    </w:p>
                  </w:txbxContent>
                </v:textbox>
              </v:oval>
            </w:pict>
          </mc:Fallback>
        </mc:AlternateContent>
      </w:r>
      <w:r w:rsidRPr="0056076D">
        <w:rPr>
          <w:rFonts w:cs="Times New Roman"/>
          <w:noProof/>
          <w:szCs w:val="24"/>
        </w:rPr>
        <mc:AlternateContent>
          <mc:Choice Requires="wps">
            <w:drawing>
              <wp:anchor distT="0" distB="0" distL="114300" distR="114300" simplePos="0" relativeHeight="251664384" behindDoc="0" locked="0" layoutInCell="1" allowOverlap="1" wp14:anchorId="2751DF85" wp14:editId="3A9AAB18">
                <wp:simplePos x="0" y="0"/>
                <wp:positionH relativeFrom="column">
                  <wp:posOffset>5509260</wp:posOffset>
                </wp:positionH>
                <wp:positionV relativeFrom="paragraph">
                  <wp:posOffset>1564640</wp:posOffset>
                </wp:positionV>
                <wp:extent cx="414670" cy="404037"/>
                <wp:effectExtent l="0" t="0" r="23495" b="15240"/>
                <wp:wrapNone/>
                <wp:docPr id="2" name="Oval 2"/>
                <wp:cNvGraphicFramePr/>
                <a:graphic xmlns:a="http://schemas.openxmlformats.org/drawingml/2006/main">
                  <a:graphicData uri="http://schemas.microsoft.com/office/word/2010/wordprocessingShape">
                    <wps:wsp>
                      <wps:cNvSpPr/>
                      <wps:spPr>
                        <a:xfrm>
                          <a:off x="0" y="0"/>
                          <a:ext cx="414670" cy="404037"/>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82DE85D" w14:textId="77777777" w:rsidR="00494091" w:rsidRPr="00F95FF9" w:rsidRDefault="00494091" w:rsidP="00AB6911">
                            <w:pPr>
                              <w:jc w:val="center"/>
                            </w:pPr>
                            <w:r>
                              <w:rPr>
                                <w:rFonts w:asciiTheme="minorHAnsi" w:hAnsiTheme="minorHAnsi"/>
                                <w:color w:val="000000" w:themeColor="text1"/>
                                <w:sz w:val="28"/>
                              </w:rPr>
                              <w:t>2</w:t>
                            </w:r>
                            <w:r w:rsidRPr="00F95FF9">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1DF85" id="Oval 2" o:spid="_x0000_s1027" style="position:absolute;margin-left:433.8pt;margin-top:123.2pt;width:32.65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" fillcolor="window" strokecolor="windowText" strokeweight="1pt">
                <v:stroke joinstyle="miter"/>
                <v:textbox>
                  <w:txbxContent>
                    <w:p w14:paraId="182DE85D" w14:textId="77777777" w:rsidR="00494091" w:rsidRPr="00F95FF9" w:rsidRDefault="00494091" w:rsidP="00AB6911">
                      <w:pPr>
                        <w:jc w:val="center"/>
                      </w:pPr>
                      <w:r>
                        <w:rPr>
                          <w:rFonts w:asciiTheme="minorHAnsi" w:hAnsiTheme="minorHAnsi"/>
                          <w:color w:val="000000" w:themeColor="text1"/>
                          <w:sz w:val="28"/>
                        </w:rPr>
                        <w:t>2</w:t>
                      </w:r>
                      <w:r w:rsidRPr="00F95FF9">
                        <w:t>1</w:t>
                      </w:r>
                    </w:p>
                  </w:txbxContent>
                </v:textbox>
              </v:oval>
            </w:pict>
          </mc:Fallback>
        </mc:AlternateContent>
      </w:r>
      <w:r w:rsidR="00494091">
        <w:rPr>
          <w:rFonts w:cs="Times New Roman"/>
          <w:noProof/>
          <w:szCs w:val="24"/>
        </w:rPr>
        <w:object w:dxaOrig="0" w:dyaOrig="0" w14:anchorId="4DBD9029">
          <v:shape id="_x0000_s1029" type="#_x0000_t75" style="position:absolute;margin-left:10.15pt;margin-top:.35pt;width:626.5pt;height:229.55pt;z-index:251662336;mso-position-horizontal-relative:text;mso-position-vertical-relative:text">
            <v:imagedata r:id="rId27" o:title=""/>
            <w10:wrap type="square"/>
          </v:shape>
          <o:OLEObject Type="Embed" ProgID="Visio.Drawing.11" ShapeID="_x0000_s1029" DrawAspect="Content" ObjectID="_1534839718" r:id="rId28"/>
        </w:object>
      </w:r>
      <w:r w:rsidR="00AB6911" w:rsidRPr="0056076D">
        <w:rPr>
          <w:rFonts w:cs="Times New Roman"/>
          <w:szCs w:val="24"/>
        </w:rPr>
        <w:t>Supplemental Figure S</w:t>
      </w:r>
      <w:r w:rsidR="002025FC" w:rsidRPr="0056076D">
        <w:rPr>
          <w:rFonts w:cs="Times New Roman"/>
          <w:szCs w:val="24"/>
        </w:rPr>
        <w:t>3</w:t>
      </w:r>
      <w:r w:rsidR="00AB6911" w:rsidRPr="0056076D">
        <w:rPr>
          <w:rFonts w:cs="Times New Roman"/>
          <w:szCs w:val="24"/>
        </w:rPr>
        <w:t xml:space="preserve">. </w:t>
      </w:r>
      <w:r w:rsidR="00AB6911" w:rsidRPr="0056076D">
        <w:rPr>
          <w:rFonts w:cs="Times New Roman"/>
          <w:i/>
          <w:szCs w:val="24"/>
        </w:rPr>
        <w:t>CYP2D6</w:t>
      </w:r>
      <w:r w:rsidR="00AB6911" w:rsidRPr="0056076D">
        <w:rPr>
          <w:rFonts w:cs="Times New Roman"/>
          <w:szCs w:val="24"/>
        </w:rPr>
        <w:t xml:space="preserve"> Genotype and Nortriptyline:  Point of Care Clinical Decision Support</w:t>
      </w:r>
      <w:bookmarkEnd w:id="101"/>
    </w:p>
    <w:p w14:paraId="7B9178B2" w14:textId="53120B6F" w:rsidR="008B0894" w:rsidRPr="0056076D" w:rsidRDefault="008B0894" w:rsidP="00246DE0">
      <w:pPr>
        <w:spacing w:after="0" w:line="240" w:lineRule="auto"/>
        <w:rPr>
          <w:rFonts w:eastAsia="MS Mincho" w:cs="Times New Roman"/>
          <w:color w:val="000000"/>
          <w:kern w:val="24"/>
          <w:szCs w:val="24"/>
        </w:rPr>
      </w:pPr>
      <w:proofErr w:type="gramStart"/>
      <w:r w:rsidRPr="0056076D">
        <w:rPr>
          <w:rFonts w:eastAsia="MS Mincho" w:cs="Times New Roman"/>
          <w:color w:val="000000"/>
          <w:kern w:val="24"/>
          <w:position w:val="7"/>
          <w:szCs w:val="24"/>
          <w:vertAlign w:val="superscript"/>
        </w:rPr>
        <w:t>a</w:t>
      </w:r>
      <w:r w:rsidRPr="0056076D">
        <w:rPr>
          <w:rFonts w:eastAsia="MS Mincho" w:cs="Times New Roman"/>
          <w:color w:val="000000"/>
          <w:kern w:val="24"/>
          <w:szCs w:val="24"/>
        </w:rPr>
        <w:t>See</w:t>
      </w:r>
      <w:proofErr w:type="gramEnd"/>
      <w:r w:rsidRPr="0056076D">
        <w:rPr>
          <w:rFonts w:eastAsia="MS Mincho" w:cs="Times New Roman"/>
          <w:color w:val="000000"/>
          <w:kern w:val="24"/>
          <w:szCs w:val="24"/>
        </w:rPr>
        <w:t xml:space="preserve"> </w:t>
      </w:r>
      <w:r w:rsidRPr="0056076D">
        <w:rPr>
          <w:rFonts w:eastAsia="MS Mincho" w:cs="Times New Roman"/>
          <w:b/>
          <w:color w:val="000000"/>
          <w:kern w:val="24"/>
          <w:szCs w:val="24"/>
        </w:rPr>
        <w:t>Supplemental Table S2</w:t>
      </w:r>
      <w:r w:rsidR="002025FC" w:rsidRPr="0056076D">
        <w:rPr>
          <w:rFonts w:eastAsia="MS Mincho" w:cs="Times New Roman"/>
          <w:b/>
          <w:color w:val="000000"/>
          <w:kern w:val="24"/>
          <w:szCs w:val="24"/>
        </w:rPr>
        <w:t>2</w:t>
      </w:r>
      <w:r w:rsidRPr="0056076D">
        <w:rPr>
          <w:rFonts w:eastAsia="MS Mincho" w:cs="Times New Roman"/>
          <w:b/>
          <w:color w:val="000000"/>
          <w:kern w:val="24"/>
          <w:szCs w:val="24"/>
        </w:rPr>
        <w:t xml:space="preserve"> </w:t>
      </w:r>
      <w:r w:rsidRPr="0056076D">
        <w:rPr>
          <w:rFonts w:eastAsia="MS Mincho" w:cs="Times New Roman"/>
          <w:color w:val="000000"/>
          <w:kern w:val="24"/>
          <w:szCs w:val="24"/>
        </w:rPr>
        <w:t>for diplotype/phenotype specific pre-test alert examples.</w:t>
      </w:r>
      <w:r w:rsidRPr="0056076D">
        <w:rPr>
          <w:rFonts w:eastAsia="Calibri" w:cs="Times New Roman"/>
          <w:szCs w:val="24"/>
        </w:rPr>
        <w:t xml:space="preserve"> Circled numbers refer to specific alerts in </w:t>
      </w:r>
      <w:r w:rsidRPr="0056076D">
        <w:rPr>
          <w:rFonts w:eastAsia="MS Mincho" w:cs="Times New Roman"/>
          <w:b/>
          <w:color w:val="000000"/>
          <w:kern w:val="24"/>
          <w:szCs w:val="24"/>
        </w:rPr>
        <w:t>Supplemental</w:t>
      </w:r>
      <w:r w:rsidRPr="0056076D">
        <w:rPr>
          <w:rFonts w:eastAsia="Calibri" w:cs="Times New Roman"/>
          <w:b/>
          <w:szCs w:val="24"/>
        </w:rPr>
        <w:t xml:space="preserve"> Table S2</w:t>
      </w:r>
      <w:r w:rsidR="002025FC" w:rsidRPr="0056076D">
        <w:rPr>
          <w:rFonts w:eastAsia="Calibri" w:cs="Times New Roman"/>
          <w:b/>
          <w:szCs w:val="24"/>
        </w:rPr>
        <w:t>2</w:t>
      </w:r>
      <w:r w:rsidRPr="0056076D">
        <w:rPr>
          <w:rFonts w:eastAsia="Calibri" w:cs="Times New Roman"/>
          <w:szCs w:val="24"/>
        </w:rPr>
        <w:t>.</w:t>
      </w:r>
    </w:p>
    <w:p w14:paraId="16D03DD3" w14:textId="06308E34" w:rsidR="008B0894" w:rsidRPr="0056076D" w:rsidRDefault="008B0894" w:rsidP="008B0894">
      <w:pPr>
        <w:spacing w:after="0" w:line="240" w:lineRule="auto"/>
        <w:textAlignment w:val="baseline"/>
        <w:rPr>
          <w:rFonts w:eastAsiaTheme="minorEastAsia" w:cs="Times New Roman"/>
          <w:color w:val="000000" w:themeColor="text1"/>
          <w:kern w:val="24"/>
          <w:szCs w:val="24"/>
        </w:rPr>
      </w:pPr>
      <w:proofErr w:type="gramStart"/>
      <w:r w:rsidRPr="0056076D">
        <w:rPr>
          <w:rFonts w:eastAsiaTheme="minorEastAsia" w:cs="Times New Roman"/>
          <w:color w:val="000000" w:themeColor="text1"/>
          <w:kern w:val="24"/>
          <w:position w:val="7"/>
          <w:szCs w:val="24"/>
          <w:vertAlign w:val="superscript"/>
        </w:rPr>
        <w:t>b</w:t>
      </w:r>
      <w:r w:rsidRPr="0056076D">
        <w:rPr>
          <w:rFonts w:eastAsiaTheme="minorEastAsia" w:cs="Times New Roman"/>
          <w:color w:val="000000" w:themeColor="text1"/>
          <w:kern w:val="24"/>
          <w:szCs w:val="24"/>
        </w:rPr>
        <w:t>Additional</w:t>
      </w:r>
      <w:proofErr w:type="gramEnd"/>
      <w:r w:rsidRPr="0056076D">
        <w:rPr>
          <w:rFonts w:eastAsiaTheme="minorEastAsia" w:cs="Times New Roman"/>
          <w:color w:val="000000" w:themeColor="text1"/>
          <w:kern w:val="24"/>
          <w:szCs w:val="24"/>
        </w:rPr>
        <w:t xml:space="preserve"> actions may include ordering a pharmacogenetic test, preventing the clinician from ordering the medication or allowing the clinician to cancel out of the alert.</w:t>
      </w:r>
    </w:p>
    <w:p w14:paraId="4DE0968D" w14:textId="77777777" w:rsidR="008B0894" w:rsidRPr="0056076D" w:rsidRDefault="008B0894" w:rsidP="008B0894">
      <w:pPr>
        <w:spacing w:after="0" w:line="240" w:lineRule="auto"/>
        <w:textAlignment w:val="baseline"/>
        <w:rPr>
          <w:rFonts w:cs="Times New Roman"/>
          <w:szCs w:val="24"/>
        </w:rPr>
      </w:pPr>
      <w:proofErr w:type="gramStart"/>
      <w:r w:rsidRPr="0056076D">
        <w:rPr>
          <w:rFonts w:eastAsiaTheme="minorEastAsia" w:cs="Times New Roman"/>
          <w:color w:val="000000" w:themeColor="text1"/>
          <w:kern w:val="24"/>
          <w:position w:val="7"/>
          <w:szCs w:val="24"/>
          <w:vertAlign w:val="superscript"/>
        </w:rPr>
        <w:t>c</w:t>
      </w:r>
      <w:r w:rsidRPr="0056076D">
        <w:rPr>
          <w:rFonts w:eastAsia="MS Mincho" w:cs="Times New Roman"/>
          <w:color w:val="000000"/>
          <w:kern w:val="24"/>
          <w:szCs w:val="24"/>
        </w:rPr>
        <w:t>Priority</w:t>
      </w:r>
      <w:proofErr w:type="gramEnd"/>
      <w:r w:rsidRPr="0056076D">
        <w:rPr>
          <w:rFonts w:eastAsia="MS Mincho" w:cs="Times New Roman"/>
          <w:color w:val="000000"/>
          <w:kern w:val="24"/>
          <w:szCs w:val="24"/>
        </w:rPr>
        <w:t xml:space="preserve"> result is defined as a genetic test result that necessitates a change in drug, drug dose, or drug monitoring now or potentially in the future.</w:t>
      </w:r>
    </w:p>
    <w:p w14:paraId="6EB3E189" w14:textId="138F1E5A" w:rsidR="00AB6911" w:rsidRPr="0056076D" w:rsidRDefault="00AB6911" w:rsidP="00AB6911">
      <w:pPr>
        <w:spacing w:after="0" w:line="240" w:lineRule="auto"/>
        <w:textAlignment w:val="baseline"/>
        <w:rPr>
          <w:rFonts w:eastAsia="MS Mincho" w:cs="Times New Roman"/>
          <w:color w:val="000000"/>
          <w:kern w:val="24"/>
          <w:szCs w:val="24"/>
        </w:rPr>
      </w:pPr>
      <w:proofErr w:type="spellStart"/>
      <w:proofErr w:type="gramStart"/>
      <w:r w:rsidRPr="0056076D">
        <w:rPr>
          <w:rFonts w:eastAsia="MS Mincho" w:cs="Times New Roman"/>
          <w:color w:val="000000"/>
          <w:kern w:val="24"/>
          <w:szCs w:val="24"/>
          <w:vertAlign w:val="superscript"/>
        </w:rPr>
        <w:t>d</w:t>
      </w:r>
      <w:r w:rsidRPr="0056076D">
        <w:rPr>
          <w:rFonts w:eastAsia="MS Mincho" w:cs="Times New Roman"/>
          <w:color w:val="000000"/>
          <w:kern w:val="24"/>
          <w:szCs w:val="24"/>
        </w:rPr>
        <w:t>See</w:t>
      </w:r>
      <w:proofErr w:type="spellEnd"/>
      <w:proofErr w:type="gramEnd"/>
      <w:r w:rsidRPr="0056076D">
        <w:rPr>
          <w:rFonts w:eastAsia="MS Mincho" w:cs="Times New Roman"/>
          <w:color w:val="000000"/>
          <w:kern w:val="24"/>
          <w:szCs w:val="24"/>
        </w:rPr>
        <w:t xml:space="preserve"> </w:t>
      </w:r>
      <w:r w:rsidRPr="0056076D">
        <w:rPr>
          <w:rFonts w:eastAsia="MS Mincho" w:cs="Times New Roman"/>
          <w:b/>
          <w:color w:val="000000"/>
          <w:kern w:val="24"/>
          <w:szCs w:val="24"/>
        </w:rPr>
        <w:t>Supplemental</w:t>
      </w:r>
      <w:r w:rsidR="00863C9E" w:rsidRPr="0056076D">
        <w:rPr>
          <w:rFonts w:eastAsia="MS Mincho" w:cs="Times New Roman"/>
          <w:b/>
          <w:color w:val="000000"/>
          <w:kern w:val="24"/>
          <w:szCs w:val="24"/>
        </w:rPr>
        <w:t xml:space="preserve"> </w:t>
      </w:r>
      <w:r w:rsidRPr="0056076D">
        <w:rPr>
          <w:rFonts w:eastAsia="MS Mincho" w:cs="Times New Roman"/>
          <w:b/>
          <w:color w:val="000000"/>
          <w:kern w:val="24"/>
          <w:szCs w:val="24"/>
        </w:rPr>
        <w:t>Table S2</w:t>
      </w:r>
      <w:r w:rsidR="002025FC" w:rsidRPr="0056076D">
        <w:rPr>
          <w:rFonts w:eastAsia="MS Mincho" w:cs="Times New Roman"/>
          <w:b/>
          <w:color w:val="000000"/>
          <w:kern w:val="24"/>
          <w:szCs w:val="24"/>
        </w:rPr>
        <w:t>2</w:t>
      </w:r>
      <w:r w:rsidRPr="0056076D">
        <w:rPr>
          <w:rFonts w:eastAsia="MS Mincho" w:cs="Times New Roman"/>
          <w:b/>
          <w:color w:val="000000"/>
          <w:kern w:val="24"/>
          <w:szCs w:val="24"/>
        </w:rPr>
        <w:t xml:space="preserve"> </w:t>
      </w:r>
      <w:r w:rsidRPr="0056076D">
        <w:rPr>
          <w:rFonts w:eastAsia="MS Mincho" w:cs="Times New Roman"/>
          <w:color w:val="000000"/>
          <w:kern w:val="24"/>
          <w:szCs w:val="24"/>
        </w:rPr>
        <w:t>for diplotype/phenotype specific post-test alert examples.</w:t>
      </w:r>
      <w:r w:rsidRPr="0056076D">
        <w:rPr>
          <w:rFonts w:eastAsia="Calibri" w:cs="Times New Roman"/>
          <w:szCs w:val="24"/>
        </w:rPr>
        <w:t xml:space="preserve"> Circled numbers refer to specific alerts in </w:t>
      </w:r>
      <w:r w:rsidRPr="0056076D">
        <w:rPr>
          <w:rFonts w:eastAsia="MS Mincho" w:cs="Times New Roman"/>
          <w:b/>
          <w:color w:val="000000"/>
          <w:kern w:val="24"/>
          <w:szCs w:val="24"/>
        </w:rPr>
        <w:t>Supplemental</w:t>
      </w:r>
      <w:r w:rsidRPr="0056076D">
        <w:rPr>
          <w:rFonts w:eastAsia="Calibri" w:cs="Times New Roman"/>
          <w:b/>
          <w:szCs w:val="24"/>
        </w:rPr>
        <w:t xml:space="preserve"> Table S2</w:t>
      </w:r>
      <w:r w:rsidR="002025FC" w:rsidRPr="0056076D">
        <w:rPr>
          <w:rFonts w:eastAsia="Calibri" w:cs="Times New Roman"/>
          <w:b/>
          <w:szCs w:val="24"/>
        </w:rPr>
        <w:t>2</w:t>
      </w:r>
      <w:r w:rsidRPr="0056076D">
        <w:rPr>
          <w:rFonts w:eastAsia="Calibri" w:cs="Times New Roman"/>
          <w:szCs w:val="24"/>
        </w:rPr>
        <w:t>.</w:t>
      </w:r>
    </w:p>
    <w:p w14:paraId="7EDFE87C" w14:textId="4B3A07AF" w:rsidR="00C07BE1" w:rsidRPr="0056076D" w:rsidRDefault="00C07BE1" w:rsidP="00825BC5">
      <w:pPr>
        <w:pStyle w:val="Heading1"/>
        <w:rPr>
          <w:rFonts w:cs="Times New Roman"/>
          <w:szCs w:val="24"/>
        </w:rPr>
      </w:pPr>
      <w:bookmarkStart w:id="102" w:name="_Toc461097756"/>
      <w:r w:rsidRPr="0056076D">
        <w:rPr>
          <w:rFonts w:eastAsia="MS Gothic" w:cs="Times New Roman"/>
          <w:szCs w:val="24"/>
        </w:rPr>
        <w:lastRenderedPageBreak/>
        <w:t>Supplemental Table S2</w:t>
      </w:r>
      <w:r w:rsidR="002025FC" w:rsidRPr="0056076D">
        <w:rPr>
          <w:rFonts w:eastAsia="MS Gothic" w:cs="Times New Roman"/>
          <w:szCs w:val="24"/>
        </w:rPr>
        <w:t>2</w:t>
      </w:r>
      <w:r w:rsidRPr="0056076D">
        <w:rPr>
          <w:rFonts w:eastAsia="MS Gothic" w:cs="Times New Roman"/>
          <w:szCs w:val="24"/>
        </w:rPr>
        <w:t xml:space="preserve">. Example Implementation of this Guideline for </w:t>
      </w:r>
      <w:r w:rsidRPr="005131BA">
        <w:rPr>
          <w:rFonts w:eastAsia="MS Gothic" w:cs="Times New Roman"/>
          <w:i/>
          <w:szCs w:val="24"/>
        </w:rPr>
        <w:t>CYP2D6</w:t>
      </w:r>
      <w:r w:rsidRPr="0056076D">
        <w:rPr>
          <w:rFonts w:eastAsia="MS Gothic" w:cs="Times New Roman"/>
          <w:szCs w:val="24"/>
        </w:rPr>
        <w:t xml:space="preserve"> </w:t>
      </w:r>
      <w:r w:rsidR="005131BA">
        <w:rPr>
          <w:rFonts w:eastAsia="MS Gothic" w:cs="Times New Roman"/>
          <w:szCs w:val="24"/>
        </w:rPr>
        <w:t>Genotype and</w:t>
      </w:r>
      <w:r w:rsidR="00EF6958" w:rsidRPr="0056076D">
        <w:rPr>
          <w:rFonts w:eastAsia="MS Gothic" w:cs="Times New Roman"/>
          <w:szCs w:val="24"/>
        </w:rPr>
        <w:t xml:space="preserve"> </w:t>
      </w:r>
      <w:r w:rsidRPr="0056076D">
        <w:rPr>
          <w:rFonts w:eastAsia="MS Gothic" w:cs="Times New Roman"/>
          <w:szCs w:val="24"/>
        </w:rPr>
        <w:t>Nortriptyline:  Point of Care Clinical Decision Support</w:t>
      </w:r>
      <w:bookmarkEnd w:id="102"/>
    </w:p>
    <w:tbl>
      <w:tblPr>
        <w:tblW w:w="13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9"/>
        <w:gridCol w:w="1409"/>
        <w:gridCol w:w="2489"/>
        <w:gridCol w:w="7380"/>
      </w:tblGrid>
      <w:tr w:rsidR="00C07BE1" w:rsidRPr="0056076D" w14:paraId="5FB5CE82" w14:textId="77777777" w:rsidTr="007E28F4">
        <w:trPr>
          <w:trHeight w:val="390"/>
        </w:trPr>
        <w:tc>
          <w:tcPr>
            <w:tcW w:w="1939" w:type="dxa"/>
            <w:tcBorders>
              <w:top w:val="single" w:sz="4" w:space="0" w:color="000000"/>
              <w:left w:val="single" w:sz="4" w:space="0" w:color="000000"/>
              <w:bottom w:val="single" w:sz="4" w:space="0" w:color="000000"/>
              <w:right w:val="single" w:sz="4" w:space="0" w:color="000000"/>
            </w:tcBorders>
            <w:vAlign w:val="center"/>
          </w:tcPr>
          <w:p w14:paraId="6EE6C7D1" w14:textId="77777777" w:rsidR="00C07BE1" w:rsidRPr="0056076D" w:rsidRDefault="00C07BE1" w:rsidP="007E28F4">
            <w:pPr>
              <w:jc w:val="center"/>
              <w:rPr>
                <w:rFonts w:eastAsia="Calibri" w:cs="Times New Roman"/>
                <w:b/>
                <w:bCs/>
                <w:color w:val="000000"/>
                <w:szCs w:val="24"/>
              </w:rPr>
            </w:pPr>
            <w:r w:rsidRPr="0056076D">
              <w:rPr>
                <w:rFonts w:eastAsia="Calibri" w:cs="Times New Roman"/>
                <w:b/>
                <w:bCs/>
                <w:color w:val="000000"/>
                <w:szCs w:val="24"/>
              </w:rPr>
              <w:t>Trigger Condition</w:t>
            </w:r>
          </w:p>
        </w:tc>
        <w:tc>
          <w:tcPr>
            <w:tcW w:w="1409" w:type="dxa"/>
            <w:tcBorders>
              <w:top w:val="single" w:sz="4" w:space="0" w:color="000000"/>
              <w:left w:val="single" w:sz="4" w:space="0" w:color="000000"/>
              <w:bottom w:val="single" w:sz="4" w:space="0" w:color="000000"/>
              <w:right w:val="single" w:sz="4" w:space="0" w:color="000000"/>
            </w:tcBorders>
            <w:vAlign w:val="center"/>
          </w:tcPr>
          <w:p w14:paraId="268C96FC" w14:textId="77777777" w:rsidR="00C07BE1" w:rsidRPr="0056076D" w:rsidRDefault="00C07BE1" w:rsidP="007E28F4">
            <w:pPr>
              <w:jc w:val="center"/>
              <w:rPr>
                <w:rFonts w:eastAsia="Calibri" w:cs="Times New Roman"/>
                <w:b/>
                <w:bCs/>
                <w:color w:val="000000"/>
                <w:szCs w:val="24"/>
              </w:rPr>
            </w:pPr>
            <w:r w:rsidRPr="0056076D">
              <w:rPr>
                <w:rFonts w:cs="Times New Roman"/>
                <w:b/>
                <w:bCs/>
                <w:color w:val="000000"/>
                <w:szCs w:val="24"/>
              </w:rPr>
              <w:t xml:space="preserve">Flow Chart Reference </w:t>
            </w:r>
            <w:proofErr w:type="spellStart"/>
            <w:r w:rsidRPr="0056076D">
              <w:rPr>
                <w:rFonts w:cs="Times New Roman"/>
                <w:b/>
                <w:bCs/>
                <w:color w:val="000000"/>
                <w:szCs w:val="24"/>
              </w:rPr>
              <w:t>Point</w:t>
            </w:r>
            <w:r w:rsidRPr="0056076D">
              <w:rPr>
                <w:rFonts w:cs="Times New Roman"/>
                <w:b/>
                <w:bCs/>
                <w:color w:val="000000"/>
                <w:szCs w:val="24"/>
                <w:vertAlign w:val="superscript"/>
              </w:rPr>
              <w:t>a</w:t>
            </w:r>
            <w:proofErr w:type="spellEnd"/>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7A891756" w14:textId="77777777" w:rsidR="00C07BE1" w:rsidRPr="0056076D" w:rsidRDefault="00C07BE1" w:rsidP="007E28F4">
            <w:pPr>
              <w:jc w:val="center"/>
              <w:rPr>
                <w:rFonts w:eastAsia="Calibri" w:cs="Times New Roman"/>
                <w:b/>
                <w:bCs/>
                <w:color w:val="000000"/>
                <w:szCs w:val="24"/>
              </w:rPr>
            </w:pPr>
            <w:r w:rsidRPr="0056076D">
              <w:rPr>
                <w:rFonts w:eastAsia="Calibri" w:cs="Times New Roman"/>
                <w:b/>
                <w:bCs/>
                <w:color w:val="000000"/>
                <w:szCs w:val="24"/>
              </w:rPr>
              <w:t>CDS Context, Relative to Genetic Testing</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78513D9E" w14:textId="77777777" w:rsidR="00C07BE1" w:rsidRPr="0056076D" w:rsidRDefault="00C07BE1" w:rsidP="007E28F4">
            <w:pPr>
              <w:jc w:val="center"/>
              <w:rPr>
                <w:rFonts w:eastAsia="Calibri" w:cs="Times New Roman"/>
                <w:b/>
                <w:bCs/>
                <w:color w:val="000000"/>
                <w:szCs w:val="24"/>
              </w:rPr>
            </w:pPr>
            <w:r w:rsidRPr="0056076D">
              <w:rPr>
                <w:rFonts w:eastAsia="Calibri" w:cs="Times New Roman"/>
                <w:b/>
                <w:bCs/>
                <w:color w:val="000000"/>
                <w:szCs w:val="24"/>
              </w:rPr>
              <w:t xml:space="preserve">CDS Alert </w:t>
            </w:r>
            <w:proofErr w:type="spellStart"/>
            <w:r w:rsidRPr="0056076D">
              <w:rPr>
                <w:rFonts w:eastAsia="Calibri" w:cs="Times New Roman"/>
                <w:b/>
                <w:bCs/>
                <w:color w:val="000000"/>
                <w:szCs w:val="24"/>
              </w:rPr>
              <w:t>Text</w:t>
            </w:r>
            <w:r w:rsidRPr="0056076D">
              <w:rPr>
                <w:rFonts w:eastAsia="Calibri" w:cs="Times New Roman"/>
                <w:b/>
                <w:bCs/>
                <w:color w:val="000000"/>
                <w:szCs w:val="24"/>
                <w:vertAlign w:val="superscript"/>
              </w:rPr>
              <w:t>b</w:t>
            </w:r>
            <w:proofErr w:type="spellEnd"/>
          </w:p>
        </w:tc>
      </w:tr>
      <w:tr w:rsidR="00C07BE1" w:rsidRPr="0056076D" w14:paraId="7475570C" w14:textId="77777777" w:rsidTr="007E28F4">
        <w:trPr>
          <w:trHeight w:val="1097"/>
        </w:trPr>
        <w:tc>
          <w:tcPr>
            <w:tcW w:w="1939" w:type="dxa"/>
            <w:tcBorders>
              <w:top w:val="single" w:sz="4" w:space="0" w:color="000000"/>
              <w:left w:val="single" w:sz="4" w:space="0" w:color="000000"/>
              <w:bottom w:val="single" w:sz="4" w:space="0" w:color="000000"/>
              <w:right w:val="single" w:sz="4" w:space="0" w:color="000000"/>
            </w:tcBorders>
            <w:vAlign w:val="center"/>
          </w:tcPr>
          <w:p w14:paraId="5CC031A8"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 xml:space="preserve">No </w:t>
            </w:r>
            <w:r w:rsidRPr="0056076D">
              <w:rPr>
                <w:rFonts w:eastAsia="Calibri" w:cs="Times New Roman"/>
                <w:i/>
                <w:color w:val="000000"/>
                <w:szCs w:val="24"/>
              </w:rPr>
              <w:t xml:space="preserve">CYP2D6 </w:t>
            </w:r>
            <w:r w:rsidRPr="0056076D">
              <w:rPr>
                <w:rFonts w:eastAsia="Calibri" w:cs="Times New Roman"/>
                <w:color w:val="000000"/>
                <w:szCs w:val="24"/>
              </w:rPr>
              <w:t>result on file</w:t>
            </w:r>
          </w:p>
        </w:tc>
        <w:tc>
          <w:tcPr>
            <w:tcW w:w="1409" w:type="dxa"/>
            <w:tcBorders>
              <w:top w:val="single" w:sz="4" w:space="0" w:color="000000"/>
              <w:left w:val="single" w:sz="4" w:space="0" w:color="000000"/>
              <w:bottom w:val="single" w:sz="4" w:space="0" w:color="000000"/>
              <w:right w:val="single" w:sz="4" w:space="0" w:color="000000"/>
            </w:tcBorders>
            <w:vAlign w:val="center"/>
          </w:tcPr>
          <w:p w14:paraId="543DF177"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1</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67655099"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Pre-Test</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34D1ECC7" w14:textId="187902DD" w:rsidR="00C07BE1" w:rsidRPr="0056076D" w:rsidRDefault="00C07BE1" w:rsidP="00825BC5">
            <w:pPr>
              <w:rPr>
                <w:rFonts w:eastAsia="Calibri" w:cs="Times New Roman"/>
                <w:color w:val="000000"/>
                <w:szCs w:val="24"/>
              </w:rPr>
            </w:pPr>
            <w:r w:rsidRPr="0056076D">
              <w:rPr>
                <w:rFonts w:eastAsia="Calibri" w:cs="Times New Roman"/>
                <w:i/>
                <w:color w:val="000000"/>
                <w:szCs w:val="24"/>
              </w:rPr>
              <w:t xml:space="preserve">CYP2D6 </w:t>
            </w:r>
            <w:r w:rsidRPr="0056076D">
              <w:rPr>
                <w:rFonts w:eastAsia="Calibri" w:cs="Times New Roman"/>
                <w:color w:val="000000"/>
                <w:szCs w:val="24"/>
              </w:rPr>
              <w:t xml:space="preserve">genotype may be important for </w:t>
            </w:r>
            <w:r w:rsidRPr="0056076D">
              <w:rPr>
                <w:rFonts w:eastAsia="Calibri" w:cs="Times New Roman"/>
                <w:szCs w:val="24"/>
              </w:rPr>
              <w:t>nortriptyline</w:t>
            </w:r>
            <w:r w:rsidR="00825BC5" w:rsidRPr="0056076D">
              <w:rPr>
                <w:rFonts w:eastAsia="Calibri" w:cs="Times New Roman"/>
                <w:szCs w:val="24"/>
              </w:rPr>
              <w:t xml:space="preserve"> </w:t>
            </w:r>
            <w:r w:rsidRPr="0056076D">
              <w:rPr>
                <w:rFonts w:eastAsia="Calibri" w:cs="Times New Roman"/>
                <w:color w:val="000000"/>
                <w:szCs w:val="24"/>
              </w:rPr>
              <w:t xml:space="preserve">dosing and use.  A </w:t>
            </w:r>
            <w:r w:rsidRPr="0056076D">
              <w:rPr>
                <w:rFonts w:eastAsia="Calibri" w:cs="Times New Roman"/>
                <w:i/>
                <w:color w:val="000000"/>
                <w:szCs w:val="24"/>
              </w:rPr>
              <w:t>CYP2D6</w:t>
            </w:r>
            <w:r w:rsidRPr="0056076D">
              <w:rPr>
                <w:rFonts w:eastAsia="Calibri" w:cs="Times New Roman"/>
                <w:color w:val="000000"/>
                <w:szCs w:val="24"/>
              </w:rPr>
              <w:t xml:space="preserve"> genotype does not appear to have been ordered for this patient. Use of an alternative agent may be recommended. Please consult a clinical </w:t>
            </w:r>
            <w:proofErr w:type="spellStart"/>
            <w:r w:rsidRPr="0056076D">
              <w:rPr>
                <w:rFonts w:eastAsia="Calibri" w:cs="Times New Roman"/>
                <w:color w:val="000000"/>
                <w:szCs w:val="24"/>
              </w:rPr>
              <w:t>pharmacist</w:t>
            </w:r>
            <w:r w:rsidRPr="0056076D">
              <w:rPr>
                <w:rFonts w:eastAsia="Calibri" w:cs="Times New Roman"/>
                <w:color w:val="000000"/>
                <w:szCs w:val="24"/>
                <w:vertAlign w:val="superscript"/>
              </w:rPr>
              <w:t>c</w:t>
            </w:r>
            <w:proofErr w:type="spellEnd"/>
            <w:r w:rsidRPr="0056076D">
              <w:rPr>
                <w:rFonts w:eastAsia="Calibri" w:cs="Times New Roman"/>
                <w:color w:val="000000"/>
                <w:szCs w:val="24"/>
              </w:rPr>
              <w:t xml:space="preserve"> for more information.</w:t>
            </w:r>
          </w:p>
        </w:tc>
      </w:tr>
      <w:tr w:rsidR="00C07BE1" w:rsidRPr="0056076D" w14:paraId="5B275E38" w14:textId="77777777" w:rsidTr="007E28F4">
        <w:trPr>
          <w:trHeight w:val="315"/>
        </w:trPr>
        <w:tc>
          <w:tcPr>
            <w:tcW w:w="1939" w:type="dxa"/>
            <w:tcBorders>
              <w:top w:val="single" w:sz="4" w:space="0" w:color="000000"/>
              <w:left w:val="single" w:sz="4" w:space="0" w:color="000000"/>
              <w:bottom w:val="single" w:sz="4" w:space="0" w:color="000000"/>
              <w:right w:val="single" w:sz="4" w:space="0" w:color="000000"/>
            </w:tcBorders>
            <w:vAlign w:val="center"/>
          </w:tcPr>
          <w:p w14:paraId="54994F82" w14:textId="77777777" w:rsidR="00C07BE1" w:rsidRPr="0056076D" w:rsidRDefault="00C07BE1" w:rsidP="007E28F4">
            <w:pPr>
              <w:jc w:val="center"/>
              <w:rPr>
                <w:rFonts w:eastAsia="Calibri" w:cs="Times New Roman"/>
                <w:szCs w:val="24"/>
              </w:rPr>
            </w:pPr>
            <w:r w:rsidRPr="0056076D">
              <w:rPr>
                <w:rFonts w:eastAsia="Times New Roman" w:cs="Times New Roman"/>
                <w:color w:val="000000"/>
                <w:szCs w:val="24"/>
              </w:rPr>
              <w:t>CYP2D6 Ultrarapid Metabolizer</w:t>
            </w:r>
          </w:p>
        </w:tc>
        <w:tc>
          <w:tcPr>
            <w:tcW w:w="1409" w:type="dxa"/>
            <w:tcBorders>
              <w:top w:val="single" w:sz="4" w:space="0" w:color="000000"/>
              <w:left w:val="single" w:sz="4" w:space="0" w:color="000000"/>
              <w:bottom w:val="single" w:sz="4" w:space="0" w:color="000000"/>
              <w:right w:val="single" w:sz="4" w:space="0" w:color="000000"/>
            </w:tcBorders>
            <w:vAlign w:val="center"/>
          </w:tcPr>
          <w:p w14:paraId="188C1AA7"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2</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51E725C6"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Post-Test</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2BA1041C" w14:textId="7A6278CD" w:rsidR="00C07BE1" w:rsidRPr="0056076D" w:rsidRDefault="00C07BE1" w:rsidP="00825BC5">
            <w:pPr>
              <w:rPr>
                <w:rFonts w:eastAsia="Calibri" w:cs="Times New Roman"/>
                <w:szCs w:val="24"/>
                <w:highlight w:val="yellow"/>
              </w:rPr>
            </w:pPr>
            <w:r w:rsidRPr="0056076D">
              <w:rPr>
                <w:rFonts w:eastAsia="Calibri" w:cs="Times New Roman"/>
                <w:szCs w:val="24"/>
              </w:rPr>
              <w:t xml:space="preserve">Based on the genotype result, this patient is predicted to be a CYP2D6 </w:t>
            </w:r>
            <w:r w:rsidR="00825BC5" w:rsidRPr="0056076D">
              <w:rPr>
                <w:rFonts w:eastAsia="Calibri" w:cs="Times New Roman"/>
                <w:szCs w:val="24"/>
              </w:rPr>
              <w:t>u</w:t>
            </w:r>
            <w:r w:rsidRPr="0056076D">
              <w:rPr>
                <w:rFonts w:eastAsia="Calibri" w:cs="Times New Roman"/>
                <w:szCs w:val="24"/>
              </w:rPr>
              <w:t xml:space="preserve">ltrarapid </w:t>
            </w:r>
            <w:r w:rsidR="00825BC5" w:rsidRPr="0056076D">
              <w:rPr>
                <w:rFonts w:eastAsia="Calibri" w:cs="Times New Roman"/>
                <w:szCs w:val="24"/>
              </w:rPr>
              <w:t>m</w:t>
            </w:r>
            <w:r w:rsidRPr="0056076D">
              <w:rPr>
                <w:rFonts w:eastAsia="Calibri" w:cs="Times New Roman"/>
                <w:szCs w:val="24"/>
              </w:rPr>
              <w:t xml:space="preserve">etabolizer and have lower than expected plasma concentrations resulting in an increased probability of pharmacotherapy failure. Consider alternative drug not metabolized by CYP2D6.  If nortriptyline is warranted utilize therapeutic drug monitoring to guide dose adjustments.  Please consult a clinical </w:t>
            </w:r>
            <w:proofErr w:type="spellStart"/>
            <w:r w:rsidRPr="0056076D">
              <w:rPr>
                <w:rFonts w:eastAsia="Calibri" w:cs="Times New Roman"/>
                <w:szCs w:val="24"/>
              </w:rPr>
              <w:t>pharmacist</w:t>
            </w:r>
            <w:r w:rsidRPr="0056076D">
              <w:rPr>
                <w:rFonts w:eastAsia="Calibri" w:cs="Times New Roman"/>
                <w:color w:val="000000"/>
                <w:szCs w:val="24"/>
                <w:vertAlign w:val="superscript"/>
              </w:rPr>
              <w:t>c</w:t>
            </w:r>
            <w:proofErr w:type="spellEnd"/>
            <w:r w:rsidRPr="0056076D">
              <w:rPr>
                <w:rFonts w:eastAsia="Calibri" w:cs="Times New Roman"/>
                <w:szCs w:val="24"/>
              </w:rPr>
              <w:t xml:space="preserve"> for more information.</w:t>
            </w:r>
          </w:p>
        </w:tc>
      </w:tr>
      <w:tr w:rsidR="00C07BE1" w:rsidRPr="0056076D" w14:paraId="7BD1CCF9" w14:textId="77777777" w:rsidTr="007E28F4">
        <w:trPr>
          <w:trHeight w:val="602"/>
        </w:trPr>
        <w:tc>
          <w:tcPr>
            <w:tcW w:w="1939" w:type="dxa"/>
            <w:tcBorders>
              <w:top w:val="single" w:sz="4" w:space="0" w:color="000000"/>
              <w:left w:val="single" w:sz="4" w:space="0" w:color="000000"/>
              <w:bottom w:val="single" w:sz="4" w:space="0" w:color="000000"/>
              <w:right w:val="single" w:sz="4" w:space="0" w:color="000000"/>
            </w:tcBorders>
            <w:vAlign w:val="center"/>
          </w:tcPr>
          <w:p w14:paraId="10565F17" w14:textId="77777777" w:rsidR="00C07BE1" w:rsidRPr="0056076D" w:rsidRDefault="00C07BE1" w:rsidP="007E28F4">
            <w:pPr>
              <w:jc w:val="center"/>
              <w:rPr>
                <w:rFonts w:eastAsia="Times New Roman" w:cs="Times New Roman"/>
                <w:color w:val="000000"/>
                <w:szCs w:val="24"/>
              </w:rPr>
            </w:pPr>
            <w:r w:rsidRPr="0056076D">
              <w:rPr>
                <w:rFonts w:eastAsia="Times New Roman" w:cs="Times New Roman"/>
                <w:color w:val="000000"/>
                <w:szCs w:val="24"/>
              </w:rPr>
              <w:t>CYP2D6 Normal Metabolizer</w:t>
            </w:r>
          </w:p>
        </w:tc>
        <w:tc>
          <w:tcPr>
            <w:tcW w:w="1409" w:type="dxa"/>
            <w:tcBorders>
              <w:top w:val="single" w:sz="4" w:space="0" w:color="000000"/>
              <w:left w:val="single" w:sz="4" w:space="0" w:color="000000"/>
              <w:bottom w:val="single" w:sz="4" w:space="0" w:color="000000"/>
              <w:right w:val="single" w:sz="4" w:space="0" w:color="000000"/>
            </w:tcBorders>
            <w:vAlign w:val="center"/>
          </w:tcPr>
          <w:p w14:paraId="5C8AB98A"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NA</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50FCC836"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NA</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0C999ABC" w14:textId="77777777" w:rsidR="00C07BE1" w:rsidRPr="0056076D" w:rsidRDefault="00C07BE1" w:rsidP="007E28F4">
            <w:pPr>
              <w:rPr>
                <w:rFonts w:eastAsia="Calibri" w:cs="Times New Roman"/>
                <w:szCs w:val="24"/>
              </w:rPr>
            </w:pPr>
            <w:r w:rsidRPr="0056076D">
              <w:rPr>
                <w:rFonts w:eastAsia="Calibri" w:cs="Times New Roman"/>
                <w:szCs w:val="24"/>
              </w:rPr>
              <w:t>No CDS</w:t>
            </w:r>
          </w:p>
        </w:tc>
      </w:tr>
      <w:tr w:rsidR="00C07BE1" w:rsidRPr="0056076D" w14:paraId="5C4477B4" w14:textId="77777777" w:rsidTr="007E28F4">
        <w:trPr>
          <w:trHeight w:val="125"/>
        </w:trPr>
        <w:tc>
          <w:tcPr>
            <w:tcW w:w="1939" w:type="dxa"/>
            <w:tcBorders>
              <w:top w:val="single" w:sz="4" w:space="0" w:color="000000"/>
              <w:left w:val="single" w:sz="4" w:space="0" w:color="000000"/>
              <w:bottom w:val="single" w:sz="4" w:space="0" w:color="000000"/>
              <w:right w:val="single" w:sz="4" w:space="0" w:color="000000"/>
            </w:tcBorders>
            <w:vAlign w:val="center"/>
          </w:tcPr>
          <w:p w14:paraId="3AB172E1" w14:textId="77777777" w:rsidR="00C07BE1" w:rsidRPr="0056076D" w:rsidRDefault="00C07BE1" w:rsidP="007E28F4">
            <w:pPr>
              <w:jc w:val="center"/>
              <w:rPr>
                <w:rFonts w:eastAsia="Calibri" w:cs="Times New Roman"/>
                <w:szCs w:val="24"/>
              </w:rPr>
            </w:pPr>
            <w:r w:rsidRPr="0056076D">
              <w:rPr>
                <w:rFonts w:eastAsia="Times New Roman" w:cs="Times New Roman"/>
                <w:color w:val="000000"/>
                <w:szCs w:val="24"/>
              </w:rPr>
              <w:t>CYP2D6 Intermediate Metabolizer</w:t>
            </w:r>
          </w:p>
        </w:tc>
        <w:tc>
          <w:tcPr>
            <w:tcW w:w="1409" w:type="dxa"/>
            <w:tcBorders>
              <w:top w:val="single" w:sz="4" w:space="0" w:color="000000"/>
              <w:left w:val="single" w:sz="4" w:space="0" w:color="000000"/>
              <w:bottom w:val="single" w:sz="4" w:space="0" w:color="000000"/>
              <w:right w:val="single" w:sz="4" w:space="0" w:color="000000"/>
            </w:tcBorders>
            <w:vAlign w:val="center"/>
          </w:tcPr>
          <w:p w14:paraId="4490F67B"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2</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084CB73C"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Post-Test</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021E3784" w14:textId="2DEF9C21" w:rsidR="00C07BE1" w:rsidRPr="0056076D" w:rsidRDefault="00C07BE1" w:rsidP="00825BC5">
            <w:pPr>
              <w:rPr>
                <w:rFonts w:eastAsia="Calibri" w:cs="Times New Roman"/>
                <w:color w:val="000000"/>
                <w:szCs w:val="24"/>
                <w:highlight w:val="yellow"/>
              </w:rPr>
            </w:pPr>
            <w:r w:rsidRPr="0056076D">
              <w:rPr>
                <w:rFonts w:eastAsia="Calibri" w:cs="Times New Roman"/>
                <w:szCs w:val="24"/>
              </w:rPr>
              <w:t xml:space="preserve">Based on the genotype result, this patient is predicted to be a CYP2D6 </w:t>
            </w:r>
            <w:r w:rsidR="00825BC5" w:rsidRPr="0056076D">
              <w:rPr>
                <w:rFonts w:eastAsia="Calibri" w:cs="Times New Roman"/>
                <w:szCs w:val="24"/>
              </w:rPr>
              <w:t>i</w:t>
            </w:r>
            <w:r w:rsidRPr="0056076D">
              <w:rPr>
                <w:rFonts w:eastAsia="Calibri" w:cs="Times New Roman"/>
                <w:szCs w:val="24"/>
              </w:rPr>
              <w:t xml:space="preserve">ntermediate </w:t>
            </w:r>
            <w:r w:rsidR="00825BC5" w:rsidRPr="0056076D">
              <w:rPr>
                <w:rFonts w:eastAsia="Calibri" w:cs="Times New Roman"/>
                <w:szCs w:val="24"/>
              </w:rPr>
              <w:t>m</w:t>
            </w:r>
            <w:r w:rsidRPr="0056076D">
              <w:rPr>
                <w:rFonts w:eastAsia="Calibri" w:cs="Times New Roman"/>
                <w:szCs w:val="24"/>
              </w:rPr>
              <w:t xml:space="preserve">etabolizer and higher than expected plasma concentrations of nortriptyline resulting in an increased the probability of adverse reactions. Consider </w:t>
            </w:r>
            <w:r w:rsidR="00EF6958" w:rsidRPr="0056076D">
              <w:rPr>
                <w:rFonts w:eastAsia="Calibri" w:cs="Times New Roman"/>
                <w:szCs w:val="24"/>
              </w:rPr>
              <w:t xml:space="preserve">a </w:t>
            </w:r>
            <w:r w:rsidRPr="0056076D">
              <w:rPr>
                <w:rFonts w:eastAsia="Calibri" w:cs="Times New Roman"/>
                <w:szCs w:val="24"/>
              </w:rPr>
              <w:t xml:space="preserve">25% reduction of </w:t>
            </w:r>
            <w:r w:rsidR="00EF6958" w:rsidRPr="0056076D">
              <w:rPr>
                <w:rFonts w:eastAsia="Calibri" w:cs="Times New Roman"/>
                <w:szCs w:val="24"/>
              </w:rPr>
              <w:t xml:space="preserve">the </w:t>
            </w:r>
            <w:r w:rsidRPr="0056076D">
              <w:rPr>
                <w:rFonts w:eastAsia="Calibri" w:cs="Times New Roman"/>
                <w:szCs w:val="24"/>
              </w:rPr>
              <w:t>recommended starting dose</w:t>
            </w:r>
            <w:r w:rsidRPr="0056076D">
              <w:rPr>
                <w:rFonts w:eastAsia="Calibri" w:cs="Times New Roman"/>
                <w:szCs w:val="24"/>
                <w:vertAlign w:val="superscript"/>
              </w:rPr>
              <w:t>d</w:t>
            </w:r>
            <w:r w:rsidRPr="0056076D">
              <w:rPr>
                <w:rFonts w:eastAsia="Calibri" w:cs="Times New Roman"/>
                <w:szCs w:val="24"/>
              </w:rPr>
              <w:t xml:space="preserve">. Utilize therapeutic drug monitoring to guide dose adjustments. Please consult a clinical </w:t>
            </w:r>
            <w:proofErr w:type="spellStart"/>
            <w:r w:rsidRPr="0056076D">
              <w:rPr>
                <w:rFonts w:eastAsia="Calibri" w:cs="Times New Roman"/>
                <w:szCs w:val="24"/>
              </w:rPr>
              <w:t>pharmacist</w:t>
            </w:r>
            <w:r w:rsidRPr="0056076D">
              <w:rPr>
                <w:rFonts w:eastAsia="Calibri" w:cs="Times New Roman"/>
                <w:color w:val="000000"/>
                <w:szCs w:val="24"/>
                <w:vertAlign w:val="superscript"/>
              </w:rPr>
              <w:t>c</w:t>
            </w:r>
            <w:proofErr w:type="spellEnd"/>
            <w:r w:rsidRPr="0056076D">
              <w:rPr>
                <w:rFonts w:eastAsia="Calibri" w:cs="Times New Roman"/>
                <w:szCs w:val="24"/>
              </w:rPr>
              <w:t xml:space="preserve"> for more information.</w:t>
            </w:r>
          </w:p>
        </w:tc>
      </w:tr>
      <w:tr w:rsidR="00C07BE1" w:rsidRPr="0056076D" w14:paraId="3FC90080" w14:textId="77777777" w:rsidTr="007E28F4">
        <w:trPr>
          <w:trHeight w:val="125"/>
        </w:trPr>
        <w:tc>
          <w:tcPr>
            <w:tcW w:w="1939" w:type="dxa"/>
            <w:tcBorders>
              <w:top w:val="single" w:sz="4" w:space="0" w:color="000000"/>
              <w:left w:val="single" w:sz="4" w:space="0" w:color="000000"/>
              <w:bottom w:val="single" w:sz="4" w:space="0" w:color="000000"/>
              <w:right w:val="single" w:sz="4" w:space="0" w:color="000000"/>
            </w:tcBorders>
            <w:vAlign w:val="center"/>
          </w:tcPr>
          <w:p w14:paraId="49B10970" w14:textId="77777777" w:rsidR="00C07BE1" w:rsidRPr="0056076D" w:rsidRDefault="00C07BE1" w:rsidP="007E28F4">
            <w:pPr>
              <w:jc w:val="center"/>
              <w:rPr>
                <w:rFonts w:eastAsia="Calibri" w:cs="Times New Roman"/>
                <w:szCs w:val="24"/>
              </w:rPr>
            </w:pPr>
            <w:r w:rsidRPr="0056076D">
              <w:rPr>
                <w:rFonts w:eastAsia="Times New Roman" w:cs="Times New Roman"/>
                <w:color w:val="000000"/>
                <w:szCs w:val="24"/>
              </w:rPr>
              <w:t>CYP2D6 Poor Metabolizer</w:t>
            </w:r>
          </w:p>
        </w:tc>
        <w:tc>
          <w:tcPr>
            <w:tcW w:w="1409" w:type="dxa"/>
            <w:tcBorders>
              <w:top w:val="single" w:sz="4" w:space="0" w:color="000000"/>
              <w:left w:val="single" w:sz="4" w:space="0" w:color="000000"/>
              <w:bottom w:val="single" w:sz="4" w:space="0" w:color="000000"/>
              <w:right w:val="single" w:sz="4" w:space="0" w:color="000000"/>
            </w:tcBorders>
            <w:vAlign w:val="center"/>
          </w:tcPr>
          <w:p w14:paraId="27C3DE63"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2</w:t>
            </w:r>
          </w:p>
        </w:tc>
        <w:tc>
          <w:tcPr>
            <w:tcW w:w="2489" w:type="dxa"/>
            <w:tcBorders>
              <w:top w:val="single" w:sz="4" w:space="0" w:color="000000"/>
              <w:left w:val="single" w:sz="4" w:space="0" w:color="000000"/>
              <w:bottom w:val="single" w:sz="4" w:space="0" w:color="000000"/>
              <w:right w:val="single" w:sz="4" w:space="0" w:color="000000"/>
            </w:tcBorders>
            <w:vAlign w:val="center"/>
            <w:hideMark/>
          </w:tcPr>
          <w:p w14:paraId="2037477F" w14:textId="77777777" w:rsidR="00C07BE1" w:rsidRPr="0056076D" w:rsidRDefault="00C07BE1" w:rsidP="007E28F4">
            <w:pPr>
              <w:jc w:val="center"/>
              <w:rPr>
                <w:rFonts w:eastAsia="Calibri" w:cs="Times New Roman"/>
                <w:color w:val="000000"/>
                <w:szCs w:val="24"/>
              </w:rPr>
            </w:pPr>
            <w:r w:rsidRPr="0056076D">
              <w:rPr>
                <w:rFonts w:eastAsia="Calibri" w:cs="Times New Roman"/>
                <w:color w:val="000000"/>
                <w:szCs w:val="24"/>
              </w:rPr>
              <w:t>Post-Test</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03BE8A37" w14:textId="6D8EEEA7" w:rsidR="00C07BE1" w:rsidRPr="0056076D" w:rsidRDefault="00C07BE1" w:rsidP="00825BC5">
            <w:pPr>
              <w:rPr>
                <w:rFonts w:eastAsia="Calibri" w:cs="Times New Roman"/>
                <w:szCs w:val="24"/>
              </w:rPr>
            </w:pPr>
            <w:r w:rsidRPr="0056076D">
              <w:rPr>
                <w:rFonts w:eastAsia="Calibri" w:cs="Times New Roman"/>
                <w:szCs w:val="24"/>
              </w:rPr>
              <w:t xml:space="preserve">Based on the genotype result, this patient is predicted to be a CYP2D6 </w:t>
            </w:r>
            <w:r w:rsidR="00825BC5" w:rsidRPr="0056076D">
              <w:rPr>
                <w:rFonts w:eastAsia="Calibri" w:cs="Times New Roman"/>
                <w:szCs w:val="24"/>
              </w:rPr>
              <w:t>p</w:t>
            </w:r>
            <w:r w:rsidRPr="0056076D">
              <w:rPr>
                <w:rFonts w:eastAsia="Calibri" w:cs="Times New Roman"/>
                <w:szCs w:val="24"/>
              </w:rPr>
              <w:t xml:space="preserve">oor </w:t>
            </w:r>
            <w:r w:rsidR="00825BC5" w:rsidRPr="0056076D">
              <w:rPr>
                <w:rFonts w:eastAsia="Calibri" w:cs="Times New Roman"/>
                <w:szCs w:val="24"/>
              </w:rPr>
              <w:t>m</w:t>
            </w:r>
            <w:r w:rsidRPr="0056076D">
              <w:rPr>
                <w:rFonts w:eastAsia="Calibri" w:cs="Times New Roman"/>
                <w:szCs w:val="24"/>
              </w:rPr>
              <w:t xml:space="preserve">etabolizer and higher than expected plasma concentrations of nortriptyline resulting in an increased the probability of adverse reactions. </w:t>
            </w:r>
            <w:r w:rsidRPr="0056076D">
              <w:rPr>
                <w:rFonts w:eastAsia="Calibri" w:cs="Times New Roman"/>
                <w:szCs w:val="24"/>
              </w:rPr>
              <w:lastRenderedPageBreak/>
              <w:t xml:space="preserve">Consider </w:t>
            </w:r>
            <w:r w:rsidR="00EF6958" w:rsidRPr="0056076D">
              <w:rPr>
                <w:rFonts w:eastAsia="Calibri" w:cs="Times New Roman"/>
                <w:szCs w:val="24"/>
              </w:rPr>
              <w:t xml:space="preserve">a </w:t>
            </w:r>
            <w:r w:rsidRPr="0056076D">
              <w:rPr>
                <w:rFonts w:eastAsia="Calibri" w:cs="Times New Roman"/>
                <w:szCs w:val="24"/>
              </w:rPr>
              <w:t xml:space="preserve">50% reduction of </w:t>
            </w:r>
            <w:r w:rsidR="00EF6958" w:rsidRPr="0056076D">
              <w:rPr>
                <w:rFonts w:eastAsia="Calibri" w:cs="Times New Roman"/>
                <w:szCs w:val="24"/>
              </w:rPr>
              <w:t xml:space="preserve">the </w:t>
            </w:r>
            <w:r w:rsidRPr="0056076D">
              <w:rPr>
                <w:rFonts w:eastAsia="Calibri" w:cs="Times New Roman"/>
                <w:szCs w:val="24"/>
              </w:rPr>
              <w:t>recommended starting dose</w:t>
            </w:r>
            <w:r w:rsidRPr="0056076D">
              <w:rPr>
                <w:rFonts w:eastAsia="Calibri" w:cs="Times New Roman"/>
                <w:szCs w:val="24"/>
                <w:vertAlign w:val="superscript"/>
              </w:rPr>
              <w:t>d</w:t>
            </w:r>
            <w:r w:rsidRPr="0056076D">
              <w:rPr>
                <w:rFonts w:eastAsia="Calibri" w:cs="Times New Roman"/>
                <w:szCs w:val="24"/>
              </w:rPr>
              <w:t xml:space="preserve">. Utilize therapeutic drug monitoring to guide dose adjustments. Please consult a clinical </w:t>
            </w:r>
            <w:proofErr w:type="spellStart"/>
            <w:r w:rsidRPr="0056076D">
              <w:rPr>
                <w:rFonts w:eastAsia="Calibri" w:cs="Times New Roman"/>
                <w:szCs w:val="24"/>
              </w:rPr>
              <w:t>pharmacist</w:t>
            </w:r>
            <w:r w:rsidRPr="0056076D">
              <w:rPr>
                <w:rFonts w:eastAsia="Calibri" w:cs="Times New Roman"/>
                <w:color w:val="000000"/>
                <w:szCs w:val="24"/>
                <w:vertAlign w:val="superscript"/>
              </w:rPr>
              <w:t>c</w:t>
            </w:r>
            <w:proofErr w:type="spellEnd"/>
            <w:r w:rsidRPr="0056076D">
              <w:rPr>
                <w:rFonts w:eastAsia="Calibri" w:cs="Times New Roman"/>
                <w:szCs w:val="24"/>
              </w:rPr>
              <w:t xml:space="preserve"> for more information.</w:t>
            </w:r>
          </w:p>
        </w:tc>
      </w:tr>
    </w:tbl>
    <w:p w14:paraId="08EA451F" w14:textId="70D94033" w:rsidR="00077556" w:rsidRPr="0056076D" w:rsidRDefault="00077556" w:rsidP="00077556">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lastRenderedPageBreak/>
        <w:t>a</w:t>
      </w:r>
      <w:r w:rsidRPr="0056076D">
        <w:rPr>
          <w:rFonts w:eastAsia="Calibri" w:cs="Times New Roman"/>
          <w:szCs w:val="24"/>
        </w:rPr>
        <w:t>See</w:t>
      </w:r>
      <w:proofErr w:type="spellEnd"/>
      <w:proofErr w:type="gramEnd"/>
      <w:r w:rsidRPr="0056076D">
        <w:rPr>
          <w:rFonts w:eastAsia="Calibri" w:cs="Times New Roman"/>
          <w:szCs w:val="24"/>
        </w:rPr>
        <w:t xml:space="preserve"> circled numbers in </w:t>
      </w:r>
      <w:r w:rsidRPr="0056076D">
        <w:rPr>
          <w:rFonts w:eastAsia="Calibri" w:cs="Times New Roman"/>
          <w:b/>
          <w:szCs w:val="24"/>
        </w:rPr>
        <w:t>Supplemental Figure S3.</w:t>
      </w:r>
    </w:p>
    <w:p w14:paraId="1E6A5A74" w14:textId="77777777" w:rsidR="00077556" w:rsidRPr="0056076D" w:rsidRDefault="00077556" w:rsidP="00077556">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b</w:t>
      </w:r>
      <w:r w:rsidRPr="0056076D">
        <w:rPr>
          <w:rFonts w:eastAsia="Calibri" w:cs="Times New Roman"/>
          <w:szCs w:val="24"/>
        </w:rPr>
        <w:t>The</w:t>
      </w:r>
      <w:proofErr w:type="spellEnd"/>
      <w:proofErr w:type="gramEnd"/>
      <w:r w:rsidRPr="0056076D">
        <w:rPr>
          <w:rFonts w:eastAsia="Calibri" w:cs="Times New Roman"/>
          <w:szCs w:val="24"/>
        </w:rPr>
        <w:t xml:space="preserve"> specific wording of the alert text may differ among sites.</w:t>
      </w:r>
    </w:p>
    <w:p w14:paraId="711CE3B6" w14:textId="77777777" w:rsidR="00077556" w:rsidRPr="0056076D" w:rsidRDefault="00077556" w:rsidP="00077556">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c</w:t>
      </w:r>
      <w:r w:rsidRPr="0056076D">
        <w:rPr>
          <w:rFonts w:eastAsia="Calibri" w:cs="Times New Roman"/>
          <w:szCs w:val="24"/>
        </w:rPr>
        <w:t>Pharmacist</w:t>
      </w:r>
      <w:proofErr w:type="spellEnd"/>
      <w:proofErr w:type="gramEnd"/>
      <w:r w:rsidRPr="0056076D">
        <w:rPr>
          <w:rFonts w:eastAsia="Calibri" w:cs="Times New Roman"/>
          <w:szCs w:val="24"/>
        </w:rPr>
        <w:t>, pharmacologist, or a clinician with pharmacogenetic expertise/training</w:t>
      </w:r>
    </w:p>
    <w:p w14:paraId="7C58B992" w14:textId="77777777" w:rsidR="00077556" w:rsidRPr="0056076D" w:rsidRDefault="00077556" w:rsidP="00077556">
      <w:pPr>
        <w:spacing w:after="0" w:line="240" w:lineRule="auto"/>
        <w:rPr>
          <w:rFonts w:eastAsia="Calibri" w:cs="Times New Roman"/>
          <w:szCs w:val="24"/>
        </w:rPr>
      </w:pPr>
      <w:proofErr w:type="spellStart"/>
      <w:proofErr w:type="gramStart"/>
      <w:r w:rsidRPr="0056076D">
        <w:rPr>
          <w:rFonts w:eastAsia="Calibri" w:cs="Times New Roman"/>
          <w:szCs w:val="24"/>
          <w:vertAlign w:val="superscript"/>
        </w:rPr>
        <w:t>d</w:t>
      </w:r>
      <w:r w:rsidRPr="0056076D">
        <w:rPr>
          <w:rFonts w:cs="Times New Roman"/>
          <w:szCs w:val="24"/>
        </w:rPr>
        <w:t>Patients</w:t>
      </w:r>
      <w:proofErr w:type="spellEnd"/>
      <w:proofErr w:type="gramEnd"/>
      <w:r w:rsidRPr="0056076D">
        <w:rPr>
          <w:rFonts w:cs="Times New Roman"/>
          <w:szCs w:val="24"/>
        </w:rPr>
        <w:t xml:space="preserve"> may receive an initial low dose of tricyclics, which is then increased over several days to the recommended steady-state dose. The starting dose in this guideline refers to the recommended steady-state dose.</w:t>
      </w:r>
    </w:p>
    <w:p w14:paraId="0935BCC4" w14:textId="77777777" w:rsidR="008B0894" w:rsidRPr="0056076D" w:rsidRDefault="008B0894" w:rsidP="008B0894">
      <w:pPr>
        <w:rPr>
          <w:rFonts w:cs="Times New Roman"/>
          <w:szCs w:val="24"/>
        </w:rPr>
      </w:pPr>
    </w:p>
    <w:p w14:paraId="65B00D02" w14:textId="77777777" w:rsidR="008B0894" w:rsidRPr="0056076D" w:rsidRDefault="008B0894" w:rsidP="008B0894">
      <w:pPr>
        <w:rPr>
          <w:rFonts w:cs="Times New Roman"/>
          <w:szCs w:val="24"/>
        </w:rPr>
      </w:pPr>
    </w:p>
    <w:p w14:paraId="20290433" w14:textId="2DEFE650" w:rsidR="008B0894" w:rsidRPr="0056076D" w:rsidRDefault="008B0894" w:rsidP="008B0894">
      <w:pPr>
        <w:rPr>
          <w:rFonts w:cs="Times New Roman"/>
          <w:szCs w:val="24"/>
        </w:rPr>
      </w:pPr>
    </w:p>
    <w:p w14:paraId="46F97A83" w14:textId="77777777" w:rsidR="008B0894" w:rsidRPr="0056076D" w:rsidRDefault="008B0894" w:rsidP="008B0894">
      <w:pPr>
        <w:tabs>
          <w:tab w:val="left" w:pos="5640"/>
        </w:tabs>
        <w:rPr>
          <w:rFonts w:cs="Times New Roman"/>
          <w:szCs w:val="24"/>
        </w:rPr>
        <w:sectPr w:rsidR="008B0894" w:rsidRPr="0056076D" w:rsidSect="002E4AD8">
          <w:pgSz w:w="15840" w:h="12240" w:orient="landscape"/>
          <w:pgMar w:top="1440" w:right="1440" w:bottom="1440" w:left="1440" w:header="720" w:footer="720" w:gutter="0"/>
          <w:cols w:space="720"/>
          <w:docGrid w:linePitch="360"/>
        </w:sectPr>
      </w:pPr>
      <w:r w:rsidRPr="0056076D">
        <w:rPr>
          <w:rFonts w:cs="Times New Roman"/>
          <w:szCs w:val="24"/>
        </w:rPr>
        <w:tab/>
      </w:r>
    </w:p>
    <w:p w14:paraId="19533DEB" w14:textId="19FE6F30" w:rsidR="00B4175D" w:rsidRPr="0056076D" w:rsidRDefault="00596EBD" w:rsidP="00AB6911">
      <w:pPr>
        <w:pStyle w:val="Heading1"/>
        <w:rPr>
          <w:rFonts w:eastAsia="Times New Roman" w:cs="Times New Roman"/>
          <w:szCs w:val="24"/>
        </w:rPr>
      </w:pPr>
      <w:bookmarkStart w:id="103" w:name="_Toc456869899"/>
      <w:bookmarkStart w:id="104" w:name="_Toc461097757"/>
      <w:bookmarkEnd w:id="99"/>
      <w:r w:rsidRPr="0056076D">
        <w:rPr>
          <w:rFonts w:eastAsia="Times New Roman" w:cs="Times New Roman"/>
          <w:szCs w:val="24"/>
        </w:rPr>
        <w:lastRenderedPageBreak/>
        <w:t>R</w:t>
      </w:r>
      <w:r w:rsidR="00B4175D" w:rsidRPr="0056076D">
        <w:rPr>
          <w:rFonts w:eastAsia="Times New Roman" w:cs="Times New Roman"/>
          <w:szCs w:val="24"/>
        </w:rPr>
        <w:t>eferences</w:t>
      </w:r>
      <w:bookmarkEnd w:id="103"/>
      <w:bookmarkEnd w:id="104"/>
    </w:p>
    <w:p w14:paraId="1CFA0556" w14:textId="77777777" w:rsidR="00A47C05" w:rsidRPr="0056076D" w:rsidRDefault="00B4175D" w:rsidP="00A47C05">
      <w:pPr>
        <w:pStyle w:val="EndNoteBibliography"/>
        <w:spacing w:after="0"/>
        <w:ind w:left="720" w:hanging="720"/>
        <w:rPr>
          <w:szCs w:val="24"/>
        </w:rPr>
      </w:pPr>
      <w:r w:rsidRPr="0056076D">
        <w:rPr>
          <w:szCs w:val="24"/>
        </w:rPr>
        <w:fldChar w:fldCharType="begin"/>
      </w:r>
      <w:r w:rsidRPr="0056076D">
        <w:rPr>
          <w:szCs w:val="24"/>
        </w:rPr>
        <w:instrText xml:space="preserve"> ADDIN EN.REFLIST </w:instrText>
      </w:r>
      <w:r w:rsidRPr="0056076D">
        <w:rPr>
          <w:szCs w:val="24"/>
        </w:rPr>
        <w:fldChar w:fldCharType="separate"/>
      </w:r>
      <w:r w:rsidR="00A47C05" w:rsidRPr="0056076D">
        <w:rPr>
          <w:szCs w:val="24"/>
        </w:rPr>
        <w:t>(1)</w:t>
      </w:r>
      <w:r w:rsidR="00A47C05" w:rsidRPr="0056076D">
        <w:rPr>
          <w:szCs w:val="24"/>
        </w:rPr>
        <w:tab/>
        <w:t>Whirl-Carrillo, M.</w:t>
      </w:r>
      <w:r w:rsidR="00A47C05" w:rsidRPr="0056076D">
        <w:rPr>
          <w:i/>
          <w:szCs w:val="24"/>
        </w:rPr>
        <w:t xml:space="preserve"> et al.</w:t>
      </w:r>
      <w:r w:rsidR="00A47C05" w:rsidRPr="0056076D">
        <w:rPr>
          <w:szCs w:val="24"/>
        </w:rPr>
        <w:t xml:space="preserve"> Pharmacogenomics knowledge for personalized medicine. </w:t>
      </w:r>
      <w:r w:rsidR="00A47C05" w:rsidRPr="0056076D">
        <w:rPr>
          <w:i/>
          <w:szCs w:val="24"/>
        </w:rPr>
        <w:t>Clinical pharmacology and therapeutics</w:t>
      </w:r>
      <w:r w:rsidR="00A47C05" w:rsidRPr="0056076D">
        <w:rPr>
          <w:szCs w:val="24"/>
        </w:rPr>
        <w:t xml:space="preserve">  </w:t>
      </w:r>
      <w:r w:rsidR="00A47C05" w:rsidRPr="0056076D">
        <w:rPr>
          <w:b/>
          <w:szCs w:val="24"/>
        </w:rPr>
        <w:t>92</w:t>
      </w:r>
      <w:r w:rsidR="00A47C05" w:rsidRPr="0056076D">
        <w:rPr>
          <w:szCs w:val="24"/>
        </w:rPr>
        <w:t>, 414-7 (2012).</w:t>
      </w:r>
    </w:p>
    <w:p w14:paraId="29B817D1" w14:textId="77777777" w:rsidR="00A47C05" w:rsidRPr="0056076D" w:rsidRDefault="00A47C05" w:rsidP="00A47C05">
      <w:pPr>
        <w:pStyle w:val="EndNoteBibliography"/>
        <w:spacing w:after="0"/>
        <w:ind w:left="720" w:hanging="720"/>
        <w:rPr>
          <w:szCs w:val="24"/>
        </w:rPr>
      </w:pPr>
      <w:r w:rsidRPr="0056076D">
        <w:rPr>
          <w:szCs w:val="24"/>
        </w:rPr>
        <w:t>(2)</w:t>
      </w:r>
      <w:r w:rsidRPr="0056076D">
        <w:rPr>
          <w:szCs w:val="24"/>
        </w:rPr>
        <w:tab/>
        <w:t>Swen, J.J.</w:t>
      </w:r>
      <w:r w:rsidRPr="0056076D">
        <w:rPr>
          <w:i/>
          <w:szCs w:val="24"/>
        </w:rPr>
        <w:t xml:space="preserve"> et al.</w:t>
      </w:r>
      <w:r w:rsidRPr="0056076D">
        <w:rPr>
          <w:szCs w:val="24"/>
        </w:rPr>
        <w:t xml:space="preserve"> Pharmacogenetics: from bench to byte--an update of guidelines. </w:t>
      </w:r>
      <w:r w:rsidRPr="0056076D">
        <w:rPr>
          <w:i/>
          <w:szCs w:val="24"/>
        </w:rPr>
        <w:t>Clinical pharmacology and therapeutics</w:t>
      </w:r>
      <w:r w:rsidRPr="0056076D">
        <w:rPr>
          <w:szCs w:val="24"/>
        </w:rPr>
        <w:t xml:space="preserve">  </w:t>
      </w:r>
      <w:r w:rsidRPr="0056076D">
        <w:rPr>
          <w:b/>
          <w:szCs w:val="24"/>
        </w:rPr>
        <w:t>89</w:t>
      </w:r>
      <w:r w:rsidRPr="0056076D">
        <w:rPr>
          <w:szCs w:val="24"/>
        </w:rPr>
        <w:t>, 662-73 (2011).</w:t>
      </w:r>
    </w:p>
    <w:p w14:paraId="5900A2B2" w14:textId="77777777" w:rsidR="00A47C05" w:rsidRPr="0056076D" w:rsidRDefault="00A47C05" w:rsidP="00A47C05">
      <w:pPr>
        <w:pStyle w:val="EndNoteBibliography"/>
        <w:spacing w:after="0"/>
        <w:ind w:left="720" w:hanging="720"/>
        <w:rPr>
          <w:szCs w:val="24"/>
        </w:rPr>
      </w:pPr>
      <w:r w:rsidRPr="0056076D">
        <w:rPr>
          <w:szCs w:val="24"/>
        </w:rPr>
        <w:t>(3)</w:t>
      </w:r>
      <w:r w:rsidRPr="0056076D">
        <w:rPr>
          <w:szCs w:val="24"/>
        </w:rPr>
        <w:tab/>
        <w:t>Swen, J.J.</w:t>
      </w:r>
      <w:r w:rsidRPr="0056076D">
        <w:rPr>
          <w:i/>
          <w:szCs w:val="24"/>
        </w:rPr>
        <w:t xml:space="preserve"> et al.</w:t>
      </w:r>
      <w:r w:rsidRPr="0056076D">
        <w:rPr>
          <w:szCs w:val="24"/>
        </w:rPr>
        <w:t xml:space="preserve"> Pharmacogenetics: from bench to byte. </w:t>
      </w:r>
      <w:r w:rsidRPr="0056076D">
        <w:rPr>
          <w:i/>
          <w:szCs w:val="24"/>
        </w:rPr>
        <w:t>Clinical pharmacology and therapeutics</w:t>
      </w:r>
      <w:r w:rsidRPr="0056076D">
        <w:rPr>
          <w:szCs w:val="24"/>
        </w:rPr>
        <w:t xml:space="preserve">  </w:t>
      </w:r>
      <w:r w:rsidRPr="0056076D">
        <w:rPr>
          <w:b/>
          <w:szCs w:val="24"/>
        </w:rPr>
        <w:t>83</w:t>
      </w:r>
      <w:r w:rsidRPr="0056076D">
        <w:rPr>
          <w:szCs w:val="24"/>
        </w:rPr>
        <w:t>, 781-7 (2008).</w:t>
      </w:r>
    </w:p>
    <w:p w14:paraId="15C82781" w14:textId="77777777" w:rsidR="00A47C05" w:rsidRPr="0056076D" w:rsidRDefault="00A47C05" w:rsidP="00A47C05">
      <w:pPr>
        <w:pStyle w:val="EndNoteBibliography"/>
        <w:spacing w:after="0"/>
        <w:ind w:left="720" w:hanging="720"/>
        <w:rPr>
          <w:szCs w:val="24"/>
        </w:rPr>
      </w:pPr>
      <w:r w:rsidRPr="0056076D">
        <w:rPr>
          <w:szCs w:val="24"/>
        </w:rPr>
        <w:t>(4)</w:t>
      </w:r>
      <w:r w:rsidRPr="0056076D">
        <w:rPr>
          <w:szCs w:val="24"/>
        </w:rPr>
        <w:tab/>
        <w:t xml:space="preserve">Stingl, J.C., Brockmoller, J. &amp; Viviani, R. Genetic variability of drug-metabolizing enzymes: the dual impact on psychiatric therapy and regulation of brain function. </w:t>
      </w:r>
      <w:r w:rsidRPr="0056076D">
        <w:rPr>
          <w:i/>
          <w:szCs w:val="24"/>
        </w:rPr>
        <w:t>Molecular psychiatry</w:t>
      </w:r>
      <w:r w:rsidRPr="0056076D">
        <w:rPr>
          <w:szCs w:val="24"/>
        </w:rPr>
        <w:t>,  (2012).</w:t>
      </w:r>
    </w:p>
    <w:p w14:paraId="53499BC9" w14:textId="77777777" w:rsidR="00A47C05" w:rsidRPr="0056076D" w:rsidRDefault="00A47C05" w:rsidP="00A47C05">
      <w:pPr>
        <w:pStyle w:val="EndNoteBibliography"/>
        <w:spacing w:after="0"/>
        <w:ind w:left="720" w:hanging="720"/>
        <w:rPr>
          <w:szCs w:val="24"/>
        </w:rPr>
      </w:pPr>
      <w:r w:rsidRPr="0056076D">
        <w:rPr>
          <w:szCs w:val="24"/>
        </w:rPr>
        <w:t>(5)</w:t>
      </w:r>
      <w:r w:rsidRPr="0056076D">
        <w:rPr>
          <w:szCs w:val="24"/>
        </w:rPr>
        <w:tab/>
        <w:t>Kirchheiner, J.</w:t>
      </w:r>
      <w:r w:rsidRPr="0056076D">
        <w:rPr>
          <w:i/>
          <w:szCs w:val="24"/>
        </w:rPr>
        <w:t xml:space="preserve"> et al.</w:t>
      </w:r>
      <w:r w:rsidRPr="0056076D">
        <w:rPr>
          <w:szCs w:val="24"/>
        </w:rPr>
        <w:t xml:space="preserve"> CYP2D6 and CYP2C19 genotype-based dose recommendations for antidepressants: a first step towards subpopulation-specific dosages. </w:t>
      </w:r>
      <w:r w:rsidRPr="0056076D">
        <w:rPr>
          <w:i/>
          <w:szCs w:val="24"/>
        </w:rPr>
        <w:t>Acta psychiatrica Scandinavica</w:t>
      </w:r>
      <w:r w:rsidRPr="0056076D">
        <w:rPr>
          <w:szCs w:val="24"/>
        </w:rPr>
        <w:t xml:space="preserve">  </w:t>
      </w:r>
      <w:r w:rsidRPr="0056076D">
        <w:rPr>
          <w:b/>
          <w:szCs w:val="24"/>
        </w:rPr>
        <w:t>104</w:t>
      </w:r>
      <w:r w:rsidRPr="0056076D">
        <w:rPr>
          <w:szCs w:val="24"/>
        </w:rPr>
        <w:t>, 173-92 (2001).</w:t>
      </w:r>
    </w:p>
    <w:p w14:paraId="3A9A42B1" w14:textId="77777777" w:rsidR="00A47C05" w:rsidRPr="0056076D" w:rsidRDefault="00A47C05" w:rsidP="00A47C05">
      <w:pPr>
        <w:pStyle w:val="EndNoteBibliography"/>
        <w:spacing w:after="0"/>
        <w:ind w:left="720" w:hanging="720"/>
        <w:rPr>
          <w:szCs w:val="24"/>
        </w:rPr>
      </w:pPr>
      <w:r w:rsidRPr="0056076D">
        <w:rPr>
          <w:szCs w:val="24"/>
        </w:rPr>
        <w:t>(6)</w:t>
      </w:r>
      <w:r w:rsidRPr="0056076D">
        <w:rPr>
          <w:szCs w:val="24"/>
        </w:rPr>
        <w:tab/>
        <w:t>Kirchheiner, J.</w:t>
      </w:r>
      <w:r w:rsidRPr="0056076D">
        <w:rPr>
          <w:i/>
          <w:szCs w:val="24"/>
        </w:rPr>
        <w:t xml:space="preserve"> et al.</w:t>
      </w:r>
      <w:r w:rsidRPr="0056076D">
        <w:rPr>
          <w:szCs w:val="24"/>
        </w:rPr>
        <w:t xml:space="preserve"> Pharmacogenetics of antidepressants and antipsychotics: the contribution of allelic variations to the phenotype of drug response. </w:t>
      </w:r>
      <w:r w:rsidRPr="0056076D">
        <w:rPr>
          <w:i/>
          <w:szCs w:val="24"/>
        </w:rPr>
        <w:t>Molecular psychiatry</w:t>
      </w:r>
      <w:r w:rsidRPr="0056076D">
        <w:rPr>
          <w:szCs w:val="24"/>
        </w:rPr>
        <w:t xml:space="preserve">  </w:t>
      </w:r>
      <w:r w:rsidRPr="0056076D">
        <w:rPr>
          <w:b/>
          <w:szCs w:val="24"/>
        </w:rPr>
        <w:t>9</w:t>
      </w:r>
      <w:r w:rsidRPr="0056076D">
        <w:rPr>
          <w:szCs w:val="24"/>
        </w:rPr>
        <w:t>, 442-73 (2004).</w:t>
      </w:r>
    </w:p>
    <w:p w14:paraId="7286CA15" w14:textId="77777777" w:rsidR="00A47C05" w:rsidRPr="0056076D" w:rsidRDefault="00A47C05" w:rsidP="00A47C05">
      <w:pPr>
        <w:pStyle w:val="EndNoteBibliography"/>
        <w:spacing w:after="0"/>
        <w:ind w:left="720" w:hanging="720"/>
        <w:rPr>
          <w:szCs w:val="24"/>
        </w:rPr>
      </w:pPr>
      <w:r w:rsidRPr="0056076D">
        <w:rPr>
          <w:szCs w:val="24"/>
        </w:rPr>
        <w:t>(7)</w:t>
      </w:r>
      <w:r w:rsidRPr="0056076D">
        <w:rPr>
          <w:szCs w:val="24"/>
        </w:rPr>
        <w:tab/>
        <w:t>Scott, S.A.</w:t>
      </w:r>
      <w:r w:rsidRPr="0056076D">
        <w:rPr>
          <w:i/>
          <w:szCs w:val="24"/>
        </w:rPr>
        <w:t xml:space="preserve"> et al.</w:t>
      </w:r>
      <w:r w:rsidRPr="0056076D">
        <w:rPr>
          <w:szCs w:val="24"/>
        </w:rPr>
        <w:t xml:space="preserve"> Clinical Pharmacogenetics Implementation Consortium guidelines for cytochrome P450-2C19 (CYP2C19) genotype and clopidogrel therapy. </w:t>
      </w:r>
      <w:r w:rsidRPr="0056076D">
        <w:rPr>
          <w:i/>
          <w:szCs w:val="24"/>
        </w:rPr>
        <w:t>Clinical pharmacology and therapeutics</w:t>
      </w:r>
      <w:r w:rsidRPr="0056076D">
        <w:rPr>
          <w:szCs w:val="24"/>
        </w:rPr>
        <w:t xml:space="preserve">  </w:t>
      </w:r>
      <w:r w:rsidRPr="0056076D">
        <w:rPr>
          <w:b/>
          <w:szCs w:val="24"/>
        </w:rPr>
        <w:t>90</w:t>
      </w:r>
      <w:r w:rsidRPr="0056076D">
        <w:rPr>
          <w:szCs w:val="24"/>
        </w:rPr>
        <w:t>, 328-32 (2011).</w:t>
      </w:r>
    </w:p>
    <w:p w14:paraId="4738097D" w14:textId="77777777" w:rsidR="00A47C05" w:rsidRPr="0056076D" w:rsidRDefault="00A47C05" w:rsidP="00A47C05">
      <w:pPr>
        <w:pStyle w:val="EndNoteBibliography"/>
        <w:spacing w:after="0"/>
        <w:ind w:left="720" w:hanging="720"/>
        <w:rPr>
          <w:szCs w:val="24"/>
        </w:rPr>
      </w:pPr>
      <w:r w:rsidRPr="0056076D">
        <w:rPr>
          <w:szCs w:val="24"/>
        </w:rPr>
        <w:t>(8)</w:t>
      </w:r>
      <w:r w:rsidRPr="0056076D">
        <w:rPr>
          <w:szCs w:val="24"/>
        </w:rPr>
        <w:tab/>
        <w:t>Crews, K.R.</w:t>
      </w:r>
      <w:r w:rsidRPr="0056076D">
        <w:rPr>
          <w:i/>
          <w:szCs w:val="24"/>
        </w:rPr>
        <w:t xml:space="preserve"> et al.</w:t>
      </w:r>
      <w:r w:rsidRPr="0056076D">
        <w:rPr>
          <w:szCs w:val="24"/>
        </w:rPr>
        <w:t xml:space="preserve"> Clinical Pharmacogenetics Implementation Consortium (CPIC) guidelines for codeine therapy in the context of cytochrome P450 2D6 (CYP2D6) genotype. </w:t>
      </w:r>
      <w:r w:rsidRPr="0056076D">
        <w:rPr>
          <w:i/>
          <w:szCs w:val="24"/>
        </w:rPr>
        <w:t>Clinical pharmacology and therapeutics</w:t>
      </w:r>
      <w:r w:rsidRPr="0056076D">
        <w:rPr>
          <w:szCs w:val="24"/>
        </w:rPr>
        <w:t xml:space="preserve">  </w:t>
      </w:r>
      <w:r w:rsidRPr="0056076D">
        <w:rPr>
          <w:b/>
          <w:szCs w:val="24"/>
        </w:rPr>
        <w:t>91</w:t>
      </w:r>
      <w:r w:rsidRPr="0056076D">
        <w:rPr>
          <w:szCs w:val="24"/>
        </w:rPr>
        <w:t>, 321-6 (2012).</w:t>
      </w:r>
    </w:p>
    <w:p w14:paraId="41ADE35D" w14:textId="77777777" w:rsidR="00A47C05" w:rsidRPr="0056076D" w:rsidRDefault="00A47C05" w:rsidP="00A47C05">
      <w:pPr>
        <w:pStyle w:val="EndNoteBibliography"/>
        <w:spacing w:after="0"/>
        <w:ind w:left="720" w:hanging="720"/>
        <w:rPr>
          <w:szCs w:val="24"/>
        </w:rPr>
      </w:pPr>
      <w:r w:rsidRPr="0056076D">
        <w:rPr>
          <w:szCs w:val="24"/>
        </w:rPr>
        <w:t>(9)</w:t>
      </w:r>
      <w:r w:rsidRPr="0056076D">
        <w:rPr>
          <w:szCs w:val="24"/>
        </w:rPr>
        <w:tab/>
        <w:t>Scott, S.A.</w:t>
      </w:r>
      <w:r w:rsidRPr="0056076D">
        <w:rPr>
          <w:i/>
          <w:szCs w:val="24"/>
        </w:rPr>
        <w:t xml:space="preserve"> et al.</w:t>
      </w:r>
      <w:r w:rsidRPr="0056076D">
        <w:rPr>
          <w:szCs w:val="24"/>
        </w:rPr>
        <w:t xml:space="preserve"> Clinical Pharmacogenetics Implementation Consortium guidelines for CYP2C19 genotype and clopidogrel therapy: 2013 update. </w:t>
      </w:r>
      <w:r w:rsidRPr="0056076D">
        <w:rPr>
          <w:i/>
          <w:szCs w:val="24"/>
        </w:rPr>
        <w:t>Clinical pharmacology and therapeutics</w:t>
      </w:r>
      <w:r w:rsidRPr="0056076D">
        <w:rPr>
          <w:szCs w:val="24"/>
        </w:rPr>
        <w:t xml:space="preserve">  </w:t>
      </w:r>
      <w:r w:rsidRPr="0056076D">
        <w:rPr>
          <w:b/>
          <w:szCs w:val="24"/>
        </w:rPr>
        <w:t>94</w:t>
      </w:r>
      <w:r w:rsidRPr="0056076D">
        <w:rPr>
          <w:szCs w:val="24"/>
        </w:rPr>
        <w:t>, 317-23 (2013).</w:t>
      </w:r>
    </w:p>
    <w:p w14:paraId="259E48B6" w14:textId="77777777" w:rsidR="00A47C05" w:rsidRPr="0056076D" w:rsidRDefault="00A47C05" w:rsidP="00A47C05">
      <w:pPr>
        <w:pStyle w:val="EndNoteBibliography"/>
        <w:spacing w:after="0"/>
        <w:ind w:left="720" w:hanging="720"/>
        <w:rPr>
          <w:szCs w:val="24"/>
        </w:rPr>
      </w:pPr>
      <w:r w:rsidRPr="0056076D">
        <w:rPr>
          <w:szCs w:val="24"/>
        </w:rPr>
        <w:t>(10)</w:t>
      </w:r>
      <w:r w:rsidRPr="0056076D">
        <w:rPr>
          <w:szCs w:val="24"/>
        </w:rPr>
        <w:tab/>
        <w:t>Crews, K.R.</w:t>
      </w:r>
      <w:r w:rsidRPr="0056076D">
        <w:rPr>
          <w:i/>
          <w:szCs w:val="24"/>
        </w:rPr>
        <w:t xml:space="preserve"> et al.</w:t>
      </w:r>
      <w:r w:rsidRPr="0056076D">
        <w:rPr>
          <w:szCs w:val="24"/>
        </w:rPr>
        <w:t xml:space="preserve"> Clinical Pharmacogenetics Implementation Consortium guidelines for cytochrome P450 2D6 genotype and codeine therapy: 2014 update. </w:t>
      </w:r>
      <w:r w:rsidRPr="0056076D">
        <w:rPr>
          <w:i/>
          <w:szCs w:val="24"/>
        </w:rPr>
        <w:t>Clin Pharmacol Ther</w:t>
      </w:r>
      <w:r w:rsidRPr="0056076D">
        <w:rPr>
          <w:szCs w:val="24"/>
        </w:rPr>
        <w:t xml:space="preserve">  </w:t>
      </w:r>
      <w:r w:rsidRPr="0056076D">
        <w:rPr>
          <w:b/>
          <w:szCs w:val="24"/>
        </w:rPr>
        <w:t>95</w:t>
      </w:r>
      <w:r w:rsidRPr="0056076D">
        <w:rPr>
          <w:szCs w:val="24"/>
        </w:rPr>
        <w:t>, 376-82 (2014).</w:t>
      </w:r>
    </w:p>
    <w:p w14:paraId="1DB29733" w14:textId="77777777" w:rsidR="00A47C05" w:rsidRPr="0056076D" w:rsidRDefault="00A47C05" w:rsidP="00A47C05">
      <w:pPr>
        <w:pStyle w:val="EndNoteBibliography"/>
        <w:spacing w:after="0"/>
        <w:ind w:left="720" w:hanging="720"/>
        <w:rPr>
          <w:szCs w:val="24"/>
        </w:rPr>
      </w:pPr>
      <w:r w:rsidRPr="0056076D">
        <w:rPr>
          <w:szCs w:val="24"/>
        </w:rPr>
        <w:t>(11)</w:t>
      </w:r>
      <w:r w:rsidRPr="0056076D">
        <w:rPr>
          <w:szCs w:val="24"/>
        </w:rPr>
        <w:tab/>
        <w:t xml:space="preserve">Gaedigk, A., Sangkuhl, K., Whirl-Carrillo, M., Klein, T. &amp; Leeder, J.S. Prediction of CYP2D6 phenotype from genotype across world populations. </w:t>
      </w:r>
      <w:r w:rsidRPr="0056076D">
        <w:rPr>
          <w:i/>
          <w:szCs w:val="24"/>
        </w:rPr>
        <w:t>Genetics in medicine : official journal of the American College of Medical Genetics</w:t>
      </w:r>
      <w:r w:rsidRPr="0056076D">
        <w:rPr>
          <w:szCs w:val="24"/>
        </w:rPr>
        <w:t>,  (2016).</w:t>
      </w:r>
    </w:p>
    <w:p w14:paraId="4A541D9D" w14:textId="77777777" w:rsidR="00A47C05" w:rsidRPr="0056076D" w:rsidRDefault="00A47C05" w:rsidP="00A47C05">
      <w:pPr>
        <w:pStyle w:val="EndNoteBibliography"/>
        <w:spacing w:after="0"/>
        <w:ind w:left="720" w:hanging="720"/>
        <w:rPr>
          <w:szCs w:val="24"/>
        </w:rPr>
      </w:pPr>
      <w:r w:rsidRPr="0056076D">
        <w:rPr>
          <w:szCs w:val="24"/>
        </w:rPr>
        <w:t>(12)</w:t>
      </w:r>
      <w:r w:rsidRPr="0056076D">
        <w:rPr>
          <w:szCs w:val="24"/>
        </w:rPr>
        <w:tab/>
        <w:t xml:space="preserve">Robarge, J.D., Li, L., Desta, Z., Nguyen, A. &amp; Flockhart, D.A. The star-allele nomenclature: retooling for translational genomics. </w:t>
      </w:r>
      <w:r w:rsidRPr="0056076D">
        <w:rPr>
          <w:i/>
          <w:szCs w:val="24"/>
        </w:rPr>
        <w:t>Clinical pharmacology and therapeutics</w:t>
      </w:r>
      <w:r w:rsidRPr="0056076D">
        <w:rPr>
          <w:szCs w:val="24"/>
        </w:rPr>
        <w:t xml:space="preserve">  </w:t>
      </w:r>
      <w:r w:rsidRPr="0056076D">
        <w:rPr>
          <w:b/>
          <w:szCs w:val="24"/>
        </w:rPr>
        <w:t>82</w:t>
      </w:r>
      <w:r w:rsidRPr="0056076D">
        <w:rPr>
          <w:szCs w:val="24"/>
        </w:rPr>
        <w:t>, 244-8 (2007).</w:t>
      </w:r>
    </w:p>
    <w:p w14:paraId="141B9A94" w14:textId="77777777" w:rsidR="00A47C05" w:rsidRPr="0056076D" w:rsidRDefault="00A47C05" w:rsidP="00A47C05">
      <w:pPr>
        <w:pStyle w:val="EndNoteBibliography"/>
        <w:spacing w:after="0"/>
        <w:ind w:left="720" w:hanging="720"/>
        <w:rPr>
          <w:szCs w:val="24"/>
        </w:rPr>
      </w:pPr>
      <w:r w:rsidRPr="0056076D">
        <w:rPr>
          <w:szCs w:val="24"/>
        </w:rPr>
        <w:t>(13)</w:t>
      </w:r>
      <w:r w:rsidRPr="0056076D">
        <w:rPr>
          <w:szCs w:val="24"/>
        </w:rPr>
        <w:tab/>
        <w:t>Hicks, J.K.</w:t>
      </w:r>
      <w:r w:rsidRPr="0056076D">
        <w:rPr>
          <w:i/>
          <w:szCs w:val="24"/>
        </w:rPr>
        <w:t xml:space="preserve"> et al.</w:t>
      </w:r>
      <w:r w:rsidRPr="0056076D">
        <w:rPr>
          <w:szCs w:val="24"/>
        </w:rPr>
        <w:t xml:space="preserve"> A clinician-driven automated system for integration of pharmacogenetic interpretations into an electronic medical record. </w:t>
      </w:r>
      <w:r w:rsidRPr="0056076D">
        <w:rPr>
          <w:i/>
          <w:szCs w:val="24"/>
        </w:rPr>
        <w:t>Clinical pharmacology and therapeutics</w:t>
      </w:r>
      <w:r w:rsidRPr="0056076D">
        <w:rPr>
          <w:szCs w:val="24"/>
        </w:rPr>
        <w:t xml:space="preserve">  </w:t>
      </w:r>
      <w:r w:rsidRPr="0056076D">
        <w:rPr>
          <w:b/>
          <w:szCs w:val="24"/>
        </w:rPr>
        <w:t>92</w:t>
      </w:r>
      <w:r w:rsidRPr="0056076D">
        <w:rPr>
          <w:szCs w:val="24"/>
        </w:rPr>
        <w:t>, 563-6 (2012).</w:t>
      </w:r>
    </w:p>
    <w:p w14:paraId="7535ED6C" w14:textId="77777777" w:rsidR="00A47C05" w:rsidRPr="0056076D" w:rsidRDefault="00A47C05" w:rsidP="00A47C05">
      <w:pPr>
        <w:pStyle w:val="EndNoteBibliography"/>
        <w:spacing w:after="0"/>
        <w:ind w:left="720" w:hanging="720"/>
        <w:rPr>
          <w:szCs w:val="24"/>
        </w:rPr>
      </w:pPr>
      <w:r w:rsidRPr="0056076D">
        <w:rPr>
          <w:szCs w:val="24"/>
        </w:rPr>
        <w:t>(14)</w:t>
      </w:r>
      <w:r w:rsidRPr="0056076D">
        <w:rPr>
          <w:szCs w:val="24"/>
        </w:rPr>
        <w:tab/>
        <w:t xml:space="preserve">Gaedigk, A., Simon, S.D., Pearce, R.E., Bradford, L.D., Kennedy, M.J. &amp; Leeder, J.S. The CYP2D6 activity score: translating genotype information into a qualitative measure of phenotype. </w:t>
      </w:r>
      <w:r w:rsidRPr="0056076D">
        <w:rPr>
          <w:i/>
          <w:szCs w:val="24"/>
        </w:rPr>
        <w:t>Clinical pharmacology and therapeutics</w:t>
      </w:r>
      <w:r w:rsidRPr="0056076D">
        <w:rPr>
          <w:szCs w:val="24"/>
        </w:rPr>
        <w:t xml:space="preserve">  </w:t>
      </w:r>
      <w:r w:rsidRPr="0056076D">
        <w:rPr>
          <w:b/>
          <w:szCs w:val="24"/>
        </w:rPr>
        <w:t>83</w:t>
      </w:r>
      <w:r w:rsidRPr="0056076D">
        <w:rPr>
          <w:szCs w:val="24"/>
        </w:rPr>
        <w:t>, 234-42 (2008).</w:t>
      </w:r>
    </w:p>
    <w:p w14:paraId="1E265E6F" w14:textId="77777777" w:rsidR="00A47C05" w:rsidRPr="0056076D" w:rsidRDefault="00A47C05" w:rsidP="00A47C05">
      <w:pPr>
        <w:pStyle w:val="EndNoteBibliography"/>
        <w:spacing w:after="0"/>
        <w:ind w:left="720" w:hanging="720"/>
        <w:rPr>
          <w:szCs w:val="24"/>
        </w:rPr>
      </w:pPr>
      <w:r w:rsidRPr="0056076D">
        <w:rPr>
          <w:szCs w:val="24"/>
        </w:rPr>
        <w:t>(15)</w:t>
      </w:r>
      <w:r w:rsidRPr="0056076D">
        <w:rPr>
          <w:szCs w:val="24"/>
        </w:rPr>
        <w:tab/>
        <w:t xml:space="preserve">A, L.L., Dorado, P., Berecz, R., Gonzalez, A.P. &amp; Penas, L.E.M. Effect of CYP2D6 and CYP2C9 genotypes on fluoxetine and norfluoxetine plasma concentrations during steady-state conditions. </w:t>
      </w:r>
      <w:r w:rsidRPr="0056076D">
        <w:rPr>
          <w:i/>
          <w:szCs w:val="24"/>
        </w:rPr>
        <w:t>European journal of clinical pharmacology</w:t>
      </w:r>
      <w:r w:rsidRPr="0056076D">
        <w:rPr>
          <w:szCs w:val="24"/>
        </w:rPr>
        <w:t xml:space="preserve">  </w:t>
      </w:r>
      <w:r w:rsidRPr="0056076D">
        <w:rPr>
          <w:b/>
          <w:szCs w:val="24"/>
        </w:rPr>
        <w:t>59</w:t>
      </w:r>
      <w:r w:rsidRPr="0056076D">
        <w:rPr>
          <w:szCs w:val="24"/>
        </w:rPr>
        <w:t>, 869-73 (2004).</w:t>
      </w:r>
    </w:p>
    <w:p w14:paraId="54F4C157" w14:textId="77777777" w:rsidR="00A47C05" w:rsidRPr="0056076D" w:rsidRDefault="00A47C05" w:rsidP="00A47C05">
      <w:pPr>
        <w:pStyle w:val="EndNoteBibliography"/>
        <w:spacing w:after="0"/>
        <w:ind w:left="720" w:hanging="720"/>
        <w:rPr>
          <w:szCs w:val="24"/>
        </w:rPr>
      </w:pPr>
      <w:r w:rsidRPr="0056076D">
        <w:rPr>
          <w:szCs w:val="24"/>
        </w:rPr>
        <w:lastRenderedPageBreak/>
        <w:t>(16)</w:t>
      </w:r>
      <w:r w:rsidRPr="0056076D">
        <w:rPr>
          <w:szCs w:val="24"/>
        </w:rPr>
        <w:tab/>
        <w:t xml:space="preserve">Brown, J.T., Abdel-Rahman, S.M., van Haandel, L., Gaedigk, A., Lin, Y.S. &amp; Leeder, J.S. Single dose, CYP2D6 genotype-stratified pharmacokinetic study of atomoxetine in children with ADHD. </w:t>
      </w:r>
      <w:r w:rsidRPr="0056076D">
        <w:rPr>
          <w:i/>
          <w:szCs w:val="24"/>
        </w:rPr>
        <w:t>Clinical pharmacology and therapeutics</w:t>
      </w:r>
      <w:r w:rsidRPr="0056076D">
        <w:rPr>
          <w:szCs w:val="24"/>
        </w:rPr>
        <w:t xml:space="preserve">  </w:t>
      </w:r>
      <w:r w:rsidRPr="0056076D">
        <w:rPr>
          <w:b/>
          <w:szCs w:val="24"/>
        </w:rPr>
        <w:t>99</w:t>
      </w:r>
      <w:r w:rsidRPr="0056076D">
        <w:rPr>
          <w:szCs w:val="24"/>
        </w:rPr>
        <w:t>, 642-50 (2016).</w:t>
      </w:r>
    </w:p>
    <w:p w14:paraId="1CBD12BA" w14:textId="77777777" w:rsidR="00A47C05" w:rsidRPr="0056076D" w:rsidRDefault="00A47C05" w:rsidP="00A47C05">
      <w:pPr>
        <w:pStyle w:val="EndNoteBibliography"/>
        <w:spacing w:after="0"/>
        <w:ind w:left="720" w:hanging="720"/>
        <w:rPr>
          <w:szCs w:val="24"/>
        </w:rPr>
      </w:pPr>
      <w:r w:rsidRPr="0056076D">
        <w:rPr>
          <w:szCs w:val="24"/>
        </w:rPr>
        <w:t>(17)</w:t>
      </w:r>
      <w:r w:rsidRPr="0056076D">
        <w:rPr>
          <w:szCs w:val="24"/>
        </w:rPr>
        <w:tab/>
        <w:t>Crews, K.R.</w:t>
      </w:r>
      <w:r w:rsidRPr="0056076D">
        <w:rPr>
          <w:i/>
          <w:szCs w:val="24"/>
        </w:rPr>
        <w:t xml:space="preserve"> et al.</w:t>
      </w:r>
      <w:r w:rsidRPr="0056076D">
        <w:rPr>
          <w:szCs w:val="24"/>
        </w:rPr>
        <w:t xml:space="preserve"> Clinical Pharmacogenetics Implementation Consortium (CPIC) guidelines for codeine therapy in the context of cytochrome P450 2D6 (CYP2D6) genotype. </w:t>
      </w:r>
      <w:r w:rsidRPr="0056076D">
        <w:rPr>
          <w:i/>
          <w:szCs w:val="24"/>
        </w:rPr>
        <w:t>Clinical pharmacology and therapeutics</w:t>
      </w:r>
      <w:r w:rsidRPr="0056076D">
        <w:rPr>
          <w:szCs w:val="24"/>
        </w:rPr>
        <w:t xml:space="preserve">  </w:t>
      </w:r>
      <w:r w:rsidRPr="0056076D">
        <w:rPr>
          <w:b/>
          <w:szCs w:val="24"/>
        </w:rPr>
        <w:t>91</w:t>
      </w:r>
      <w:r w:rsidRPr="0056076D">
        <w:rPr>
          <w:szCs w:val="24"/>
        </w:rPr>
        <w:t>, 321-6 (2012).</w:t>
      </w:r>
    </w:p>
    <w:p w14:paraId="0762EDF9" w14:textId="77777777" w:rsidR="00A47C05" w:rsidRPr="0056076D" w:rsidRDefault="00A47C05" w:rsidP="00A47C05">
      <w:pPr>
        <w:pStyle w:val="EndNoteBibliography"/>
        <w:spacing w:after="0"/>
        <w:ind w:left="720" w:hanging="720"/>
        <w:rPr>
          <w:szCs w:val="24"/>
        </w:rPr>
      </w:pPr>
      <w:r w:rsidRPr="0056076D">
        <w:rPr>
          <w:szCs w:val="24"/>
        </w:rPr>
        <w:t>(18)</w:t>
      </w:r>
      <w:r w:rsidRPr="0056076D">
        <w:rPr>
          <w:szCs w:val="24"/>
        </w:rPr>
        <w:tab/>
        <w:t>Hicks, J.K.</w:t>
      </w:r>
      <w:r w:rsidRPr="0056076D">
        <w:rPr>
          <w:i/>
          <w:szCs w:val="24"/>
        </w:rPr>
        <w:t xml:space="preserve"> et al.</w:t>
      </w:r>
      <w:r w:rsidRPr="0056076D">
        <w:rPr>
          <w:szCs w:val="24"/>
        </w:rPr>
        <w:t xml:space="preserve"> Clinical Pharmacogenetics Implementation Consortium (CPIC) Guideline for CYP2D6 and CYP2C19 Genotypes and Dosing of Selective Serotonin Reuptake Inhibitors. </w:t>
      </w:r>
      <w:r w:rsidRPr="0056076D">
        <w:rPr>
          <w:i/>
          <w:szCs w:val="24"/>
        </w:rPr>
        <w:t>Clinical pharmacology and therapeutics</w:t>
      </w:r>
      <w:r w:rsidRPr="0056076D">
        <w:rPr>
          <w:szCs w:val="24"/>
        </w:rPr>
        <w:t xml:space="preserve">  </w:t>
      </w:r>
      <w:r w:rsidRPr="0056076D">
        <w:rPr>
          <w:b/>
          <w:szCs w:val="24"/>
        </w:rPr>
        <w:t>98</w:t>
      </w:r>
      <w:r w:rsidRPr="0056076D">
        <w:rPr>
          <w:szCs w:val="24"/>
        </w:rPr>
        <w:t>, 127-34 (2015).</w:t>
      </w:r>
    </w:p>
    <w:p w14:paraId="05EB2C00" w14:textId="77777777" w:rsidR="00A47C05" w:rsidRPr="0056076D" w:rsidRDefault="00A47C05" w:rsidP="00A47C05">
      <w:pPr>
        <w:pStyle w:val="EndNoteBibliography"/>
        <w:spacing w:after="0"/>
        <w:ind w:left="720" w:hanging="720"/>
        <w:rPr>
          <w:szCs w:val="24"/>
        </w:rPr>
      </w:pPr>
      <w:r w:rsidRPr="0056076D">
        <w:rPr>
          <w:szCs w:val="24"/>
        </w:rPr>
        <w:t>(19)</w:t>
      </w:r>
      <w:r w:rsidRPr="0056076D">
        <w:rPr>
          <w:szCs w:val="24"/>
        </w:rPr>
        <w:tab/>
        <w:t xml:space="preserve">Dahl, M.L., Johansson, I., Bertilsson, L., Ingelman-Sundberg, M. &amp; Sjoqvist, F. Ultrarapid hydroxylation of debrisoquine in a Swedish population. Analysis of the molecular genetic basis. </w:t>
      </w:r>
      <w:r w:rsidRPr="0056076D">
        <w:rPr>
          <w:i/>
          <w:szCs w:val="24"/>
        </w:rPr>
        <w:t>The Journal of pharmacology and experimental therapeutics</w:t>
      </w:r>
      <w:r w:rsidRPr="0056076D">
        <w:rPr>
          <w:szCs w:val="24"/>
        </w:rPr>
        <w:t xml:space="preserve">  </w:t>
      </w:r>
      <w:r w:rsidRPr="0056076D">
        <w:rPr>
          <w:b/>
          <w:szCs w:val="24"/>
        </w:rPr>
        <w:t>274</w:t>
      </w:r>
      <w:r w:rsidRPr="0056076D">
        <w:rPr>
          <w:szCs w:val="24"/>
        </w:rPr>
        <w:t>, 516-20 (1995).</w:t>
      </w:r>
    </w:p>
    <w:p w14:paraId="49B7EDD5" w14:textId="77777777" w:rsidR="00A47C05" w:rsidRPr="0056076D" w:rsidRDefault="00A47C05" w:rsidP="00A47C05">
      <w:pPr>
        <w:pStyle w:val="EndNoteBibliography"/>
        <w:spacing w:after="0"/>
        <w:ind w:left="720" w:hanging="720"/>
        <w:rPr>
          <w:szCs w:val="24"/>
        </w:rPr>
      </w:pPr>
      <w:r w:rsidRPr="0056076D">
        <w:rPr>
          <w:szCs w:val="24"/>
        </w:rPr>
        <w:t>(20)</w:t>
      </w:r>
      <w:r w:rsidRPr="0056076D">
        <w:rPr>
          <w:szCs w:val="24"/>
        </w:rPr>
        <w:tab/>
        <w:t xml:space="preserve">Ramamoorthy, A. &amp; Skaar, T.C. Gene copy number variations: it is important to determine which allele is affected. </w:t>
      </w:r>
      <w:r w:rsidRPr="0056076D">
        <w:rPr>
          <w:i/>
          <w:szCs w:val="24"/>
        </w:rPr>
        <w:t>Pharmacogenomics</w:t>
      </w:r>
      <w:r w:rsidRPr="0056076D">
        <w:rPr>
          <w:szCs w:val="24"/>
        </w:rPr>
        <w:t xml:space="preserve">  </w:t>
      </w:r>
      <w:r w:rsidRPr="0056076D">
        <w:rPr>
          <w:b/>
          <w:szCs w:val="24"/>
        </w:rPr>
        <w:t>12</w:t>
      </w:r>
      <w:r w:rsidRPr="0056076D">
        <w:rPr>
          <w:szCs w:val="24"/>
        </w:rPr>
        <w:t>, 299-301 (2011).</w:t>
      </w:r>
    </w:p>
    <w:p w14:paraId="6968B2A6" w14:textId="77777777" w:rsidR="00A47C05" w:rsidRPr="0056076D" w:rsidRDefault="00A47C05" w:rsidP="00A47C05">
      <w:pPr>
        <w:pStyle w:val="EndNoteBibliography"/>
        <w:spacing w:after="0"/>
        <w:ind w:left="720" w:hanging="720"/>
        <w:rPr>
          <w:szCs w:val="24"/>
        </w:rPr>
      </w:pPr>
      <w:r w:rsidRPr="0056076D">
        <w:rPr>
          <w:szCs w:val="24"/>
        </w:rPr>
        <w:t>(21)</w:t>
      </w:r>
      <w:r w:rsidRPr="0056076D">
        <w:rPr>
          <w:szCs w:val="24"/>
        </w:rPr>
        <w:tab/>
        <w:t>Hicks, J.K.</w:t>
      </w:r>
      <w:r w:rsidRPr="0056076D">
        <w:rPr>
          <w:i/>
          <w:szCs w:val="24"/>
        </w:rPr>
        <w:t xml:space="preserve"> et al.</w:t>
      </w:r>
      <w:r w:rsidRPr="0056076D">
        <w:rPr>
          <w:szCs w:val="24"/>
        </w:rPr>
        <w:t xml:space="preserve"> A Clinician-Driven Automated System for Integration of Pharmacogenetic Interpretations Into an Electronic Medical Record. </w:t>
      </w:r>
      <w:r w:rsidRPr="0056076D">
        <w:rPr>
          <w:i/>
          <w:szCs w:val="24"/>
        </w:rPr>
        <w:t>Clinical pharmacology and therapeutics</w:t>
      </w:r>
      <w:r w:rsidRPr="0056076D">
        <w:rPr>
          <w:szCs w:val="24"/>
        </w:rPr>
        <w:t>,  (2012).</w:t>
      </w:r>
    </w:p>
    <w:p w14:paraId="71B26690" w14:textId="77777777" w:rsidR="00A47C05" w:rsidRPr="0056076D" w:rsidRDefault="00A47C05" w:rsidP="00A47C05">
      <w:pPr>
        <w:pStyle w:val="EndNoteBibliography"/>
        <w:spacing w:after="0"/>
        <w:ind w:left="720" w:hanging="720"/>
        <w:rPr>
          <w:szCs w:val="24"/>
        </w:rPr>
      </w:pPr>
      <w:r w:rsidRPr="0056076D">
        <w:rPr>
          <w:szCs w:val="24"/>
        </w:rPr>
        <w:t>(22)</w:t>
      </w:r>
      <w:r w:rsidRPr="0056076D">
        <w:rPr>
          <w:szCs w:val="24"/>
        </w:rPr>
        <w:tab/>
        <w:t>Gaedigk, A.</w:t>
      </w:r>
      <w:r w:rsidRPr="0056076D">
        <w:rPr>
          <w:i/>
          <w:szCs w:val="24"/>
        </w:rPr>
        <w:t xml:space="preserve"> et al.</w:t>
      </w:r>
      <w:r w:rsidRPr="0056076D">
        <w:rPr>
          <w:szCs w:val="24"/>
        </w:rPr>
        <w:t xml:space="preserve"> Identification of Novel CYP2D7-2D6 Hybrids: Non-Functional and Functional Variants. </w:t>
      </w:r>
      <w:r w:rsidRPr="0056076D">
        <w:rPr>
          <w:i/>
          <w:szCs w:val="24"/>
        </w:rPr>
        <w:t>Front Pharmacol</w:t>
      </w:r>
      <w:r w:rsidRPr="0056076D">
        <w:rPr>
          <w:szCs w:val="24"/>
        </w:rPr>
        <w:t xml:space="preserve">  </w:t>
      </w:r>
      <w:r w:rsidRPr="0056076D">
        <w:rPr>
          <w:b/>
          <w:szCs w:val="24"/>
        </w:rPr>
        <w:t>1</w:t>
      </w:r>
      <w:r w:rsidRPr="0056076D">
        <w:rPr>
          <w:szCs w:val="24"/>
        </w:rPr>
        <w:t>, 121 (2010).</w:t>
      </w:r>
    </w:p>
    <w:p w14:paraId="2EC90611" w14:textId="77777777" w:rsidR="00A47C05" w:rsidRPr="0056076D" w:rsidRDefault="00A47C05" w:rsidP="00A47C05">
      <w:pPr>
        <w:pStyle w:val="EndNoteBibliography"/>
        <w:spacing w:after="0"/>
        <w:ind w:left="720" w:hanging="720"/>
        <w:rPr>
          <w:szCs w:val="24"/>
        </w:rPr>
      </w:pPr>
      <w:r w:rsidRPr="0056076D">
        <w:rPr>
          <w:szCs w:val="24"/>
        </w:rPr>
        <w:t>(23)</w:t>
      </w:r>
      <w:r w:rsidRPr="0056076D">
        <w:rPr>
          <w:szCs w:val="24"/>
        </w:rPr>
        <w:tab/>
        <w:t xml:space="preserve">Gaedigk, A. Complexities of CYP2D6 gene analysis and interpretation. </w:t>
      </w:r>
      <w:r w:rsidRPr="0056076D">
        <w:rPr>
          <w:i/>
          <w:szCs w:val="24"/>
        </w:rPr>
        <w:t>Int Rev Psychiatry</w:t>
      </w:r>
      <w:r w:rsidRPr="0056076D">
        <w:rPr>
          <w:szCs w:val="24"/>
        </w:rPr>
        <w:t xml:space="preserve">  </w:t>
      </w:r>
      <w:r w:rsidRPr="0056076D">
        <w:rPr>
          <w:b/>
          <w:szCs w:val="24"/>
        </w:rPr>
        <w:t>25</w:t>
      </w:r>
      <w:r w:rsidRPr="0056076D">
        <w:rPr>
          <w:szCs w:val="24"/>
        </w:rPr>
        <w:t>, 534-53 (2013).</w:t>
      </w:r>
    </w:p>
    <w:p w14:paraId="5715FA3F" w14:textId="77777777" w:rsidR="00A47C05" w:rsidRPr="0056076D" w:rsidRDefault="00A47C05" w:rsidP="00A47C05">
      <w:pPr>
        <w:pStyle w:val="EndNoteBibliography"/>
        <w:spacing w:after="0"/>
        <w:ind w:left="720" w:hanging="720"/>
        <w:rPr>
          <w:szCs w:val="24"/>
        </w:rPr>
      </w:pPr>
      <w:r w:rsidRPr="0056076D">
        <w:rPr>
          <w:szCs w:val="24"/>
        </w:rPr>
        <w:t>(24)</w:t>
      </w:r>
      <w:r w:rsidRPr="0056076D">
        <w:rPr>
          <w:szCs w:val="24"/>
        </w:rPr>
        <w:tab/>
        <w:t xml:space="preserve">Sim, S.C., Daly, A.K. &amp; Gaedigk, A. CYP2D6 update: revised nomenclature for CYP2D7/2D6 hybrid genes. </w:t>
      </w:r>
      <w:r w:rsidRPr="0056076D">
        <w:rPr>
          <w:i/>
          <w:szCs w:val="24"/>
        </w:rPr>
        <w:t>Pharmacogenetics and genomics</w:t>
      </w:r>
      <w:r w:rsidRPr="0056076D">
        <w:rPr>
          <w:szCs w:val="24"/>
        </w:rPr>
        <w:t xml:space="preserve">  </w:t>
      </w:r>
      <w:r w:rsidRPr="0056076D">
        <w:rPr>
          <w:b/>
          <w:szCs w:val="24"/>
        </w:rPr>
        <w:t>22</w:t>
      </w:r>
      <w:r w:rsidRPr="0056076D">
        <w:rPr>
          <w:szCs w:val="24"/>
        </w:rPr>
        <w:t>, 692-4 (2012).</w:t>
      </w:r>
    </w:p>
    <w:p w14:paraId="56EC683B" w14:textId="77777777" w:rsidR="00A47C05" w:rsidRPr="0056076D" w:rsidRDefault="00A47C05" w:rsidP="00A47C05">
      <w:pPr>
        <w:pStyle w:val="EndNoteBibliography"/>
        <w:spacing w:after="0"/>
        <w:ind w:left="720" w:hanging="720"/>
        <w:rPr>
          <w:szCs w:val="24"/>
        </w:rPr>
      </w:pPr>
      <w:r w:rsidRPr="0056076D">
        <w:rPr>
          <w:szCs w:val="24"/>
        </w:rPr>
        <w:t>(25)</w:t>
      </w:r>
      <w:r w:rsidRPr="0056076D">
        <w:rPr>
          <w:szCs w:val="24"/>
        </w:rPr>
        <w:tab/>
        <w:t xml:space="preserve">Gaedigk, A., Fuhr, U., Johnson, C., Berard, L.A., Bradford, D. &amp; Leeder, J.S. CYP2D7-2D6 hybrid tandems: identification of novel CYP2D6 duplication arrangements and implications for phenotype prediction. </w:t>
      </w:r>
      <w:r w:rsidRPr="0056076D">
        <w:rPr>
          <w:i/>
          <w:szCs w:val="24"/>
        </w:rPr>
        <w:t>Pharmacogenomics</w:t>
      </w:r>
      <w:r w:rsidRPr="0056076D">
        <w:rPr>
          <w:szCs w:val="24"/>
        </w:rPr>
        <w:t xml:space="preserve">  </w:t>
      </w:r>
      <w:r w:rsidRPr="0056076D">
        <w:rPr>
          <w:b/>
          <w:szCs w:val="24"/>
        </w:rPr>
        <w:t>11</w:t>
      </w:r>
      <w:r w:rsidRPr="0056076D">
        <w:rPr>
          <w:szCs w:val="24"/>
        </w:rPr>
        <w:t>, 43-53 (2010).</w:t>
      </w:r>
    </w:p>
    <w:p w14:paraId="48FCBF9E" w14:textId="77777777" w:rsidR="00A47C05" w:rsidRPr="0056076D" w:rsidRDefault="00A47C05" w:rsidP="00A47C05">
      <w:pPr>
        <w:pStyle w:val="EndNoteBibliography"/>
        <w:spacing w:after="0"/>
        <w:ind w:left="720" w:hanging="720"/>
        <w:rPr>
          <w:szCs w:val="24"/>
        </w:rPr>
      </w:pPr>
      <w:r w:rsidRPr="0056076D">
        <w:rPr>
          <w:szCs w:val="24"/>
        </w:rPr>
        <w:t>(26)</w:t>
      </w:r>
      <w:r w:rsidRPr="0056076D">
        <w:rPr>
          <w:szCs w:val="24"/>
        </w:rPr>
        <w:tab/>
        <w:t xml:space="preserve">A, L.L., Berecz, R., de la Rubia, A., Fernandez-Salguero, P. &amp; Dorado, P. Effect of thioridazine dosage on the debrisoquine hydroxylation phenotype in psychiatric patients with different CYP2D6 genotypes. </w:t>
      </w:r>
      <w:r w:rsidRPr="0056076D">
        <w:rPr>
          <w:i/>
          <w:szCs w:val="24"/>
        </w:rPr>
        <w:t>Therapeutic drug monitoring</w:t>
      </w:r>
      <w:r w:rsidRPr="0056076D">
        <w:rPr>
          <w:szCs w:val="24"/>
        </w:rPr>
        <w:t xml:space="preserve">  </w:t>
      </w:r>
      <w:r w:rsidRPr="0056076D">
        <w:rPr>
          <w:b/>
          <w:szCs w:val="24"/>
        </w:rPr>
        <w:t>23</w:t>
      </w:r>
      <w:r w:rsidRPr="0056076D">
        <w:rPr>
          <w:szCs w:val="24"/>
        </w:rPr>
        <w:t>, 616-20 (2001).</w:t>
      </w:r>
    </w:p>
    <w:p w14:paraId="6627E2A2" w14:textId="77777777" w:rsidR="00A47C05" w:rsidRPr="0056076D" w:rsidRDefault="00A47C05" w:rsidP="00A47C05">
      <w:pPr>
        <w:pStyle w:val="EndNoteBibliography"/>
        <w:spacing w:after="0"/>
        <w:ind w:left="720" w:hanging="720"/>
        <w:rPr>
          <w:szCs w:val="24"/>
        </w:rPr>
      </w:pPr>
      <w:r w:rsidRPr="0056076D">
        <w:rPr>
          <w:szCs w:val="24"/>
        </w:rPr>
        <w:t>(27)</w:t>
      </w:r>
      <w:r w:rsidRPr="0056076D">
        <w:rPr>
          <w:szCs w:val="24"/>
        </w:rPr>
        <w:tab/>
        <w:t xml:space="preserve">Wang, D., Papp, A.C. &amp; Sun, X. Functional characterization of CYP2D6 enhancer polymorphisms. </w:t>
      </w:r>
      <w:r w:rsidRPr="0056076D">
        <w:rPr>
          <w:i/>
          <w:szCs w:val="24"/>
        </w:rPr>
        <w:t>Human molecular genetics</w:t>
      </w:r>
      <w:r w:rsidRPr="0056076D">
        <w:rPr>
          <w:szCs w:val="24"/>
        </w:rPr>
        <w:t>,  (2014).</w:t>
      </w:r>
    </w:p>
    <w:p w14:paraId="41E44F13" w14:textId="77777777" w:rsidR="00A47C05" w:rsidRPr="0056076D" w:rsidRDefault="00A47C05" w:rsidP="00A47C05">
      <w:pPr>
        <w:pStyle w:val="EndNoteBibliography"/>
        <w:spacing w:after="0"/>
        <w:ind w:left="720" w:hanging="720"/>
        <w:rPr>
          <w:szCs w:val="24"/>
        </w:rPr>
      </w:pPr>
      <w:r w:rsidRPr="0056076D">
        <w:rPr>
          <w:szCs w:val="24"/>
        </w:rPr>
        <w:t>(28)</w:t>
      </w:r>
      <w:r w:rsidRPr="0056076D">
        <w:rPr>
          <w:szCs w:val="24"/>
        </w:rPr>
        <w:tab/>
        <w:t>Hicks, J.K.</w:t>
      </w:r>
      <w:r w:rsidRPr="0056076D">
        <w:rPr>
          <w:i/>
          <w:szCs w:val="24"/>
        </w:rPr>
        <w:t xml:space="preserve"> et al.</w:t>
      </w:r>
      <w:r w:rsidRPr="0056076D">
        <w:rPr>
          <w:szCs w:val="24"/>
        </w:rPr>
        <w:t xml:space="preserve"> Clinical Pharmacogenetics Implementation Consortium guideline for CYP2D6 and CYP2C19 genotypes and dosing of tricyclic antidepressants. </w:t>
      </w:r>
      <w:r w:rsidRPr="0056076D">
        <w:rPr>
          <w:i/>
          <w:szCs w:val="24"/>
        </w:rPr>
        <w:t>Clinical pharmacology and therapeutics</w:t>
      </w:r>
      <w:r w:rsidRPr="0056076D">
        <w:rPr>
          <w:szCs w:val="24"/>
        </w:rPr>
        <w:t xml:space="preserve">  </w:t>
      </w:r>
      <w:r w:rsidRPr="0056076D">
        <w:rPr>
          <w:b/>
          <w:szCs w:val="24"/>
        </w:rPr>
        <w:t>93</w:t>
      </w:r>
      <w:r w:rsidRPr="0056076D">
        <w:rPr>
          <w:szCs w:val="24"/>
        </w:rPr>
        <w:t>, 402-8 (2013).</w:t>
      </w:r>
    </w:p>
    <w:p w14:paraId="1BFE6CF5" w14:textId="77777777" w:rsidR="00A47C05" w:rsidRPr="0056076D" w:rsidRDefault="00A47C05" w:rsidP="00A47C05">
      <w:pPr>
        <w:pStyle w:val="EndNoteBibliography"/>
        <w:spacing w:after="0"/>
        <w:ind w:left="720" w:hanging="720"/>
        <w:rPr>
          <w:szCs w:val="24"/>
        </w:rPr>
      </w:pPr>
      <w:r w:rsidRPr="0056076D">
        <w:rPr>
          <w:szCs w:val="24"/>
        </w:rPr>
        <w:t>(29)</w:t>
      </w:r>
      <w:r w:rsidRPr="0056076D">
        <w:rPr>
          <w:szCs w:val="24"/>
        </w:rPr>
        <w:tab/>
        <w:t>Sibbing, D.</w:t>
      </w:r>
      <w:r w:rsidRPr="0056076D">
        <w:rPr>
          <w:i/>
          <w:szCs w:val="24"/>
        </w:rPr>
        <w:t xml:space="preserve"> et al.</w:t>
      </w:r>
      <w:r w:rsidRPr="0056076D">
        <w:rPr>
          <w:szCs w:val="24"/>
        </w:rPr>
        <w:t xml:space="preserve"> Cytochrome 2C19*17 allelic variant, platelet aggregation, bleeding events, and stent thrombosis in clopidogrel-treated patients with coronary stent placement. </w:t>
      </w:r>
      <w:r w:rsidRPr="0056076D">
        <w:rPr>
          <w:i/>
          <w:szCs w:val="24"/>
        </w:rPr>
        <w:t>Circulation</w:t>
      </w:r>
      <w:r w:rsidRPr="0056076D">
        <w:rPr>
          <w:szCs w:val="24"/>
        </w:rPr>
        <w:t xml:space="preserve">  </w:t>
      </w:r>
      <w:r w:rsidRPr="0056076D">
        <w:rPr>
          <w:b/>
          <w:szCs w:val="24"/>
        </w:rPr>
        <w:t>121</w:t>
      </w:r>
      <w:r w:rsidRPr="0056076D">
        <w:rPr>
          <w:szCs w:val="24"/>
        </w:rPr>
        <w:t>, 512-8 (2010).</w:t>
      </w:r>
    </w:p>
    <w:p w14:paraId="1D5A86D3" w14:textId="77777777" w:rsidR="00A47C05" w:rsidRPr="0056076D" w:rsidRDefault="00A47C05" w:rsidP="00A47C05">
      <w:pPr>
        <w:pStyle w:val="EndNoteBibliography"/>
        <w:spacing w:after="0"/>
        <w:ind w:left="720" w:hanging="720"/>
        <w:rPr>
          <w:szCs w:val="24"/>
        </w:rPr>
      </w:pPr>
      <w:r w:rsidRPr="0056076D">
        <w:rPr>
          <w:szCs w:val="24"/>
        </w:rPr>
        <w:t>(30)</w:t>
      </w:r>
      <w:r w:rsidRPr="0056076D">
        <w:rPr>
          <w:szCs w:val="24"/>
        </w:rPr>
        <w:tab/>
        <w:t>Sim, S.C.</w:t>
      </w:r>
      <w:r w:rsidRPr="0056076D">
        <w:rPr>
          <w:i/>
          <w:szCs w:val="24"/>
        </w:rPr>
        <w:t xml:space="preserve"> et al.</w:t>
      </w:r>
      <w:r w:rsidRPr="0056076D">
        <w:rPr>
          <w:szCs w:val="24"/>
        </w:rPr>
        <w:t xml:space="preserve"> A common novel CYP2C19 gene variant causes ultrarapid drug metabolism relevant for the drug response to proton pump inhibitors and antidepressants. </w:t>
      </w:r>
      <w:r w:rsidRPr="0056076D">
        <w:rPr>
          <w:i/>
          <w:szCs w:val="24"/>
        </w:rPr>
        <w:t>Clinical pharmacology and therapeutics</w:t>
      </w:r>
      <w:r w:rsidRPr="0056076D">
        <w:rPr>
          <w:szCs w:val="24"/>
        </w:rPr>
        <w:t xml:space="preserve">  </w:t>
      </w:r>
      <w:r w:rsidRPr="0056076D">
        <w:rPr>
          <w:b/>
          <w:szCs w:val="24"/>
        </w:rPr>
        <w:t>79</w:t>
      </w:r>
      <w:r w:rsidRPr="0056076D">
        <w:rPr>
          <w:szCs w:val="24"/>
        </w:rPr>
        <w:t>, 103-13 (2006).</w:t>
      </w:r>
    </w:p>
    <w:p w14:paraId="2E85F49F" w14:textId="77777777" w:rsidR="00A47C05" w:rsidRPr="0056076D" w:rsidRDefault="00A47C05" w:rsidP="00A47C05">
      <w:pPr>
        <w:pStyle w:val="EndNoteBibliography"/>
        <w:spacing w:after="0"/>
        <w:ind w:left="720" w:hanging="720"/>
        <w:rPr>
          <w:szCs w:val="24"/>
        </w:rPr>
      </w:pPr>
      <w:r w:rsidRPr="0056076D">
        <w:rPr>
          <w:szCs w:val="24"/>
        </w:rPr>
        <w:t>(31)</w:t>
      </w:r>
      <w:r w:rsidRPr="0056076D">
        <w:rPr>
          <w:szCs w:val="24"/>
        </w:rPr>
        <w:tab/>
        <w:t>Hicks, J.K.</w:t>
      </w:r>
      <w:r w:rsidRPr="0056076D">
        <w:rPr>
          <w:i/>
          <w:szCs w:val="24"/>
        </w:rPr>
        <w:t xml:space="preserve"> et al.</w:t>
      </w:r>
      <w:r w:rsidRPr="0056076D">
        <w:rPr>
          <w:szCs w:val="24"/>
        </w:rPr>
        <w:t xml:space="preserve"> Voriconazole plasma concentrations in immunocompromised pediatric patients vary by CYP2C19 diplotypes. </w:t>
      </w:r>
      <w:r w:rsidRPr="0056076D">
        <w:rPr>
          <w:i/>
          <w:szCs w:val="24"/>
        </w:rPr>
        <w:t>Pharmacogenomics</w:t>
      </w:r>
      <w:r w:rsidRPr="0056076D">
        <w:rPr>
          <w:szCs w:val="24"/>
        </w:rPr>
        <w:t xml:space="preserve">  </w:t>
      </w:r>
      <w:r w:rsidRPr="0056076D">
        <w:rPr>
          <w:b/>
          <w:szCs w:val="24"/>
        </w:rPr>
        <w:t>15</w:t>
      </w:r>
      <w:r w:rsidRPr="0056076D">
        <w:rPr>
          <w:szCs w:val="24"/>
        </w:rPr>
        <w:t>, 1065-78 (2014).</w:t>
      </w:r>
    </w:p>
    <w:p w14:paraId="111D2BA7" w14:textId="77777777" w:rsidR="00A47C05" w:rsidRPr="0056076D" w:rsidRDefault="00A47C05" w:rsidP="00A47C05">
      <w:pPr>
        <w:pStyle w:val="EndNoteBibliography"/>
        <w:spacing w:after="0"/>
        <w:ind w:left="720" w:hanging="720"/>
        <w:rPr>
          <w:szCs w:val="24"/>
        </w:rPr>
      </w:pPr>
      <w:r w:rsidRPr="0056076D">
        <w:rPr>
          <w:szCs w:val="24"/>
        </w:rPr>
        <w:t>(32)</w:t>
      </w:r>
      <w:r w:rsidRPr="0056076D">
        <w:rPr>
          <w:szCs w:val="24"/>
        </w:rPr>
        <w:tab/>
        <w:t>Caudle, K.E.</w:t>
      </w:r>
      <w:r w:rsidRPr="0056076D">
        <w:rPr>
          <w:i/>
          <w:szCs w:val="24"/>
        </w:rPr>
        <w:t xml:space="preserve"> et al.</w:t>
      </w:r>
      <w:r w:rsidRPr="0056076D">
        <w:rPr>
          <w:szCs w:val="24"/>
        </w:rPr>
        <w:t xml:space="preserve"> Standardizing terms for clinical pharmacogenetic test results: consensus terms from the Clinical Pharmacogenetics Implementation Consortium </w:t>
      </w:r>
      <w:r w:rsidRPr="0056076D">
        <w:rPr>
          <w:szCs w:val="24"/>
        </w:rPr>
        <w:lastRenderedPageBreak/>
        <w:t xml:space="preserve">(CPIC). </w:t>
      </w:r>
      <w:r w:rsidRPr="0056076D">
        <w:rPr>
          <w:i/>
          <w:szCs w:val="24"/>
        </w:rPr>
        <w:t>Genetics in medicine : official journal of the American College of Medical Genetics</w:t>
      </w:r>
      <w:r w:rsidRPr="0056076D">
        <w:rPr>
          <w:szCs w:val="24"/>
        </w:rPr>
        <w:t>,  (2016).</w:t>
      </w:r>
    </w:p>
    <w:p w14:paraId="1E481AC8" w14:textId="77777777" w:rsidR="00A47C05" w:rsidRPr="0056076D" w:rsidRDefault="00A47C05" w:rsidP="00A47C05">
      <w:pPr>
        <w:pStyle w:val="EndNoteBibliography"/>
        <w:spacing w:after="0"/>
        <w:ind w:left="720" w:hanging="720"/>
        <w:rPr>
          <w:szCs w:val="24"/>
        </w:rPr>
      </w:pPr>
      <w:r w:rsidRPr="0056076D">
        <w:rPr>
          <w:szCs w:val="24"/>
        </w:rPr>
        <w:t>(33)</w:t>
      </w:r>
      <w:r w:rsidRPr="0056076D">
        <w:rPr>
          <w:szCs w:val="24"/>
        </w:rPr>
        <w:tab/>
        <w:t xml:space="preserve">Rudorfer, M.V. &amp; Potter, W.Z. Metabolism of tricyclic antidepressants. </w:t>
      </w:r>
      <w:r w:rsidRPr="0056076D">
        <w:rPr>
          <w:i/>
          <w:szCs w:val="24"/>
        </w:rPr>
        <w:t>Cellular and molecular neurobiology</w:t>
      </w:r>
      <w:r w:rsidRPr="0056076D">
        <w:rPr>
          <w:szCs w:val="24"/>
        </w:rPr>
        <w:t xml:space="preserve">  </w:t>
      </w:r>
      <w:r w:rsidRPr="0056076D">
        <w:rPr>
          <w:b/>
          <w:szCs w:val="24"/>
        </w:rPr>
        <w:t>19</w:t>
      </w:r>
      <w:r w:rsidRPr="0056076D">
        <w:rPr>
          <w:szCs w:val="24"/>
        </w:rPr>
        <w:t>, 373-409 (1999).</w:t>
      </w:r>
    </w:p>
    <w:p w14:paraId="08A29B30" w14:textId="77777777" w:rsidR="00A47C05" w:rsidRPr="0056076D" w:rsidRDefault="00A47C05" w:rsidP="00A47C05">
      <w:pPr>
        <w:pStyle w:val="EndNoteBibliography"/>
        <w:spacing w:after="0"/>
        <w:ind w:left="720" w:hanging="720"/>
        <w:rPr>
          <w:szCs w:val="24"/>
        </w:rPr>
      </w:pPr>
      <w:r w:rsidRPr="0056076D">
        <w:rPr>
          <w:szCs w:val="24"/>
        </w:rPr>
        <w:t>(34)</w:t>
      </w:r>
      <w:r w:rsidRPr="0056076D">
        <w:rPr>
          <w:szCs w:val="24"/>
        </w:rPr>
        <w:tab/>
        <w:t>Tamminga, W.J.</w:t>
      </w:r>
      <w:r w:rsidRPr="0056076D">
        <w:rPr>
          <w:i/>
          <w:szCs w:val="24"/>
        </w:rPr>
        <w:t xml:space="preserve"> et al.</w:t>
      </w:r>
      <w:r w:rsidRPr="0056076D">
        <w:rPr>
          <w:szCs w:val="24"/>
        </w:rPr>
        <w:t xml:space="preserve"> Mephenytoin as a probe for CYP2C19 phenotyping:effect of sample storage, intra-individual reproducibility and occurrence of adverse events. </w:t>
      </w:r>
      <w:r w:rsidRPr="0056076D">
        <w:rPr>
          <w:i/>
          <w:szCs w:val="24"/>
        </w:rPr>
        <w:t>British journal of clinical pharmacology</w:t>
      </w:r>
      <w:r w:rsidRPr="0056076D">
        <w:rPr>
          <w:szCs w:val="24"/>
        </w:rPr>
        <w:t xml:space="preserve">  </w:t>
      </w:r>
      <w:r w:rsidRPr="0056076D">
        <w:rPr>
          <w:b/>
          <w:szCs w:val="24"/>
        </w:rPr>
        <w:t>51</w:t>
      </w:r>
      <w:r w:rsidRPr="0056076D">
        <w:rPr>
          <w:szCs w:val="24"/>
        </w:rPr>
        <w:t>, 471-4 (2001).</w:t>
      </w:r>
    </w:p>
    <w:p w14:paraId="657FA697" w14:textId="77777777" w:rsidR="00A47C05" w:rsidRPr="0056076D" w:rsidRDefault="00A47C05" w:rsidP="00A47C05">
      <w:pPr>
        <w:pStyle w:val="EndNoteBibliography"/>
        <w:spacing w:after="0"/>
        <w:ind w:left="720" w:hanging="720"/>
        <w:rPr>
          <w:szCs w:val="24"/>
        </w:rPr>
      </w:pPr>
      <w:r w:rsidRPr="0056076D">
        <w:rPr>
          <w:szCs w:val="24"/>
        </w:rPr>
        <w:t>(35)</w:t>
      </w:r>
      <w:r w:rsidRPr="0056076D">
        <w:rPr>
          <w:szCs w:val="24"/>
        </w:rPr>
        <w:tab/>
        <w:t xml:space="preserve">Kirchheiner, J. CYP2D6 phenotype prediction from genotype: which system is the best? </w:t>
      </w:r>
      <w:r w:rsidRPr="0056076D">
        <w:rPr>
          <w:i/>
          <w:szCs w:val="24"/>
        </w:rPr>
        <w:t>Clinical pharmacology and therapeutics</w:t>
      </w:r>
      <w:r w:rsidRPr="0056076D">
        <w:rPr>
          <w:szCs w:val="24"/>
        </w:rPr>
        <w:t xml:space="preserve">  </w:t>
      </w:r>
      <w:r w:rsidRPr="0056076D">
        <w:rPr>
          <w:b/>
          <w:szCs w:val="24"/>
        </w:rPr>
        <w:t>83</w:t>
      </w:r>
      <w:r w:rsidRPr="0056076D">
        <w:rPr>
          <w:szCs w:val="24"/>
        </w:rPr>
        <w:t>, 225-7 (2008).</w:t>
      </w:r>
    </w:p>
    <w:p w14:paraId="3C0DAEAD" w14:textId="77777777" w:rsidR="00A47C05" w:rsidRPr="0056076D" w:rsidRDefault="00A47C05" w:rsidP="00A47C05">
      <w:pPr>
        <w:pStyle w:val="EndNoteBibliography"/>
        <w:spacing w:after="0"/>
        <w:ind w:left="720" w:hanging="720"/>
        <w:rPr>
          <w:szCs w:val="24"/>
        </w:rPr>
      </w:pPr>
      <w:r w:rsidRPr="0056076D">
        <w:rPr>
          <w:szCs w:val="24"/>
        </w:rPr>
        <w:t>(36)</w:t>
      </w:r>
      <w:r w:rsidRPr="0056076D">
        <w:rPr>
          <w:szCs w:val="24"/>
        </w:rPr>
        <w:tab/>
        <w:t xml:space="preserve">Basci, N.E., Bozkurt, A., Kortunay, S., Isimer, A., Sayal, A. &amp; Kayaalp, S.O. Proguanil metabolism in relation to S-mephenytoin oxidation in a Turkish population. </w:t>
      </w:r>
      <w:r w:rsidRPr="0056076D">
        <w:rPr>
          <w:i/>
          <w:szCs w:val="24"/>
        </w:rPr>
        <w:t>British journal of clinical pharmacology</w:t>
      </w:r>
      <w:r w:rsidRPr="0056076D">
        <w:rPr>
          <w:szCs w:val="24"/>
        </w:rPr>
        <w:t xml:space="preserve">  </w:t>
      </w:r>
      <w:r w:rsidRPr="0056076D">
        <w:rPr>
          <w:b/>
          <w:szCs w:val="24"/>
        </w:rPr>
        <w:t>42</w:t>
      </w:r>
      <w:r w:rsidRPr="0056076D">
        <w:rPr>
          <w:szCs w:val="24"/>
        </w:rPr>
        <w:t>, 771-3 (1996).</w:t>
      </w:r>
    </w:p>
    <w:p w14:paraId="4BC65E41" w14:textId="77777777" w:rsidR="00A47C05" w:rsidRPr="0056076D" w:rsidRDefault="00A47C05" w:rsidP="00A47C05">
      <w:pPr>
        <w:pStyle w:val="EndNoteBibliography"/>
        <w:spacing w:after="0"/>
        <w:ind w:left="720" w:hanging="720"/>
        <w:rPr>
          <w:szCs w:val="24"/>
        </w:rPr>
      </w:pPr>
      <w:r w:rsidRPr="0056076D">
        <w:rPr>
          <w:szCs w:val="24"/>
        </w:rPr>
        <w:t>(37)</w:t>
      </w:r>
      <w:r w:rsidRPr="0056076D">
        <w:rPr>
          <w:szCs w:val="24"/>
        </w:rPr>
        <w:tab/>
        <w:t xml:space="preserve">Wojtczak, A., Rychlik-Sych, M., Krochmalska-Ulacha, E. &amp; Skretkowicz, J. CYP2D6 phenotyping with dextromethorphan. </w:t>
      </w:r>
      <w:r w:rsidRPr="0056076D">
        <w:rPr>
          <w:i/>
          <w:szCs w:val="24"/>
        </w:rPr>
        <w:t>Pharmacological reports : PR</w:t>
      </w:r>
      <w:r w:rsidRPr="0056076D">
        <w:rPr>
          <w:szCs w:val="24"/>
        </w:rPr>
        <w:t xml:space="preserve">  </w:t>
      </w:r>
      <w:r w:rsidRPr="0056076D">
        <w:rPr>
          <w:b/>
          <w:szCs w:val="24"/>
        </w:rPr>
        <w:t>59</w:t>
      </w:r>
      <w:r w:rsidRPr="0056076D">
        <w:rPr>
          <w:szCs w:val="24"/>
        </w:rPr>
        <w:t>, 734-8 (2007).</w:t>
      </w:r>
    </w:p>
    <w:p w14:paraId="48819F6E" w14:textId="77777777" w:rsidR="00A47C05" w:rsidRPr="0056076D" w:rsidRDefault="00A47C05" w:rsidP="00A47C05">
      <w:pPr>
        <w:pStyle w:val="EndNoteBibliography"/>
        <w:spacing w:after="0"/>
        <w:ind w:left="720" w:hanging="720"/>
        <w:rPr>
          <w:szCs w:val="24"/>
        </w:rPr>
      </w:pPr>
      <w:r w:rsidRPr="0056076D">
        <w:rPr>
          <w:szCs w:val="24"/>
        </w:rPr>
        <w:t>(38)</w:t>
      </w:r>
      <w:r w:rsidRPr="0056076D">
        <w:rPr>
          <w:szCs w:val="24"/>
        </w:rPr>
        <w:tab/>
        <w:t xml:space="preserve">Bertilsson, L., Mellstrom, B., Sjokvist, F., Martenson, B. &amp; Asberg, M. Slow hydroxylation of nortriptyline and concomitant poor debrisoquine hydroxylation: clinical implications. </w:t>
      </w:r>
      <w:r w:rsidRPr="0056076D">
        <w:rPr>
          <w:i/>
          <w:szCs w:val="24"/>
        </w:rPr>
        <w:t>Lancet</w:t>
      </w:r>
      <w:r w:rsidRPr="0056076D">
        <w:rPr>
          <w:szCs w:val="24"/>
        </w:rPr>
        <w:t xml:space="preserve">  </w:t>
      </w:r>
      <w:r w:rsidRPr="0056076D">
        <w:rPr>
          <w:b/>
          <w:szCs w:val="24"/>
        </w:rPr>
        <w:t>1</w:t>
      </w:r>
      <w:r w:rsidRPr="0056076D">
        <w:rPr>
          <w:szCs w:val="24"/>
        </w:rPr>
        <w:t>, 560-1 (1981).</w:t>
      </w:r>
    </w:p>
    <w:p w14:paraId="31F11A23" w14:textId="77777777" w:rsidR="00A47C05" w:rsidRPr="0056076D" w:rsidRDefault="00A47C05" w:rsidP="00A47C05">
      <w:pPr>
        <w:pStyle w:val="EndNoteBibliography"/>
        <w:spacing w:after="0"/>
        <w:ind w:left="720" w:hanging="720"/>
        <w:rPr>
          <w:szCs w:val="24"/>
        </w:rPr>
      </w:pPr>
      <w:r w:rsidRPr="0056076D">
        <w:rPr>
          <w:szCs w:val="24"/>
        </w:rPr>
        <w:t>(39)</w:t>
      </w:r>
      <w:r w:rsidRPr="0056076D">
        <w:rPr>
          <w:szCs w:val="24"/>
        </w:rPr>
        <w:tab/>
        <w:t xml:space="preserve">Tamminga, W.J., Wemer, J., Oosterhuis, B., de Zeeuw, R.A., de Leij, L.F. &amp; Jonkman, J.H. The prevalence of CYP2D6 and CYP2C19 genotypes in a population of healthy Dutch volunteers. </w:t>
      </w:r>
      <w:r w:rsidRPr="0056076D">
        <w:rPr>
          <w:i/>
          <w:szCs w:val="24"/>
        </w:rPr>
        <w:t>European journal of clinical pharmacology</w:t>
      </w:r>
      <w:r w:rsidRPr="0056076D">
        <w:rPr>
          <w:szCs w:val="24"/>
        </w:rPr>
        <w:t xml:space="preserve">  </w:t>
      </w:r>
      <w:r w:rsidRPr="0056076D">
        <w:rPr>
          <w:b/>
          <w:szCs w:val="24"/>
        </w:rPr>
        <w:t>57</w:t>
      </w:r>
      <w:r w:rsidRPr="0056076D">
        <w:rPr>
          <w:szCs w:val="24"/>
        </w:rPr>
        <w:t>, 717-22 (2001).</w:t>
      </w:r>
    </w:p>
    <w:p w14:paraId="3E0427CB" w14:textId="77777777" w:rsidR="00A47C05" w:rsidRPr="0056076D" w:rsidRDefault="00A47C05" w:rsidP="00A47C05">
      <w:pPr>
        <w:pStyle w:val="EndNoteBibliography"/>
        <w:spacing w:after="0"/>
        <w:ind w:left="720" w:hanging="720"/>
        <w:rPr>
          <w:szCs w:val="24"/>
        </w:rPr>
      </w:pPr>
      <w:r w:rsidRPr="0056076D">
        <w:rPr>
          <w:szCs w:val="24"/>
        </w:rPr>
        <w:t>(40)</w:t>
      </w:r>
      <w:r w:rsidRPr="0056076D">
        <w:rPr>
          <w:szCs w:val="24"/>
        </w:rPr>
        <w:tab/>
        <w:t xml:space="preserve">Kubota, T., Chiba, K. &amp; Ishizaki, T. Genotyping of S-mephenytoin 4'-hydroxylation in an extended Japanese population. </w:t>
      </w:r>
      <w:r w:rsidRPr="0056076D">
        <w:rPr>
          <w:i/>
          <w:szCs w:val="24"/>
        </w:rPr>
        <w:t>Clinical pharmacology and therapeutics</w:t>
      </w:r>
      <w:r w:rsidRPr="0056076D">
        <w:rPr>
          <w:szCs w:val="24"/>
        </w:rPr>
        <w:t xml:space="preserve">  </w:t>
      </w:r>
      <w:r w:rsidRPr="0056076D">
        <w:rPr>
          <w:b/>
          <w:szCs w:val="24"/>
        </w:rPr>
        <w:t>60</w:t>
      </w:r>
      <w:r w:rsidRPr="0056076D">
        <w:rPr>
          <w:szCs w:val="24"/>
        </w:rPr>
        <w:t>, 661-6 (1996).</w:t>
      </w:r>
    </w:p>
    <w:p w14:paraId="1BE7D4C8" w14:textId="77777777" w:rsidR="00A47C05" w:rsidRPr="0056076D" w:rsidRDefault="00A47C05" w:rsidP="00A47C05">
      <w:pPr>
        <w:pStyle w:val="EndNoteBibliography"/>
        <w:spacing w:after="0"/>
        <w:ind w:left="720" w:hanging="720"/>
        <w:rPr>
          <w:szCs w:val="24"/>
        </w:rPr>
      </w:pPr>
      <w:r w:rsidRPr="0056076D">
        <w:rPr>
          <w:szCs w:val="24"/>
        </w:rPr>
        <w:t>(41)</w:t>
      </w:r>
      <w:r w:rsidRPr="0056076D">
        <w:rPr>
          <w:szCs w:val="24"/>
        </w:rPr>
        <w:tab/>
        <w:t>Niewinski, P.</w:t>
      </w:r>
      <w:r w:rsidRPr="0056076D">
        <w:rPr>
          <w:i/>
          <w:szCs w:val="24"/>
        </w:rPr>
        <w:t xml:space="preserve"> et al.</w:t>
      </w:r>
      <w:r w:rsidRPr="0056076D">
        <w:rPr>
          <w:szCs w:val="24"/>
        </w:rPr>
        <w:t xml:space="preserve"> CYP2D6 extensive, intermediate, and poor phenotypes and genotypes in a Polish population. </w:t>
      </w:r>
      <w:r w:rsidRPr="0056076D">
        <w:rPr>
          <w:i/>
          <w:szCs w:val="24"/>
        </w:rPr>
        <w:t>European journal of clinical pharmacology</w:t>
      </w:r>
      <w:r w:rsidRPr="0056076D">
        <w:rPr>
          <w:szCs w:val="24"/>
        </w:rPr>
        <w:t xml:space="preserve">  </w:t>
      </w:r>
      <w:r w:rsidRPr="0056076D">
        <w:rPr>
          <w:b/>
          <w:szCs w:val="24"/>
        </w:rPr>
        <w:t>58</w:t>
      </w:r>
      <w:r w:rsidRPr="0056076D">
        <w:rPr>
          <w:szCs w:val="24"/>
        </w:rPr>
        <w:t>, 533-5 (2002).</w:t>
      </w:r>
    </w:p>
    <w:p w14:paraId="0DBA81F9" w14:textId="77777777" w:rsidR="00A47C05" w:rsidRPr="0056076D" w:rsidRDefault="00A47C05" w:rsidP="00A47C05">
      <w:pPr>
        <w:pStyle w:val="EndNoteBibliography"/>
        <w:spacing w:after="0"/>
        <w:ind w:left="720" w:hanging="720"/>
        <w:rPr>
          <w:szCs w:val="24"/>
        </w:rPr>
      </w:pPr>
      <w:r w:rsidRPr="0056076D">
        <w:rPr>
          <w:szCs w:val="24"/>
        </w:rPr>
        <w:t>(42)</w:t>
      </w:r>
      <w:r w:rsidRPr="0056076D">
        <w:rPr>
          <w:szCs w:val="24"/>
        </w:rPr>
        <w:tab/>
        <w:t xml:space="preserve">Brosen, K., de Morais, S.M., Meyer, U.A. &amp; Goldstein, J.A. A multifamily study on the relationship between CYP2C19 genotype and s-mephenytoin oxidation phenotype. </w:t>
      </w:r>
      <w:r w:rsidRPr="0056076D">
        <w:rPr>
          <w:i/>
          <w:szCs w:val="24"/>
        </w:rPr>
        <w:t>Pharmacogenetics</w:t>
      </w:r>
      <w:r w:rsidRPr="0056076D">
        <w:rPr>
          <w:szCs w:val="24"/>
        </w:rPr>
        <w:t xml:space="preserve">  </w:t>
      </w:r>
      <w:r w:rsidRPr="0056076D">
        <w:rPr>
          <w:b/>
          <w:szCs w:val="24"/>
        </w:rPr>
        <w:t>5</w:t>
      </w:r>
      <w:r w:rsidRPr="0056076D">
        <w:rPr>
          <w:szCs w:val="24"/>
        </w:rPr>
        <w:t>, 312-7 (1995).</w:t>
      </w:r>
    </w:p>
    <w:p w14:paraId="3CD84317" w14:textId="77777777" w:rsidR="00A47C05" w:rsidRPr="0056076D" w:rsidRDefault="00A47C05" w:rsidP="00A47C05">
      <w:pPr>
        <w:pStyle w:val="EndNoteBibliography"/>
        <w:spacing w:after="0"/>
        <w:ind w:left="720" w:hanging="720"/>
        <w:rPr>
          <w:szCs w:val="24"/>
        </w:rPr>
      </w:pPr>
      <w:r w:rsidRPr="0056076D">
        <w:rPr>
          <w:szCs w:val="24"/>
        </w:rPr>
        <w:t>(43)</w:t>
      </w:r>
      <w:r w:rsidRPr="0056076D">
        <w:rPr>
          <w:szCs w:val="24"/>
        </w:rPr>
        <w:tab/>
        <w:t>McElroy, S.</w:t>
      </w:r>
      <w:r w:rsidRPr="0056076D">
        <w:rPr>
          <w:i/>
          <w:szCs w:val="24"/>
        </w:rPr>
        <w:t xml:space="preserve"> et al.</w:t>
      </w:r>
      <w:r w:rsidRPr="0056076D">
        <w:rPr>
          <w:szCs w:val="24"/>
        </w:rPr>
        <w:t xml:space="preserve"> CYP2D6 genotyping as an alternative to phenotyping for determination of metabolic status in a clinical trial setting. </w:t>
      </w:r>
      <w:r w:rsidRPr="0056076D">
        <w:rPr>
          <w:i/>
          <w:szCs w:val="24"/>
        </w:rPr>
        <w:t>AAPS pharmSci</w:t>
      </w:r>
      <w:r w:rsidRPr="0056076D">
        <w:rPr>
          <w:szCs w:val="24"/>
        </w:rPr>
        <w:t xml:space="preserve">  </w:t>
      </w:r>
      <w:r w:rsidRPr="0056076D">
        <w:rPr>
          <w:b/>
          <w:szCs w:val="24"/>
        </w:rPr>
        <w:t>2</w:t>
      </w:r>
      <w:r w:rsidRPr="0056076D">
        <w:rPr>
          <w:szCs w:val="24"/>
        </w:rPr>
        <w:t>, E33 (2000).</w:t>
      </w:r>
    </w:p>
    <w:p w14:paraId="279EC1E5" w14:textId="77777777" w:rsidR="00A47C05" w:rsidRPr="0056076D" w:rsidRDefault="00A47C05" w:rsidP="00A47C05">
      <w:pPr>
        <w:pStyle w:val="EndNoteBibliography"/>
        <w:spacing w:after="0"/>
        <w:ind w:left="720" w:hanging="720"/>
        <w:rPr>
          <w:szCs w:val="24"/>
        </w:rPr>
      </w:pPr>
      <w:r w:rsidRPr="0056076D">
        <w:rPr>
          <w:szCs w:val="24"/>
        </w:rPr>
        <w:t>(44)</w:t>
      </w:r>
      <w:r w:rsidRPr="0056076D">
        <w:rPr>
          <w:szCs w:val="24"/>
        </w:rPr>
        <w:tab/>
        <w:t>Chou, W.H.</w:t>
      </w:r>
      <w:r w:rsidRPr="0056076D">
        <w:rPr>
          <w:i/>
          <w:szCs w:val="24"/>
        </w:rPr>
        <w:t xml:space="preserve"> et al.</w:t>
      </w:r>
      <w:r w:rsidRPr="0056076D">
        <w:rPr>
          <w:szCs w:val="24"/>
        </w:rPr>
        <w:t xml:space="preserve"> Comparison of two CYP2D6 genotyping methods and assessment of genotype-phenotype relationships. </w:t>
      </w:r>
      <w:r w:rsidRPr="0056076D">
        <w:rPr>
          <w:i/>
          <w:szCs w:val="24"/>
        </w:rPr>
        <w:t>Clinical chemistry</w:t>
      </w:r>
      <w:r w:rsidRPr="0056076D">
        <w:rPr>
          <w:szCs w:val="24"/>
        </w:rPr>
        <w:t xml:space="preserve">  </w:t>
      </w:r>
      <w:r w:rsidRPr="0056076D">
        <w:rPr>
          <w:b/>
          <w:szCs w:val="24"/>
        </w:rPr>
        <w:t>49</w:t>
      </w:r>
      <w:r w:rsidRPr="0056076D">
        <w:rPr>
          <w:szCs w:val="24"/>
        </w:rPr>
        <w:t>, 542-51 (2003).</w:t>
      </w:r>
    </w:p>
    <w:p w14:paraId="472315B4" w14:textId="77777777" w:rsidR="00A47C05" w:rsidRPr="0056076D" w:rsidRDefault="00A47C05" w:rsidP="00A47C05">
      <w:pPr>
        <w:pStyle w:val="EndNoteBibliography"/>
        <w:spacing w:after="0"/>
        <w:ind w:left="720" w:hanging="720"/>
        <w:rPr>
          <w:szCs w:val="24"/>
        </w:rPr>
      </w:pPr>
      <w:r w:rsidRPr="0056076D">
        <w:rPr>
          <w:szCs w:val="24"/>
        </w:rPr>
        <w:t>(45)</w:t>
      </w:r>
      <w:r w:rsidRPr="0056076D">
        <w:rPr>
          <w:szCs w:val="24"/>
        </w:rPr>
        <w:tab/>
        <w:t>Lyon, E.</w:t>
      </w:r>
      <w:r w:rsidRPr="0056076D">
        <w:rPr>
          <w:i/>
          <w:szCs w:val="24"/>
        </w:rPr>
        <w:t xml:space="preserve"> et al.</w:t>
      </w:r>
      <w:r w:rsidRPr="0056076D">
        <w:rPr>
          <w:szCs w:val="24"/>
        </w:rPr>
        <w:t xml:space="preserve"> Laboratory testing of CYP2D6 alleles in relation to tamoxifen therapy. </w:t>
      </w:r>
      <w:r w:rsidRPr="0056076D">
        <w:rPr>
          <w:i/>
          <w:szCs w:val="24"/>
        </w:rPr>
        <w:t>Genetics in medicine : official journal of the American College of Medical Genetics</w:t>
      </w:r>
      <w:r w:rsidRPr="0056076D">
        <w:rPr>
          <w:szCs w:val="24"/>
        </w:rPr>
        <w:t>,  (2012).</w:t>
      </w:r>
    </w:p>
    <w:p w14:paraId="270FCDE4" w14:textId="77777777" w:rsidR="00A47C05" w:rsidRPr="0056076D" w:rsidRDefault="00A47C05" w:rsidP="00A47C05">
      <w:pPr>
        <w:pStyle w:val="EndNoteBibliography"/>
        <w:spacing w:after="0"/>
        <w:ind w:left="720" w:hanging="720"/>
        <w:rPr>
          <w:szCs w:val="24"/>
        </w:rPr>
      </w:pPr>
      <w:r w:rsidRPr="0056076D">
        <w:rPr>
          <w:szCs w:val="24"/>
        </w:rPr>
        <w:t>(46)</w:t>
      </w:r>
      <w:r w:rsidRPr="0056076D">
        <w:rPr>
          <w:szCs w:val="24"/>
        </w:rPr>
        <w:tab/>
        <w:t xml:space="preserve">Stephens, D.B. &amp; de Leon, J. CYP2D6 ultra-rapid metabolizer phenotype not associated with attempted suicide in a large sample of psychiatric inpatients. </w:t>
      </w:r>
      <w:r w:rsidRPr="0056076D">
        <w:rPr>
          <w:i/>
          <w:szCs w:val="24"/>
        </w:rPr>
        <w:t>Pharmacogenomics</w:t>
      </w:r>
      <w:r w:rsidRPr="0056076D">
        <w:rPr>
          <w:szCs w:val="24"/>
        </w:rPr>
        <w:t xml:space="preserve">  </w:t>
      </w:r>
      <w:r w:rsidRPr="0056076D">
        <w:rPr>
          <w:b/>
          <w:szCs w:val="24"/>
        </w:rPr>
        <w:t>17</w:t>
      </w:r>
      <w:r w:rsidRPr="0056076D">
        <w:rPr>
          <w:szCs w:val="24"/>
        </w:rPr>
        <w:t>, 1295-304 (2016).</w:t>
      </w:r>
    </w:p>
    <w:p w14:paraId="284CC084" w14:textId="77777777" w:rsidR="00A47C05" w:rsidRPr="0056076D" w:rsidRDefault="00A47C05" w:rsidP="00A47C05">
      <w:pPr>
        <w:pStyle w:val="EndNoteBibliography"/>
        <w:spacing w:after="0"/>
        <w:ind w:left="720" w:hanging="720"/>
        <w:rPr>
          <w:szCs w:val="24"/>
        </w:rPr>
      </w:pPr>
      <w:r w:rsidRPr="0056076D">
        <w:rPr>
          <w:szCs w:val="24"/>
        </w:rPr>
        <w:t>(47)</w:t>
      </w:r>
      <w:r w:rsidRPr="0056076D">
        <w:rPr>
          <w:szCs w:val="24"/>
        </w:rPr>
        <w:tab/>
        <w:t xml:space="preserve">Kirchheiner, J., Lang, U., Stamm, T., Sander, T. &amp; Gallinat, J. Association of CYP2D6 genotypes and personality traits in healthy individuals. </w:t>
      </w:r>
      <w:r w:rsidRPr="0056076D">
        <w:rPr>
          <w:i/>
          <w:szCs w:val="24"/>
        </w:rPr>
        <w:t>Journal of clinical psychopharmacology</w:t>
      </w:r>
      <w:r w:rsidRPr="0056076D">
        <w:rPr>
          <w:szCs w:val="24"/>
        </w:rPr>
        <w:t xml:space="preserve">  </w:t>
      </w:r>
      <w:r w:rsidRPr="0056076D">
        <w:rPr>
          <w:b/>
          <w:szCs w:val="24"/>
        </w:rPr>
        <w:t>26</w:t>
      </w:r>
      <w:r w:rsidRPr="0056076D">
        <w:rPr>
          <w:szCs w:val="24"/>
        </w:rPr>
        <w:t>, 440-2 (2006).</w:t>
      </w:r>
    </w:p>
    <w:p w14:paraId="2400DE2B" w14:textId="77777777" w:rsidR="00A47C05" w:rsidRPr="0056076D" w:rsidRDefault="00A47C05" w:rsidP="00A47C05">
      <w:pPr>
        <w:pStyle w:val="EndNoteBibliography"/>
        <w:spacing w:after="0"/>
        <w:ind w:left="720" w:hanging="720"/>
        <w:rPr>
          <w:szCs w:val="24"/>
        </w:rPr>
      </w:pPr>
      <w:r w:rsidRPr="0056076D">
        <w:rPr>
          <w:szCs w:val="24"/>
        </w:rPr>
        <w:t>(48)</w:t>
      </w:r>
      <w:r w:rsidRPr="0056076D">
        <w:rPr>
          <w:szCs w:val="24"/>
        </w:rPr>
        <w:tab/>
        <w:t xml:space="preserve">Zackrisson, A.L., Lindblom, B. &amp; Ahlner, J. High frequency of occurrence of CYP2D6 gene duplication/multiduplication indicating ultrarapid metabolism among suicide cases. </w:t>
      </w:r>
      <w:r w:rsidRPr="0056076D">
        <w:rPr>
          <w:i/>
          <w:szCs w:val="24"/>
        </w:rPr>
        <w:t>Clinical pharmacology and therapeutics</w:t>
      </w:r>
      <w:r w:rsidRPr="0056076D">
        <w:rPr>
          <w:szCs w:val="24"/>
        </w:rPr>
        <w:t xml:space="preserve">  </w:t>
      </w:r>
      <w:r w:rsidRPr="0056076D">
        <w:rPr>
          <w:b/>
          <w:szCs w:val="24"/>
        </w:rPr>
        <w:t>88</w:t>
      </w:r>
      <w:r w:rsidRPr="0056076D">
        <w:rPr>
          <w:szCs w:val="24"/>
        </w:rPr>
        <w:t>, 354-9 (2010).</w:t>
      </w:r>
    </w:p>
    <w:p w14:paraId="3A4974FE" w14:textId="77777777" w:rsidR="00A47C05" w:rsidRPr="0056076D" w:rsidRDefault="00A47C05" w:rsidP="00A47C05">
      <w:pPr>
        <w:pStyle w:val="EndNoteBibliography"/>
        <w:spacing w:after="0"/>
        <w:ind w:left="720" w:hanging="720"/>
        <w:rPr>
          <w:szCs w:val="24"/>
        </w:rPr>
      </w:pPr>
      <w:r w:rsidRPr="0056076D">
        <w:rPr>
          <w:szCs w:val="24"/>
        </w:rPr>
        <w:lastRenderedPageBreak/>
        <w:t>(49)</w:t>
      </w:r>
      <w:r w:rsidRPr="0056076D">
        <w:rPr>
          <w:szCs w:val="24"/>
        </w:rPr>
        <w:tab/>
        <w:t>Sim, S.C.</w:t>
      </w:r>
      <w:r w:rsidRPr="0056076D">
        <w:rPr>
          <w:i/>
          <w:szCs w:val="24"/>
        </w:rPr>
        <w:t xml:space="preserve"> et al.</w:t>
      </w:r>
      <w:r w:rsidRPr="0056076D">
        <w:rPr>
          <w:szCs w:val="24"/>
        </w:rPr>
        <w:t xml:space="preserve"> Association between CYP2C19 polymorphism and depressive symptoms. </w:t>
      </w:r>
      <w:r w:rsidRPr="0056076D">
        <w:rPr>
          <w:i/>
          <w:szCs w:val="24"/>
        </w:rPr>
        <w:t>American journal of medical genetics Part B, Neuropsychiatric genetics : the official publication of the International Society of Psychiatric Genetics</w:t>
      </w:r>
      <w:r w:rsidRPr="0056076D">
        <w:rPr>
          <w:szCs w:val="24"/>
        </w:rPr>
        <w:t xml:space="preserve">  </w:t>
      </w:r>
      <w:r w:rsidRPr="0056076D">
        <w:rPr>
          <w:b/>
          <w:szCs w:val="24"/>
        </w:rPr>
        <w:t>153B</w:t>
      </w:r>
      <w:r w:rsidRPr="0056076D">
        <w:rPr>
          <w:szCs w:val="24"/>
        </w:rPr>
        <w:t>, 1160-6 (2010).</w:t>
      </w:r>
    </w:p>
    <w:p w14:paraId="36881403" w14:textId="77777777" w:rsidR="00A47C05" w:rsidRPr="0056076D" w:rsidRDefault="00A47C05" w:rsidP="00A47C05">
      <w:pPr>
        <w:pStyle w:val="EndNoteBibliography"/>
        <w:spacing w:after="0"/>
        <w:ind w:left="720" w:hanging="720"/>
        <w:rPr>
          <w:szCs w:val="24"/>
        </w:rPr>
      </w:pPr>
      <w:r w:rsidRPr="0056076D">
        <w:rPr>
          <w:szCs w:val="24"/>
        </w:rPr>
        <w:t>(50)</w:t>
      </w:r>
      <w:r w:rsidRPr="0056076D">
        <w:rPr>
          <w:szCs w:val="24"/>
        </w:rPr>
        <w:tab/>
        <w:t xml:space="preserve">Persson, A., Sim, S.C., Virding, S., Onishchenko, N., Schulte, G. &amp; Ingelman-Sundberg, M. Decreased hippocampal volume and increased anxiety in a transgenic mouse model expressing the human CYP2C19 gene. </w:t>
      </w:r>
      <w:r w:rsidRPr="0056076D">
        <w:rPr>
          <w:i/>
          <w:szCs w:val="24"/>
        </w:rPr>
        <w:t>Molecular psychiatry</w:t>
      </w:r>
      <w:r w:rsidRPr="0056076D">
        <w:rPr>
          <w:szCs w:val="24"/>
        </w:rPr>
        <w:t xml:space="preserve">  </w:t>
      </w:r>
      <w:r w:rsidRPr="0056076D">
        <w:rPr>
          <w:b/>
          <w:szCs w:val="24"/>
        </w:rPr>
        <w:t>19</w:t>
      </w:r>
      <w:r w:rsidRPr="0056076D">
        <w:rPr>
          <w:szCs w:val="24"/>
        </w:rPr>
        <w:t>, 733-41 (2014).</w:t>
      </w:r>
    </w:p>
    <w:p w14:paraId="72E1AF8E" w14:textId="77777777" w:rsidR="00A47C05" w:rsidRPr="0056076D" w:rsidRDefault="00A47C05" w:rsidP="00A47C05">
      <w:pPr>
        <w:pStyle w:val="EndNoteBibliography"/>
        <w:spacing w:after="0"/>
        <w:ind w:left="720" w:hanging="720"/>
        <w:rPr>
          <w:szCs w:val="24"/>
        </w:rPr>
      </w:pPr>
      <w:r w:rsidRPr="0056076D">
        <w:rPr>
          <w:szCs w:val="24"/>
        </w:rPr>
        <w:t>(51)</w:t>
      </w:r>
      <w:r w:rsidRPr="0056076D">
        <w:rPr>
          <w:szCs w:val="24"/>
        </w:rPr>
        <w:tab/>
        <w:t>Bijl, M.J.</w:t>
      </w:r>
      <w:r w:rsidRPr="0056076D">
        <w:rPr>
          <w:i/>
          <w:szCs w:val="24"/>
        </w:rPr>
        <w:t xml:space="preserve"> et al.</w:t>
      </w:r>
      <w:r w:rsidRPr="0056076D">
        <w:rPr>
          <w:szCs w:val="24"/>
        </w:rPr>
        <w:t xml:space="preserve"> Association between the CYP2D6*4 polymorphism and depression or anxiety in the elderly. </w:t>
      </w:r>
      <w:r w:rsidRPr="0056076D">
        <w:rPr>
          <w:i/>
          <w:szCs w:val="24"/>
        </w:rPr>
        <w:t>Pharmacogenomics</w:t>
      </w:r>
      <w:r w:rsidRPr="0056076D">
        <w:rPr>
          <w:szCs w:val="24"/>
        </w:rPr>
        <w:t xml:space="preserve">  </w:t>
      </w:r>
      <w:r w:rsidRPr="0056076D">
        <w:rPr>
          <w:b/>
          <w:szCs w:val="24"/>
        </w:rPr>
        <w:t>10</w:t>
      </w:r>
      <w:r w:rsidRPr="0056076D">
        <w:rPr>
          <w:szCs w:val="24"/>
        </w:rPr>
        <w:t>, 541-7 (2009).</w:t>
      </w:r>
    </w:p>
    <w:p w14:paraId="6EB992B2" w14:textId="77777777" w:rsidR="00A47C05" w:rsidRPr="0056076D" w:rsidRDefault="00A47C05" w:rsidP="00A47C05">
      <w:pPr>
        <w:pStyle w:val="EndNoteBibliography"/>
        <w:spacing w:after="0"/>
        <w:ind w:left="720" w:hanging="720"/>
        <w:rPr>
          <w:szCs w:val="24"/>
        </w:rPr>
      </w:pPr>
      <w:r w:rsidRPr="0056076D">
        <w:rPr>
          <w:szCs w:val="24"/>
        </w:rPr>
        <w:t>(52)</w:t>
      </w:r>
      <w:r w:rsidRPr="0056076D">
        <w:rPr>
          <w:szCs w:val="24"/>
        </w:rPr>
        <w:tab/>
        <w:t xml:space="preserve">Gonzalez, I., Penas-Lledo, E.M., Perez, B., Dorado, P., Alvarez, M. &amp; A, L.L. Relation between CYP2D6 phenotype and genotype and personality in healthy volunteers. </w:t>
      </w:r>
      <w:r w:rsidRPr="0056076D">
        <w:rPr>
          <w:i/>
          <w:szCs w:val="24"/>
        </w:rPr>
        <w:t>Pharmacogenomics</w:t>
      </w:r>
      <w:r w:rsidRPr="0056076D">
        <w:rPr>
          <w:szCs w:val="24"/>
        </w:rPr>
        <w:t xml:space="preserve">  </w:t>
      </w:r>
      <w:r w:rsidRPr="0056076D">
        <w:rPr>
          <w:b/>
          <w:szCs w:val="24"/>
        </w:rPr>
        <w:t>9</w:t>
      </w:r>
      <w:r w:rsidRPr="0056076D">
        <w:rPr>
          <w:szCs w:val="24"/>
        </w:rPr>
        <w:t>, 833-40 (2008).</w:t>
      </w:r>
    </w:p>
    <w:p w14:paraId="02B44283" w14:textId="77777777" w:rsidR="00A47C05" w:rsidRPr="0056076D" w:rsidRDefault="00A47C05" w:rsidP="00A47C05">
      <w:pPr>
        <w:pStyle w:val="EndNoteBibliography"/>
        <w:spacing w:after="0"/>
        <w:ind w:left="720" w:hanging="720"/>
        <w:rPr>
          <w:szCs w:val="24"/>
        </w:rPr>
      </w:pPr>
      <w:r w:rsidRPr="0056076D">
        <w:rPr>
          <w:szCs w:val="24"/>
        </w:rPr>
        <w:t>(53)</w:t>
      </w:r>
      <w:r w:rsidRPr="0056076D">
        <w:rPr>
          <w:szCs w:val="24"/>
        </w:rPr>
        <w:tab/>
        <w:t xml:space="preserve">Suzuki, E., Kitao, Y., Ono, Y., Iijima, Y. &amp; Inada, T. Cytochrome P450 2D6 polymorphism and character traits. </w:t>
      </w:r>
      <w:r w:rsidRPr="0056076D">
        <w:rPr>
          <w:i/>
          <w:szCs w:val="24"/>
        </w:rPr>
        <w:t>Psychiatric genetics</w:t>
      </w:r>
      <w:r w:rsidRPr="0056076D">
        <w:rPr>
          <w:szCs w:val="24"/>
        </w:rPr>
        <w:t xml:space="preserve">  </w:t>
      </w:r>
      <w:r w:rsidRPr="0056076D">
        <w:rPr>
          <w:b/>
          <w:szCs w:val="24"/>
        </w:rPr>
        <w:t>13</w:t>
      </w:r>
      <w:r w:rsidRPr="0056076D">
        <w:rPr>
          <w:szCs w:val="24"/>
        </w:rPr>
        <w:t>, 111-3 (2003).</w:t>
      </w:r>
    </w:p>
    <w:p w14:paraId="320B50D3" w14:textId="77777777" w:rsidR="00A47C05" w:rsidRPr="0056076D" w:rsidRDefault="00A47C05" w:rsidP="00A47C05">
      <w:pPr>
        <w:pStyle w:val="EndNoteBibliography"/>
        <w:spacing w:after="0"/>
        <w:ind w:left="720" w:hanging="720"/>
        <w:rPr>
          <w:szCs w:val="24"/>
        </w:rPr>
      </w:pPr>
      <w:r w:rsidRPr="0056076D">
        <w:rPr>
          <w:szCs w:val="24"/>
        </w:rPr>
        <w:t>(54)</w:t>
      </w:r>
      <w:r w:rsidRPr="0056076D">
        <w:rPr>
          <w:szCs w:val="24"/>
        </w:rPr>
        <w:tab/>
        <w:t xml:space="preserve">Roberts, R.L., Luty, S.E., Mulder, R.T., Joyce, P.R. &amp; Kennedy, M.A. Association between cytochrome P450 2D6 genotype and harm avoidance. </w:t>
      </w:r>
      <w:r w:rsidRPr="0056076D">
        <w:rPr>
          <w:i/>
          <w:szCs w:val="24"/>
        </w:rPr>
        <w:t>American journal of medical genetics Part B, Neuropsychiatric genetics : the official publication of the International Society of Psychiatric Genetics</w:t>
      </w:r>
      <w:r w:rsidRPr="0056076D">
        <w:rPr>
          <w:szCs w:val="24"/>
        </w:rPr>
        <w:t xml:space="preserve">  </w:t>
      </w:r>
      <w:r w:rsidRPr="0056076D">
        <w:rPr>
          <w:b/>
          <w:szCs w:val="24"/>
        </w:rPr>
        <w:t>127B</w:t>
      </w:r>
      <w:r w:rsidRPr="0056076D">
        <w:rPr>
          <w:szCs w:val="24"/>
        </w:rPr>
        <w:t>, 90-3 (2004).</w:t>
      </w:r>
    </w:p>
    <w:p w14:paraId="3EFB05F5" w14:textId="77777777" w:rsidR="00A47C05" w:rsidRPr="0056076D" w:rsidRDefault="00A47C05" w:rsidP="00A47C05">
      <w:pPr>
        <w:pStyle w:val="EndNoteBibliography"/>
        <w:spacing w:after="0"/>
        <w:ind w:left="720" w:hanging="720"/>
        <w:rPr>
          <w:szCs w:val="24"/>
        </w:rPr>
      </w:pPr>
      <w:r w:rsidRPr="0056076D">
        <w:rPr>
          <w:szCs w:val="24"/>
        </w:rPr>
        <w:t>(55)</w:t>
      </w:r>
      <w:r w:rsidRPr="0056076D">
        <w:rPr>
          <w:szCs w:val="24"/>
        </w:rPr>
        <w:tab/>
        <w:t>Penas-Lledo, E.M.</w:t>
      </w:r>
      <w:r w:rsidRPr="0056076D">
        <w:rPr>
          <w:i/>
          <w:szCs w:val="24"/>
        </w:rPr>
        <w:t xml:space="preserve"> et al.</w:t>
      </w:r>
      <w:r w:rsidRPr="0056076D">
        <w:rPr>
          <w:szCs w:val="24"/>
        </w:rPr>
        <w:t xml:space="preserve"> CYP2D6 polymorphism in patients with eating disorders. </w:t>
      </w:r>
      <w:r w:rsidRPr="0056076D">
        <w:rPr>
          <w:i/>
          <w:szCs w:val="24"/>
        </w:rPr>
        <w:t>The pharmacogenomics journal</w:t>
      </w:r>
      <w:r w:rsidRPr="0056076D">
        <w:rPr>
          <w:szCs w:val="24"/>
        </w:rPr>
        <w:t xml:space="preserve">  </w:t>
      </w:r>
      <w:r w:rsidRPr="0056076D">
        <w:rPr>
          <w:b/>
          <w:szCs w:val="24"/>
        </w:rPr>
        <w:t>12</w:t>
      </w:r>
      <w:r w:rsidRPr="0056076D">
        <w:rPr>
          <w:szCs w:val="24"/>
        </w:rPr>
        <w:t>, 173-5 (2012).</w:t>
      </w:r>
    </w:p>
    <w:p w14:paraId="7694EB35" w14:textId="77777777" w:rsidR="00A47C05" w:rsidRPr="0056076D" w:rsidRDefault="00A47C05" w:rsidP="00A47C05">
      <w:pPr>
        <w:pStyle w:val="EndNoteBibliography"/>
        <w:spacing w:after="0"/>
        <w:ind w:left="720" w:hanging="720"/>
        <w:rPr>
          <w:szCs w:val="24"/>
        </w:rPr>
      </w:pPr>
      <w:r w:rsidRPr="0056076D">
        <w:rPr>
          <w:szCs w:val="24"/>
        </w:rPr>
        <w:t>(56)</w:t>
      </w:r>
      <w:r w:rsidRPr="0056076D">
        <w:rPr>
          <w:szCs w:val="24"/>
        </w:rPr>
        <w:tab/>
        <w:t xml:space="preserve">Penas-Lledo, E.M. &amp; Llerena, A. CYP2D6 variation, behaviour and psychopathology: implications for pharmacogenomics-guided clinical trials. </w:t>
      </w:r>
      <w:r w:rsidRPr="0056076D">
        <w:rPr>
          <w:i/>
          <w:szCs w:val="24"/>
        </w:rPr>
        <w:t>British journal of clinical pharmacology</w:t>
      </w:r>
      <w:r w:rsidRPr="0056076D">
        <w:rPr>
          <w:szCs w:val="24"/>
        </w:rPr>
        <w:t xml:space="preserve">  </w:t>
      </w:r>
      <w:r w:rsidRPr="0056076D">
        <w:rPr>
          <w:b/>
          <w:szCs w:val="24"/>
        </w:rPr>
        <w:t>77</w:t>
      </w:r>
      <w:r w:rsidRPr="0056076D">
        <w:rPr>
          <w:szCs w:val="24"/>
        </w:rPr>
        <w:t>, 673-83 (2014).</w:t>
      </w:r>
    </w:p>
    <w:p w14:paraId="6B0E96BD" w14:textId="77777777" w:rsidR="00A47C05" w:rsidRPr="0056076D" w:rsidRDefault="00A47C05" w:rsidP="00A47C05">
      <w:pPr>
        <w:pStyle w:val="EndNoteBibliography"/>
        <w:spacing w:after="0"/>
        <w:ind w:left="720" w:hanging="720"/>
        <w:rPr>
          <w:szCs w:val="24"/>
        </w:rPr>
      </w:pPr>
      <w:r w:rsidRPr="0056076D">
        <w:rPr>
          <w:szCs w:val="24"/>
        </w:rPr>
        <w:t>(57)</w:t>
      </w:r>
      <w:r w:rsidRPr="0056076D">
        <w:rPr>
          <w:szCs w:val="24"/>
        </w:rPr>
        <w:tab/>
        <w:t xml:space="preserve">Penas, L.E.M., Dorado, P., Pacheco, R., Gonzalez, I. &amp; A, L.L. Relation between CYP2D6 genotype, personality, neurocognition and overall psychopathology in healthy volunteers. </w:t>
      </w:r>
      <w:r w:rsidRPr="0056076D">
        <w:rPr>
          <w:i/>
          <w:szCs w:val="24"/>
        </w:rPr>
        <w:t>Pharmacogenomics</w:t>
      </w:r>
      <w:r w:rsidRPr="0056076D">
        <w:rPr>
          <w:szCs w:val="24"/>
        </w:rPr>
        <w:t xml:space="preserve">  </w:t>
      </w:r>
      <w:r w:rsidRPr="0056076D">
        <w:rPr>
          <w:b/>
          <w:szCs w:val="24"/>
        </w:rPr>
        <w:t>10</w:t>
      </w:r>
      <w:r w:rsidRPr="0056076D">
        <w:rPr>
          <w:szCs w:val="24"/>
        </w:rPr>
        <w:t>, 1111-20 (2009).</w:t>
      </w:r>
    </w:p>
    <w:p w14:paraId="67D620A7" w14:textId="77777777" w:rsidR="00A47C05" w:rsidRPr="0056076D" w:rsidRDefault="00A47C05" w:rsidP="00A47C05">
      <w:pPr>
        <w:pStyle w:val="EndNoteBibliography"/>
        <w:spacing w:after="0"/>
        <w:ind w:left="720" w:hanging="720"/>
        <w:rPr>
          <w:szCs w:val="24"/>
        </w:rPr>
      </w:pPr>
      <w:r w:rsidRPr="0056076D">
        <w:rPr>
          <w:szCs w:val="24"/>
        </w:rPr>
        <w:t>(58)</w:t>
      </w:r>
      <w:r w:rsidRPr="0056076D">
        <w:rPr>
          <w:szCs w:val="24"/>
        </w:rPr>
        <w:tab/>
        <w:t xml:space="preserve">Llerena, A., Edman, G., Cobaleda, J., Benitez, J., Schalling, D. &amp; Bertilsson, L. Relationship between personality and debrisoquine hydroxylation capacity. Suggestion of an endogenous neuroactive substrate or product of the cytochrome P4502D6. </w:t>
      </w:r>
      <w:r w:rsidRPr="0056076D">
        <w:rPr>
          <w:i/>
          <w:szCs w:val="24"/>
        </w:rPr>
        <w:t>Acta psychiatrica Scandinavica</w:t>
      </w:r>
      <w:r w:rsidRPr="0056076D">
        <w:rPr>
          <w:szCs w:val="24"/>
        </w:rPr>
        <w:t xml:space="preserve">  </w:t>
      </w:r>
      <w:r w:rsidRPr="0056076D">
        <w:rPr>
          <w:b/>
          <w:szCs w:val="24"/>
        </w:rPr>
        <w:t>87</w:t>
      </w:r>
      <w:r w:rsidRPr="0056076D">
        <w:rPr>
          <w:szCs w:val="24"/>
        </w:rPr>
        <w:t>, 23-8 (1993).</w:t>
      </w:r>
    </w:p>
    <w:p w14:paraId="18E0F35A" w14:textId="77777777" w:rsidR="00A47C05" w:rsidRPr="0056076D" w:rsidRDefault="00A47C05" w:rsidP="00A47C05">
      <w:pPr>
        <w:pStyle w:val="EndNoteBibliography"/>
        <w:spacing w:after="0"/>
        <w:ind w:left="720" w:hanging="720"/>
        <w:rPr>
          <w:szCs w:val="24"/>
        </w:rPr>
      </w:pPr>
      <w:r w:rsidRPr="0056076D">
        <w:rPr>
          <w:szCs w:val="24"/>
        </w:rPr>
        <w:t>(59)</w:t>
      </w:r>
      <w:r w:rsidRPr="0056076D">
        <w:rPr>
          <w:szCs w:val="24"/>
        </w:rPr>
        <w:tab/>
        <w:t>Penas-Lledo, E.</w:t>
      </w:r>
      <w:r w:rsidRPr="0056076D">
        <w:rPr>
          <w:i/>
          <w:szCs w:val="24"/>
        </w:rPr>
        <w:t xml:space="preserve"> et al.</w:t>
      </w:r>
      <w:r w:rsidRPr="0056076D">
        <w:rPr>
          <w:szCs w:val="24"/>
        </w:rPr>
        <w:t xml:space="preserve"> A combined high CYP2D6-CYP2C19 metabolic capacity is associated with the severity of suicide attempt as measured by objective circumstances. </w:t>
      </w:r>
      <w:r w:rsidRPr="0056076D">
        <w:rPr>
          <w:i/>
          <w:szCs w:val="24"/>
        </w:rPr>
        <w:t>The pharmacogenomics journal</w:t>
      </w:r>
      <w:r w:rsidRPr="0056076D">
        <w:rPr>
          <w:szCs w:val="24"/>
        </w:rPr>
        <w:t>,  (2014).</w:t>
      </w:r>
    </w:p>
    <w:p w14:paraId="2F26E609" w14:textId="77777777" w:rsidR="00A47C05" w:rsidRPr="0056076D" w:rsidRDefault="00A47C05" w:rsidP="00A47C05">
      <w:pPr>
        <w:pStyle w:val="EndNoteBibliography"/>
        <w:spacing w:after="0"/>
        <w:ind w:left="720" w:hanging="720"/>
        <w:rPr>
          <w:szCs w:val="24"/>
        </w:rPr>
      </w:pPr>
      <w:r w:rsidRPr="0056076D">
        <w:rPr>
          <w:szCs w:val="24"/>
        </w:rPr>
        <w:t>(60)</w:t>
      </w:r>
      <w:r w:rsidRPr="0056076D">
        <w:rPr>
          <w:szCs w:val="24"/>
        </w:rPr>
        <w:tab/>
        <w:t>Blasco-Fontecilla, H.</w:t>
      </w:r>
      <w:r w:rsidRPr="0056076D">
        <w:rPr>
          <w:i/>
          <w:szCs w:val="24"/>
        </w:rPr>
        <w:t xml:space="preserve"> et al.</w:t>
      </w:r>
      <w:r w:rsidRPr="0056076D">
        <w:rPr>
          <w:szCs w:val="24"/>
        </w:rPr>
        <w:t xml:space="preserve"> CYP2D6 Polymorphism and Mental and Personality Disorders in Suicide Attempters. </w:t>
      </w:r>
      <w:r w:rsidRPr="0056076D">
        <w:rPr>
          <w:i/>
          <w:szCs w:val="24"/>
        </w:rPr>
        <w:t>Journal of personality disorders</w:t>
      </w:r>
      <w:r w:rsidRPr="0056076D">
        <w:rPr>
          <w:szCs w:val="24"/>
        </w:rPr>
        <w:t>,  (2013).</w:t>
      </w:r>
    </w:p>
    <w:p w14:paraId="6A3D6CDA" w14:textId="77777777" w:rsidR="00A47C05" w:rsidRPr="0056076D" w:rsidRDefault="00A47C05" w:rsidP="00A47C05">
      <w:pPr>
        <w:pStyle w:val="EndNoteBibliography"/>
        <w:spacing w:after="0"/>
        <w:ind w:left="720" w:hanging="720"/>
        <w:rPr>
          <w:szCs w:val="24"/>
        </w:rPr>
      </w:pPr>
      <w:r w:rsidRPr="0056076D">
        <w:rPr>
          <w:szCs w:val="24"/>
        </w:rPr>
        <w:t>(61)</w:t>
      </w:r>
      <w:r w:rsidRPr="0056076D">
        <w:rPr>
          <w:szCs w:val="24"/>
        </w:rPr>
        <w:tab/>
        <w:t xml:space="preserve">Penas-Lledo, E.M., Blasco-Fontecilla, H., Dorado, P., Vaquero-Lorenzo, C., Baca-Garcia, E. &amp; Llerena, A. CYP2D6 and the severity of suicide attempts. </w:t>
      </w:r>
      <w:r w:rsidRPr="0056076D">
        <w:rPr>
          <w:i/>
          <w:szCs w:val="24"/>
        </w:rPr>
        <w:t>Pharmacogenomics</w:t>
      </w:r>
      <w:r w:rsidRPr="0056076D">
        <w:rPr>
          <w:szCs w:val="24"/>
        </w:rPr>
        <w:t xml:space="preserve">  </w:t>
      </w:r>
      <w:r w:rsidRPr="0056076D">
        <w:rPr>
          <w:b/>
          <w:szCs w:val="24"/>
        </w:rPr>
        <w:t>13</w:t>
      </w:r>
      <w:r w:rsidRPr="0056076D">
        <w:rPr>
          <w:szCs w:val="24"/>
        </w:rPr>
        <w:t>, 179-84 (2012).</w:t>
      </w:r>
    </w:p>
    <w:p w14:paraId="15B82C03" w14:textId="77777777" w:rsidR="00A47C05" w:rsidRPr="0056076D" w:rsidRDefault="00A47C05" w:rsidP="00A47C05">
      <w:pPr>
        <w:pStyle w:val="EndNoteBibliography"/>
        <w:spacing w:after="0"/>
        <w:ind w:left="720" w:hanging="720"/>
        <w:rPr>
          <w:szCs w:val="24"/>
        </w:rPr>
      </w:pPr>
      <w:r w:rsidRPr="0056076D">
        <w:rPr>
          <w:szCs w:val="24"/>
        </w:rPr>
        <w:t>(62)</w:t>
      </w:r>
      <w:r w:rsidRPr="0056076D">
        <w:rPr>
          <w:szCs w:val="24"/>
        </w:rPr>
        <w:tab/>
        <w:t>Penas-Lledo, E.M.</w:t>
      </w:r>
      <w:r w:rsidRPr="0056076D">
        <w:rPr>
          <w:i/>
          <w:szCs w:val="24"/>
        </w:rPr>
        <w:t xml:space="preserve"> et al.</w:t>
      </w:r>
      <w:r w:rsidRPr="0056076D">
        <w:rPr>
          <w:szCs w:val="24"/>
        </w:rPr>
        <w:t xml:space="preserve"> High risk of lifetime history of suicide attempts among CYP2D6 ultrarapid metabolizers with eating disorders. </w:t>
      </w:r>
      <w:r w:rsidRPr="0056076D">
        <w:rPr>
          <w:i/>
          <w:szCs w:val="24"/>
        </w:rPr>
        <w:t>Molecular psychiatry</w:t>
      </w:r>
      <w:r w:rsidRPr="0056076D">
        <w:rPr>
          <w:szCs w:val="24"/>
        </w:rPr>
        <w:t xml:space="preserve">  </w:t>
      </w:r>
      <w:r w:rsidRPr="0056076D">
        <w:rPr>
          <w:b/>
          <w:szCs w:val="24"/>
        </w:rPr>
        <w:t>16</w:t>
      </w:r>
      <w:r w:rsidRPr="0056076D">
        <w:rPr>
          <w:szCs w:val="24"/>
        </w:rPr>
        <w:t>, 691-2 (2011).</w:t>
      </w:r>
    </w:p>
    <w:p w14:paraId="14873DC0" w14:textId="77777777" w:rsidR="00A47C05" w:rsidRPr="0056076D" w:rsidRDefault="00A47C05" w:rsidP="00A47C05">
      <w:pPr>
        <w:pStyle w:val="EndNoteBibliography"/>
        <w:spacing w:after="0"/>
        <w:ind w:left="720" w:hanging="720"/>
        <w:rPr>
          <w:szCs w:val="24"/>
        </w:rPr>
      </w:pPr>
      <w:r w:rsidRPr="0056076D">
        <w:rPr>
          <w:szCs w:val="24"/>
        </w:rPr>
        <w:t>(63)</w:t>
      </w:r>
      <w:r w:rsidRPr="0056076D">
        <w:rPr>
          <w:szCs w:val="24"/>
        </w:rPr>
        <w:tab/>
        <w:t>Ripke, S.</w:t>
      </w:r>
      <w:r w:rsidRPr="0056076D">
        <w:rPr>
          <w:i/>
          <w:szCs w:val="24"/>
        </w:rPr>
        <w:t xml:space="preserve"> et al.</w:t>
      </w:r>
      <w:r w:rsidRPr="0056076D">
        <w:rPr>
          <w:szCs w:val="24"/>
        </w:rPr>
        <w:t xml:space="preserve"> A mega-analysis of genome-wide association studies for major depressive disorder. </w:t>
      </w:r>
      <w:r w:rsidRPr="0056076D">
        <w:rPr>
          <w:i/>
          <w:szCs w:val="24"/>
        </w:rPr>
        <w:t>Molecular psychiatry</w:t>
      </w:r>
      <w:r w:rsidRPr="0056076D">
        <w:rPr>
          <w:szCs w:val="24"/>
        </w:rPr>
        <w:t xml:space="preserve">  </w:t>
      </w:r>
      <w:r w:rsidRPr="0056076D">
        <w:rPr>
          <w:b/>
          <w:szCs w:val="24"/>
        </w:rPr>
        <w:t>18</w:t>
      </w:r>
      <w:r w:rsidRPr="0056076D">
        <w:rPr>
          <w:szCs w:val="24"/>
        </w:rPr>
        <w:t>, 497-511 (2013).</w:t>
      </w:r>
    </w:p>
    <w:p w14:paraId="1B34B189" w14:textId="77777777" w:rsidR="00A47C05" w:rsidRPr="0056076D" w:rsidRDefault="00A47C05" w:rsidP="00A47C05">
      <w:pPr>
        <w:pStyle w:val="EndNoteBibliography"/>
        <w:spacing w:after="0"/>
        <w:ind w:left="720" w:hanging="720"/>
        <w:rPr>
          <w:szCs w:val="24"/>
        </w:rPr>
      </w:pPr>
      <w:r w:rsidRPr="0056076D">
        <w:rPr>
          <w:szCs w:val="24"/>
        </w:rPr>
        <w:t>(64)</w:t>
      </w:r>
      <w:r w:rsidRPr="0056076D">
        <w:rPr>
          <w:szCs w:val="24"/>
        </w:rPr>
        <w:tab/>
        <w:t xml:space="preserve">Wang, H., Song, K., Chen, Z. &amp; Yu, Y. Poor metabolizers at the cytochrome P450 2C19 loci is at increased risk of developing cancer in Asian populations. </w:t>
      </w:r>
      <w:r w:rsidRPr="0056076D">
        <w:rPr>
          <w:i/>
          <w:szCs w:val="24"/>
        </w:rPr>
        <w:t>PloS one</w:t>
      </w:r>
      <w:r w:rsidRPr="0056076D">
        <w:rPr>
          <w:szCs w:val="24"/>
        </w:rPr>
        <w:t xml:space="preserve">  </w:t>
      </w:r>
      <w:r w:rsidRPr="0056076D">
        <w:rPr>
          <w:b/>
          <w:szCs w:val="24"/>
        </w:rPr>
        <w:t>8</w:t>
      </w:r>
      <w:r w:rsidRPr="0056076D">
        <w:rPr>
          <w:szCs w:val="24"/>
        </w:rPr>
        <w:t>, e73126 (2013).</w:t>
      </w:r>
    </w:p>
    <w:p w14:paraId="62661BDA" w14:textId="77777777" w:rsidR="00A47C05" w:rsidRPr="0056076D" w:rsidRDefault="00A47C05" w:rsidP="00A47C05">
      <w:pPr>
        <w:pStyle w:val="EndNoteBibliography"/>
        <w:spacing w:after="0"/>
        <w:ind w:left="720" w:hanging="720"/>
        <w:rPr>
          <w:szCs w:val="24"/>
        </w:rPr>
      </w:pPr>
      <w:r w:rsidRPr="0056076D">
        <w:rPr>
          <w:szCs w:val="24"/>
        </w:rPr>
        <w:lastRenderedPageBreak/>
        <w:t>(65)</w:t>
      </w:r>
      <w:r w:rsidRPr="0056076D">
        <w:rPr>
          <w:szCs w:val="24"/>
        </w:rPr>
        <w:tab/>
        <w:t xml:space="preserve">Zhou, L.P., Luan, H., Dong, X.H., Jin, G.J., Man, D.L. &amp; Shang, H. Genetic variants of CYP2D6 gene and cancer risk: a HuGE systematic review and meta-analysis. </w:t>
      </w:r>
      <w:r w:rsidRPr="0056076D">
        <w:rPr>
          <w:i/>
          <w:szCs w:val="24"/>
        </w:rPr>
        <w:t>Asian Pacific journal of cancer prevention : APJCP</w:t>
      </w:r>
      <w:r w:rsidRPr="0056076D">
        <w:rPr>
          <w:szCs w:val="24"/>
        </w:rPr>
        <w:t xml:space="preserve">  </w:t>
      </w:r>
      <w:r w:rsidRPr="0056076D">
        <w:rPr>
          <w:b/>
          <w:szCs w:val="24"/>
        </w:rPr>
        <w:t>13</w:t>
      </w:r>
      <w:r w:rsidRPr="0056076D">
        <w:rPr>
          <w:szCs w:val="24"/>
        </w:rPr>
        <w:t>, 3165-72 (2012).</w:t>
      </w:r>
    </w:p>
    <w:p w14:paraId="09CDDCA3" w14:textId="77777777" w:rsidR="00A47C05" w:rsidRPr="0056076D" w:rsidRDefault="00A47C05" w:rsidP="00A47C05">
      <w:pPr>
        <w:pStyle w:val="EndNoteBibliography"/>
        <w:spacing w:after="0"/>
        <w:ind w:left="720" w:hanging="720"/>
        <w:rPr>
          <w:szCs w:val="24"/>
        </w:rPr>
      </w:pPr>
      <w:r w:rsidRPr="0056076D">
        <w:rPr>
          <w:szCs w:val="24"/>
        </w:rPr>
        <w:t>(66)</w:t>
      </w:r>
      <w:r w:rsidRPr="0056076D">
        <w:rPr>
          <w:szCs w:val="24"/>
        </w:rPr>
        <w:tab/>
        <w:t xml:space="preserve">Meijerman, I., Sanderson, L.M., Smits, P.H., Beijnen, J.H. &amp; Schellens, J.H. Pharmacogenetic screening of the gene deletion and duplications of CYP2D6. </w:t>
      </w:r>
      <w:r w:rsidRPr="0056076D">
        <w:rPr>
          <w:i/>
          <w:szCs w:val="24"/>
        </w:rPr>
        <w:t>Drug metabolism reviews</w:t>
      </w:r>
      <w:r w:rsidRPr="0056076D">
        <w:rPr>
          <w:szCs w:val="24"/>
        </w:rPr>
        <w:t xml:space="preserve">  </w:t>
      </w:r>
      <w:r w:rsidRPr="0056076D">
        <w:rPr>
          <w:b/>
          <w:szCs w:val="24"/>
        </w:rPr>
        <w:t>39</w:t>
      </w:r>
      <w:r w:rsidRPr="0056076D">
        <w:rPr>
          <w:szCs w:val="24"/>
        </w:rPr>
        <w:t>, 45-60 (2007).</w:t>
      </w:r>
    </w:p>
    <w:p w14:paraId="22D8E7DF" w14:textId="77777777" w:rsidR="00A47C05" w:rsidRPr="0056076D" w:rsidRDefault="00A47C05" w:rsidP="00A47C05">
      <w:pPr>
        <w:pStyle w:val="EndNoteBibliography"/>
        <w:spacing w:after="0"/>
        <w:ind w:left="720" w:hanging="720"/>
        <w:rPr>
          <w:szCs w:val="24"/>
        </w:rPr>
      </w:pPr>
      <w:r w:rsidRPr="0056076D">
        <w:rPr>
          <w:szCs w:val="24"/>
        </w:rPr>
        <w:t>(67)</w:t>
      </w:r>
      <w:r w:rsidRPr="0056076D">
        <w:rPr>
          <w:szCs w:val="24"/>
        </w:rPr>
        <w:tab/>
        <w:t>Kim, E.Y.</w:t>
      </w:r>
      <w:r w:rsidRPr="0056076D">
        <w:rPr>
          <w:i/>
          <w:szCs w:val="24"/>
        </w:rPr>
        <w:t xml:space="preserve"> et al.</w:t>
      </w:r>
      <w:r w:rsidRPr="0056076D">
        <w:rPr>
          <w:szCs w:val="24"/>
        </w:rPr>
        <w:t xml:space="preserve"> Robust CYP2D6 genotype assay including copy number variation using multiplex single-base extension for Asian populations. </w:t>
      </w:r>
      <w:r w:rsidRPr="0056076D">
        <w:rPr>
          <w:i/>
          <w:szCs w:val="24"/>
        </w:rPr>
        <w:t>Clinica chimica acta; international journal of clinical chemistry</w:t>
      </w:r>
      <w:r w:rsidRPr="0056076D">
        <w:rPr>
          <w:szCs w:val="24"/>
        </w:rPr>
        <w:t xml:space="preserve">  </w:t>
      </w:r>
      <w:r w:rsidRPr="0056076D">
        <w:rPr>
          <w:b/>
          <w:szCs w:val="24"/>
        </w:rPr>
        <w:t>411</w:t>
      </w:r>
      <w:r w:rsidRPr="0056076D">
        <w:rPr>
          <w:szCs w:val="24"/>
        </w:rPr>
        <w:t>, 2043-8 (2010).</w:t>
      </w:r>
    </w:p>
    <w:p w14:paraId="31DC2998" w14:textId="77777777" w:rsidR="00A47C05" w:rsidRPr="0056076D" w:rsidRDefault="00A47C05" w:rsidP="00A47C05">
      <w:pPr>
        <w:pStyle w:val="EndNoteBibliography"/>
        <w:spacing w:after="0"/>
        <w:ind w:left="720" w:hanging="720"/>
        <w:rPr>
          <w:szCs w:val="24"/>
        </w:rPr>
      </w:pPr>
      <w:r w:rsidRPr="0056076D">
        <w:rPr>
          <w:szCs w:val="24"/>
        </w:rPr>
        <w:t>(68)</w:t>
      </w:r>
      <w:r w:rsidRPr="0056076D">
        <w:rPr>
          <w:szCs w:val="24"/>
        </w:rPr>
        <w:tab/>
        <w:t>Shuldiner, A.R.</w:t>
      </w:r>
      <w:r w:rsidRPr="0056076D">
        <w:rPr>
          <w:i/>
          <w:szCs w:val="24"/>
        </w:rPr>
        <w:t xml:space="preserve"> et al.</w:t>
      </w:r>
      <w:r w:rsidRPr="0056076D">
        <w:rPr>
          <w:szCs w:val="24"/>
        </w:rPr>
        <w:t xml:space="preserve"> The Pharmacogenomics Research Network Translational Pharmacogenetics Program: overcoming challenges of real-world implementation. </w:t>
      </w:r>
      <w:r w:rsidRPr="0056076D">
        <w:rPr>
          <w:i/>
          <w:szCs w:val="24"/>
        </w:rPr>
        <w:t>Clinical pharmacology and therapeutics</w:t>
      </w:r>
      <w:r w:rsidRPr="0056076D">
        <w:rPr>
          <w:szCs w:val="24"/>
        </w:rPr>
        <w:t xml:space="preserve">  </w:t>
      </w:r>
      <w:r w:rsidRPr="0056076D">
        <w:rPr>
          <w:b/>
          <w:szCs w:val="24"/>
        </w:rPr>
        <w:t>94</w:t>
      </w:r>
      <w:r w:rsidRPr="0056076D">
        <w:rPr>
          <w:szCs w:val="24"/>
        </w:rPr>
        <w:t>, 207-10 (2013).</w:t>
      </w:r>
    </w:p>
    <w:p w14:paraId="05967ED8" w14:textId="77777777" w:rsidR="00A47C05" w:rsidRPr="0056076D" w:rsidRDefault="00A47C05" w:rsidP="00A47C05">
      <w:pPr>
        <w:pStyle w:val="EndNoteBibliography"/>
        <w:spacing w:after="0"/>
        <w:ind w:left="720" w:hanging="720"/>
        <w:rPr>
          <w:szCs w:val="24"/>
        </w:rPr>
      </w:pPr>
      <w:r w:rsidRPr="0056076D">
        <w:rPr>
          <w:szCs w:val="24"/>
        </w:rPr>
        <w:t>(69)</w:t>
      </w:r>
      <w:r w:rsidRPr="0056076D">
        <w:rPr>
          <w:szCs w:val="24"/>
        </w:rPr>
        <w:tab/>
        <w:t>Wilke, R.A.</w:t>
      </w:r>
      <w:r w:rsidRPr="0056076D">
        <w:rPr>
          <w:i/>
          <w:szCs w:val="24"/>
        </w:rPr>
        <w:t xml:space="preserve"> et al.</w:t>
      </w:r>
      <w:r w:rsidRPr="0056076D">
        <w:rPr>
          <w:szCs w:val="24"/>
        </w:rPr>
        <w:t xml:space="preserve"> The emerging role of electronic medical records in pharmacogenomics. </w:t>
      </w:r>
      <w:r w:rsidRPr="0056076D">
        <w:rPr>
          <w:i/>
          <w:szCs w:val="24"/>
        </w:rPr>
        <w:t>Clinical pharmacology and therapeutics</w:t>
      </w:r>
      <w:r w:rsidRPr="0056076D">
        <w:rPr>
          <w:szCs w:val="24"/>
        </w:rPr>
        <w:t xml:space="preserve">  </w:t>
      </w:r>
      <w:r w:rsidRPr="0056076D">
        <w:rPr>
          <w:b/>
          <w:szCs w:val="24"/>
        </w:rPr>
        <w:t>89</w:t>
      </w:r>
      <w:r w:rsidRPr="0056076D">
        <w:rPr>
          <w:szCs w:val="24"/>
        </w:rPr>
        <w:t>, 379-86 (2011).</w:t>
      </w:r>
    </w:p>
    <w:p w14:paraId="45D7D8D9" w14:textId="77777777" w:rsidR="00A47C05" w:rsidRPr="0056076D" w:rsidRDefault="00A47C05" w:rsidP="00A47C05">
      <w:pPr>
        <w:pStyle w:val="EndNoteBibliography"/>
        <w:spacing w:after="0"/>
        <w:ind w:left="720" w:hanging="720"/>
        <w:rPr>
          <w:szCs w:val="24"/>
        </w:rPr>
      </w:pPr>
      <w:r w:rsidRPr="0056076D">
        <w:rPr>
          <w:szCs w:val="24"/>
        </w:rPr>
        <w:t>(70)</w:t>
      </w:r>
      <w:r w:rsidRPr="0056076D">
        <w:rPr>
          <w:szCs w:val="24"/>
        </w:rPr>
        <w:tab/>
        <w:t>Peterson, J.F.</w:t>
      </w:r>
      <w:r w:rsidRPr="0056076D">
        <w:rPr>
          <w:i/>
          <w:szCs w:val="24"/>
        </w:rPr>
        <w:t xml:space="preserve"> et al.</w:t>
      </w:r>
      <w:r w:rsidRPr="0056076D">
        <w:rPr>
          <w:szCs w:val="24"/>
        </w:rPr>
        <w:t xml:space="preserve"> Electronic health record design and implementation for pharmacogenomics: a local perspective. </w:t>
      </w:r>
      <w:r w:rsidRPr="0056076D">
        <w:rPr>
          <w:i/>
          <w:szCs w:val="24"/>
        </w:rPr>
        <w:t>Genetics in medicine : official journal of the American College of Medical Genetics</w:t>
      </w:r>
      <w:r w:rsidRPr="0056076D">
        <w:rPr>
          <w:szCs w:val="24"/>
        </w:rPr>
        <w:t xml:space="preserve">  </w:t>
      </w:r>
      <w:r w:rsidRPr="0056076D">
        <w:rPr>
          <w:b/>
          <w:szCs w:val="24"/>
        </w:rPr>
        <w:t>15</w:t>
      </w:r>
      <w:r w:rsidRPr="0056076D">
        <w:rPr>
          <w:szCs w:val="24"/>
        </w:rPr>
        <w:t>, 833-41 (2013).</w:t>
      </w:r>
    </w:p>
    <w:p w14:paraId="5B1029B7" w14:textId="77777777" w:rsidR="00A47C05" w:rsidRPr="0056076D" w:rsidRDefault="00A47C05" w:rsidP="00A47C05">
      <w:pPr>
        <w:pStyle w:val="EndNoteBibliography"/>
        <w:spacing w:after="0"/>
        <w:ind w:left="720" w:hanging="720"/>
        <w:rPr>
          <w:szCs w:val="24"/>
        </w:rPr>
      </w:pPr>
      <w:r w:rsidRPr="0056076D">
        <w:rPr>
          <w:szCs w:val="24"/>
        </w:rPr>
        <w:t>(71)</w:t>
      </w:r>
      <w:r w:rsidRPr="0056076D">
        <w:rPr>
          <w:szCs w:val="24"/>
        </w:rPr>
        <w:tab/>
        <w:t>Gottesman, O.</w:t>
      </w:r>
      <w:r w:rsidRPr="0056076D">
        <w:rPr>
          <w:i/>
          <w:szCs w:val="24"/>
        </w:rPr>
        <w:t xml:space="preserve"> et al.</w:t>
      </w:r>
      <w:r w:rsidRPr="0056076D">
        <w:rPr>
          <w:szCs w:val="24"/>
        </w:rPr>
        <w:t xml:space="preserve"> The Electronic Medical Records and Genomics (eMERGE) Network: past, present, and future. </w:t>
      </w:r>
      <w:r w:rsidRPr="0056076D">
        <w:rPr>
          <w:i/>
          <w:szCs w:val="24"/>
        </w:rPr>
        <w:t>Genetics in medicine : official journal of the American College of Medical Genetics</w:t>
      </w:r>
      <w:r w:rsidRPr="0056076D">
        <w:rPr>
          <w:szCs w:val="24"/>
        </w:rPr>
        <w:t xml:space="preserve">  </w:t>
      </w:r>
      <w:r w:rsidRPr="0056076D">
        <w:rPr>
          <w:b/>
          <w:szCs w:val="24"/>
        </w:rPr>
        <w:t>15</w:t>
      </w:r>
      <w:r w:rsidRPr="0056076D">
        <w:rPr>
          <w:szCs w:val="24"/>
        </w:rPr>
        <w:t>, 761-71 (2013).</w:t>
      </w:r>
    </w:p>
    <w:p w14:paraId="49332833" w14:textId="77777777" w:rsidR="00A47C05" w:rsidRPr="0056076D" w:rsidRDefault="00A47C05" w:rsidP="00A47C05">
      <w:pPr>
        <w:pStyle w:val="EndNoteBibliography"/>
        <w:spacing w:after="0"/>
        <w:ind w:left="720" w:hanging="720"/>
        <w:rPr>
          <w:szCs w:val="24"/>
        </w:rPr>
      </w:pPr>
      <w:r w:rsidRPr="0056076D">
        <w:rPr>
          <w:szCs w:val="24"/>
        </w:rPr>
        <w:t>(72)</w:t>
      </w:r>
      <w:r w:rsidRPr="0056076D">
        <w:rPr>
          <w:szCs w:val="24"/>
        </w:rPr>
        <w:tab/>
        <w:t xml:space="preserve">Kullo, I.J., Jarvik, G.P., Manolio, T.A., Williams, M.S. &amp; Roden, D.M. Leveraging the electronic health record to implement genomic medicine. </w:t>
      </w:r>
      <w:r w:rsidRPr="0056076D">
        <w:rPr>
          <w:i/>
          <w:szCs w:val="24"/>
        </w:rPr>
        <w:t>Genetics in medicine : official journal of the American College of Medical Genetics</w:t>
      </w:r>
      <w:r w:rsidRPr="0056076D">
        <w:rPr>
          <w:szCs w:val="24"/>
        </w:rPr>
        <w:t xml:space="preserve">  </w:t>
      </w:r>
      <w:r w:rsidRPr="0056076D">
        <w:rPr>
          <w:b/>
          <w:szCs w:val="24"/>
        </w:rPr>
        <w:t>15</w:t>
      </w:r>
      <w:r w:rsidRPr="0056076D">
        <w:rPr>
          <w:szCs w:val="24"/>
        </w:rPr>
        <w:t>, 270-1 (2013).</w:t>
      </w:r>
    </w:p>
    <w:p w14:paraId="0FA2F077" w14:textId="77777777" w:rsidR="00A47C05" w:rsidRPr="0056076D" w:rsidRDefault="00A47C05" w:rsidP="00A47C05">
      <w:pPr>
        <w:pStyle w:val="EndNoteBibliography"/>
        <w:spacing w:after="0"/>
        <w:ind w:left="720" w:hanging="720"/>
        <w:rPr>
          <w:szCs w:val="24"/>
        </w:rPr>
      </w:pPr>
      <w:r w:rsidRPr="0056076D">
        <w:rPr>
          <w:szCs w:val="24"/>
        </w:rPr>
        <w:t>(73)</w:t>
      </w:r>
      <w:r w:rsidRPr="0056076D">
        <w:rPr>
          <w:szCs w:val="24"/>
        </w:rPr>
        <w:tab/>
        <w:t>Martin, M.A.</w:t>
      </w:r>
      <w:r w:rsidRPr="0056076D">
        <w:rPr>
          <w:i/>
          <w:szCs w:val="24"/>
        </w:rPr>
        <w:t xml:space="preserve"> et al.</w:t>
      </w:r>
      <w:r w:rsidRPr="0056076D">
        <w:rPr>
          <w:szCs w:val="24"/>
        </w:rPr>
        <w:t xml:space="preserve"> Clinical pharmacogenetics implementation consortium guidelines for hla-B genotype and abacavir dosing: 2014 update. </w:t>
      </w:r>
      <w:r w:rsidRPr="0056076D">
        <w:rPr>
          <w:i/>
          <w:szCs w:val="24"/>
        </w:rPr>
        <w:t>Clinical pharmacology and therapeutics</w:t>
      </w:r>
      <w:r w:rsidRPr="0056076D">
        <w:rPr>
          <w:szCs w:val="24"/>
        </w:rPr>
        <w:t xml:space="preserve">  </w:t>
      </w:r>
      <w:r w:rsidRPr="0056076D">
        <w:rPr>
          <w:b/>
          <w:szCs w:val="24"/>
        </w:rPr>
        <w:t>95</w:t>
      </w:r>
      <w:r w:rsidRPr="0056076D">
        <w:rPr>
          <w:szCs w:val="24"/>
        </w:rPr>
        <w:t>, 499-500 (2014).</w:t>
      </w:r>
    </w:p>
    <w:p w14:paraId="75F60593" w14:textId="77777777" w:rsidR="00A47C05" w:rsidRPr="0056076D" w:rsidRDefault="00A47C05" w:rsidP="00A47C05">
      <w:pPr>
        <w:pStyle w:val="EndNoteBibliography"/>
        <w:spacing w:after="0"/>
        <w:ind w:left="720" w:hanging="720"/>
        <w:rPr>
          <w:szCs w:val="24"/>
        </w:rPr>
      </w:pPr>
      <w:r w:rsidRPr="0056076D">
        <w:rPr>
          <w:szCs w:val="24"/>
        </w:rPr>
        <w:t>(74)</w:t>
      </w:r>
      <w:r w:rsidRPr="0056076D">
        <w:rPr>
          <w:szCs w:val="24"/>
        </w:rPr>
        <w:tab/>
        <w:t>Hoffman, J.M.</w:t>
      </w:r>
      <w:r w:rsidRPr="0056076D">
        <w:rPr>
          <w:i/>
          <w:szCs w:val="24"/>
        </w:rPr>
        <w:t xml:space="preserve"> et al.</w:t>
      </w:r>
      <w:r w:rsidRPr="0056076D">
        <w:rPr>
          <w:szCs w:val="24"/>
        </w:rPr>
        <w:t xml:space="preserve"> Developing knowledge resources to support precision medicine: principles from the Clinical Pharmacogenetics Implementation Consortium (CPIC). </w:t>
      </w:r>
      <w:r w:rsidRPr="0056076D">
        <w:rPr>
          <w:i/>
          <w:szCs w:val="24"/>
        </w:rPr>
        <w:t>J Am Med Inform Assoc</w:t>
      </w:r>
      <w:r w:rsidRPr="0056076D">
        <w:rPr>
          <w:szCs w:val="24"/>
        </w:rPr>
        <w:t xml:space="preserve">  </w:t>
      </w:r>
      <w:r w:rsidRPr="0056076D">
        <w:rPr>
          <w:b/>
          <w:szCs w:val="24"/>
        </w:rPr>
        <w:t>23</w:t>
      </w:r>
      <w:r w:rsidRPr="0056076D">
        <w:rPr>
          <w:szCs w:val="24"/>
        </w:rPr>
        <w:t>, 796-801 (2016).</w:t>
      </w:r>
    </w:p>
    <w:p w14:paraId="5D8AEF2E" w14:textId="77777777" w:rsidR="00A47C05" w:rsidRPr="0056076D" w:rsidRDefault="00A47C05" w:rsidP="00A47C05">
      <w:pPr>
        <w:pStyle w:val="EndNoteBibliography"/>
        <w:spacing w:after="0"/>
        <w:ind w:left="720" w:hanging="720"/>
        <w:rPr>
          <w:szCs w:val="24"/>
        </w:rPr>
      </w:pPr>
      <w:r w:rsidRPr="0056076D">
        <w:rPr>
          <w:szCs w:val="24"/>
        </w:rPr>
        <w:t>(75)</w:t>
      </w:r>
      <w:r w:rsidRPr="0056076D">
        <w:rPr>
          <w:szCs w:val="24"/>
        </w:rPr>
        <w:tab/>
        <w:t>Bell, G.C.</w:t>
      </w:r>
      <w:r w:rsidRPr="0056076D">
        <w:rPr>
          <w:i/>
          <w:szCs w:val="24"/>
        </w:rPr>
        <w:t xml:space="preserve"> et al.</w:t>
      </w:r>
      <w:r w:rsidRPr="0056076D">
        <w:rPr>
          <w:szCs w:val="24"/>
        </w:rPr>
        <w:t xml:space="preserve"> Development and use of active clinical decision support for preemptive pharmacogenomics. </w:t>
      </w:r>
      <w:r w:rsidRPr="0056076D">
        <w:rPr>
          <w:i/>
          <w:szCs w:val="24"/>
        </w:rPr>
        <w:t>Journal of the American Medical Informatics Association : JAMIA</w:t>
      </w:r>
      <w:r w:rsidRPr="0056076D">
        <w:rPr>
          <w:szCs w:val="24"/>
        </w:rPr>
        <w:t>,  (2013).</w:t>
      </w:r>
    </w:p>
    <w:p w14:paraId="1F110161" w14:textId="77777777" w:rsidR="00A47C05" w:rsidRPr="0056076D" w:rsidRDefault="00A47C05" w:rsidP="00A47C05">
      <w:pPr>
        <w:pStyle w:val="EndNoteBibliography"/>
        <w:spacing w:after="0"/>
        <w:ind w:left="720" w:hanging="720"/>
        <w:rPr>
          <w:szCs w:val="24"/>
        </w:rPr>
      </w:pPr>
      <w:r w:rsidRPr="0056076D">
        <w:rPr>
          <w:szCs w:val="24"/>
        </w:rPr>
        <w:t>(76)</w:t>
      </w:r>
      <w:r w:rsidRPr="0056076D">
        <w:rPr>
          <w:szCs w:val="24"/>
        </w:rPr>
        <w:tab/>
        <w:t>Pulley, J.M.</w:t>
      </w:r>
      <w:r w:rsidRPr="0056076D">
        <w:rPr>
          <w:i/>
          <w:szCs w:val="24"/>
        </w:rPr>
        <w:t xml:space="preserve"> et al.</w:t>
      </w:r>
      <w:r w:rsidRPr="0056076D">
        <w:rPr>
          <w:szCs w:val="24"/>
        </w:rPr>
        <w:t xml:space="preserve"> Operational Implementation of Prospective Genotyping for Personalized Medicine: The Design of the Vanderbilt PREDICT Project. </w:t>
      </w:r>
      <w:r w:rsidRPr="0056076D">
        <w:rPr>
          <w:i/>
          <w:szCs w:val="24"/>
        </w:rPr>
        <w:t>Clinical pharmacology and therapeutics</w:t>
      </w:r>
      <w:r w:rsidRPr="0056076D">
        <w:rPr>
          <w:szCs w:val="24"/>
        </w:rPr>
        <w:t xml:space="preserve">  </w:t>
      </w:r>
      <w:r w:rsidRPr="0056076D">
        <w:rPr>
          <w:b/>
          <w:szCs w:val="24"/>
        </w:rPr>
        <w:t>92</w:t>
      </w:r>
      <w:r w:rsidRPr="0056076D">
        <w:rPr>
          <w:szCs w:val="24"/>
        </w:rPr>
        <w:t>, 87-95 (2012).</w:t>
      </w:r>
    </w:p>
    <w:p w14:paraId="31144741" w14:textId="77777777" w:rsidR="00A47C05" w:rsidRPr="0056076D" w:rsidRDefault="00A47C05" w:rsidP="00A47C05">
      <w:pPr>
        <w:pStyle w:val="EndNoteBibliography"/>
        <w:spacing w:after="0"/>
        <w:ind w:left="720" w:hanging="720"/>
        <w:rPr>
          <w:szCs w:val="24"/>
        </w:rPr>
      </w:pPr>
      <w:r w:rsidRPr="0056076D">
        <w:rPr>
          <w:szCs w:val="24"/>
        </w:rPr>
        <w:t>(77)</w:t>
      </w:r>
      <w:r w:rsidRPr="0056076D">
        <w:rPr>
          <w:szCs w:val="24"/>
        </w:rPr>
        <w:tab/>
        <w:t>Muroi, Y.</w:t>
      </w:r>
      <w:r w:rsidRPr="0056076D">
        <w:rPr>
          <w:i/>
          <w:szCs w:val="24"/>
        </w:rPr>
        <w:t xml:space="preserve"> et al.</w:t>
      </w:r>
      <w:r w:rsidRPr="0056076D">
        <w:rPr>
          <w:szCs w:val="24"/>
        </w:rPr>
        <w:t xml:space="preserve"> Functional Characterization of Wild-type and 49 CYP2D6 Allelic Variants for N-Desmethyltamoxifen 4-Hydroxylation Activity. </w:t>
      </w:r>
      <w:r w:rsidRPr="0056076D">
        <w:rPr>
          <w:i/>
          <w:szCs w:val="24"/>
        </w:rPr>
        <w:t>Drug metabolism and pharmacokinetics</w:t>
      </w:r>
      <w:r w:rsidRPr="0056076D">
        <w:rPr>
          <w:szCs w:val="24"/>
        </w:rPr>
        <w:t xml:space="preserve">  </w:t>
      </w:r>
      <w:r w:rsidRPr="0056076D">
        <w:rPr>
          <w:b/>
          <w:szCs w:val="24"/>
        </w:rPr>
        <w:t>29</w:t>
      </w:r>
      <w:r w:rsidRPr="0056076D">
        <w:rPr>
          <w:szCs w:val="24"/>
        </w:rPr>
        <w:t>, 360-6 (2014).</w:t>
      </w:r>
    </w:p>
    <w:p w14:paraId="20A5D40D" w14:textId="77777777" w:rsidR="00A47C05" w:rsidRPr="0056076D" w:rsidRDefault="00A47C05" w:rsidP="00A47C05">
      <w:pPr>
        <w:pStyle w:val="EndNoteBibliography"/>
        <w:spacing w:after="0"/>
        <w:ind w:left="720" w:hanging="720"/>
        <w:rPr>
          <w:szCs w:val="24"/>
        </w:rPr>
      </w:pPr>
      <w:r w:rsidRPr="0056076D">
        <w:rPr>
          <w:szCs w:val="24"/>
        </w:rPr>
        <w:t>(78)</w:t>
      </w:r>
      <w:r w:rsidRPr="0056076D">
        <w:rPr>
          <w:szCs w:val="24"/>
        </w:rPr>
        <w:tab/>
        <w:t>Balant-Gorgia, A.E.</w:t>
      </w:r>
      <w:r w:rsidRPr="0056076D">
        <w:rPr>
          <w:i/>
          <w:szCs w:val="24"/>
        </w:rPr>
        <w:t xml:space="preserve"> et al.</w:t>
      </w:r>
      <w:r w:rsidRPr="0056076D">
        <w:rPr>
          <w:szCs w:val="24"/>
        </w:rPr>
        <w:t xml:space="preserve"> Role of oxidation polymorphism on blood and urine concentrations of amitriptyline and its metabolites in man. </w:t>
      </w:r>
      <w:r w:rsidRPr="0056076D">
        <w:rPr>
          <w:i/>
          <w:szCs w:val="24"/>
        </w:rPr>
        <w:t>Arch Psychiatr Nervenkr (1970)</w:t>
      </w:r>
      <w:r w:rsidRPr="0056076D">
        <w:rPr>
          <w:szCs w:val="24"/>
        </w:rPr>
        <w:t xml:space="preserve">  </w:t>
      </w:r>
      <w:r w:rsidRPr="0056076D">
        <w:rPr>
          <w:b/>
          <w:szCs w:val="24"/>
        </w:rPr>
        <w:t>232</w:t>
      </w:r>
      <w:r w:rsidRPr="0056076D">
        <w:rPr>
          <w:szCs w:val="24"/>
        </w:rPr>
        <w:t>, 215-22 (1982).</w:t>
      </w:r>
    </w:p>
    <w:p w14:paraId="5A946757" w14:textId="77777777" w:rsidR="00A47C05" w:rsidRPr="0056076D" w:rsidRDefault="00A47C05" w:rsidP="00A47C05">
      <w:pPr>
        <w:pStyle w:val="EndNoteBibliography"/>
        <w:spacing w:after="0"/>
        <w:ind w:left="720" w:hanging="720"/>
        <w:rPr>
          <w:szCs w:val="24"/>
        </w:rPr>
      </w:pPr>
      <w:r w:rsidRPr="0056076D">
        <w:rPr>
          <w:szCs w:val="24"/>
        </w:rPr>
        <w:t>(79)</w:t>
      </w:r>
      <w:r w:rsidRPr="0056076D">
        <w:rPr>
          <w:szCs w:val="24"/>
        </w:rPr>
        <w:tab/>
        <w:t xml:space="preserve">Baumann, P., Jonzier-Perey, M., Koeb, L., Kupfer, A., Tinguely, D. &amp; Schopf, J. Amitriptyline pharmacokinetics and clinical response: II. Metabolic polymorphism assessed by hydroxylation of debrisoquine and mephenytoin. </w:t>
      </w:r>
      <w:r w:rsidRPr="0056076D">
        <w:rPr>
          <w:i/>
          <w:szCs w:val="24"/>
        </w:rPr>
        <w:t>International clinical psychopharmacology</w:t>
      </w:r>
      <w:r w:rsidRPr="0056076D">
        <w:rPr>
          <w:szCs w:val="24"/>
        </w:rPr>
        <w:t xml:space="preserve">  </w:t>
      </w:r>
      <w:r w:rsidRPr="0056076D">
        <w:rPr>
          <w:b/>
          <w:szCs w:val="24"/>
        </w:rPr>
        <w:t>1</w:t>
      </w:r>
      <w:r w:rsidRPr="0056076D">
        <w:rPr>
          <w:szCs w:val="24"/>
        </w:rPr>
        <w:t>, 102-12 (1986).</w:t>
      </w:r>
    </w:p>
    <w:p w14:paraId="2C050876" w14:textId="77777777" w:rsidR="00A47C05" w:rsidRPr="0056076D" w:rsidRDefault="00A47C05" w:rsidP="00A47C05">
      <w:pPr>
        <w:pStyle w:val="EndNoteBibliography"/>
        <w:spacing w:after="0"/>
        <w:ind w:left="720" w:hanging="720"/>
        <w:rPr>
          <w:szCs w:val="24"/>
        </w:rPr>
      </w:pPr>
      <w:r w:rsidRPr="0056076D">
        <w:rPr>
          <w:szCs w:val="24"/>
        </w:rPr>
        <w:lastRenderedPageBreak/>
        <w:t>(80)</w:t>
      </w:r>
      <w:r w:rsidRPr="0056076D">
        <w:rPr>
          <w:szCs w:val="24"/>
        </w:rPr>
        <w:tab/>
        <w:t>Tacke, U.</w:t>
      </w:r>
      <w:r w:rsidRPr="0056076D">
        <w:rPr>
          <w:i/>
          <w:szCs w:val="24"/>
        </w:rPr>
        <w:t xml:space="preserve"> et al.</w:t>
      </w:r>
      <w:r w:rsidRPr="0056076D">
        <w:rPr>
          <w:szCs w:val="24"/>
        </w:rPr>
        <w:t xml:space="preserve"> Debrisoquine hydroxylation phenotypes of patients with high versus low to normal serum antidepressant concentrations. </w:t>
      </w:r>
      <w:r w:rsidRPr="0056076D">
        <w:rPr>
          <w:i/>
          <w:szCs w:val="24"/>
        </w:rPr>
        <w:t>Journal of clinical psychopharmacology</w:t>
      </w:r>
      <w:r w:rsidRPr="0056076D">
        <w:rPr>
          <w:szCs w:val="24"/>
        </w:rPr>
        <w:t xml:space="preserve">  </w:t>
      </w:r>
      <w:r w:rsidRPr="0056076D">
        <w:rPr>
          <w:b/>
          <w:szCs w:val="24"/>
        </w:rPr>
        <w:t>12</w:t>
      </w:r>
      <w:r w:rsidRPr="0056076D">
        <w:rPr>
          <w:szCs w:val="24"/>
        </w:rPr>
        <w:t>, 262-7 (1992).</w:t>
      </w:r>
    </w:p>
    <w:p w14:paraId="37CB1140" w14:textId="77777777" w:rsidR="00A47C05" w:rsidRPr="0056076D" w:rsidRDefault="00A47C05" w:rsidP="00A47C05">
      <w:pPr>
        <w:pStyle w:val="EndNoteBibliography"/>
        <w:spacing w:after="0"/>
        <w:ind w:left="720" w:hanging="720"/>
        <w:rPr>
          <w:szCs w:val="24"/>
        </w:rPr>
      </w:pPr>
      <w:r w:rsidRPr="0056076D">
        <w:rPr>
          <w:szCs w:val="24"/>
        </w:rPr>
        <w:t>(81)</w:t>
      </w:r>
      <w:r w:rsidRPr="0056076D">
        <w:rPr>
          <w:szCs w:val="24"/>
        </w:rPr>
        <w:tab/>
        <w:t>Steimer, W.</w:t>
      </w:r>
      <w:r w:rsidRPr="0056076D">
        <w:rPr>
          <w:i/>
          <w:szCs w:val="24"/>
        </w:rPr>
        <w:t xml:space="preserve"> et al.</w:t>
      </w:r>
      <w:r w:rsidRPr="0056076D">
        <w:rPr>
          <w:szCs w:val="24"/>
        </w:rPr>
        <w:t xml:space="preserve"> Allele-specific change of concentration and functional gene dose for the prediction of steady-state serum concentrations of amitriptyline and nortriptyline in CYP2C19 and CYP2D6 extensive and intermediate metabolizers. </w:t>
      </w:r>
      <w:r w:rsidRPr="0056076D">
        <w:rPr>
          <w:i/>
          <w:szCs w:val="24"/>
        </w:rPr>
        <w:t>Clinical chemistry</w:t>
      </w:r>
      <w:r w:rsidRPr="0056076D">
        <w:rPr>
          <w:szCs w:val="24"/>
        </w:rPr>
        <w:t xml:space="preserve">  </w:t>
      </w:r>
      <w:r w:rsidRPr="0056076D">
        <w:rPr>
          <w:b/>
          <w:szCs w:val="24"/>
        </w:rPr>
        <w:t>50</w:t>
      </w:r>
      <w:r w:rsidRPr="0056076D">
        <w:rPr>
          <w:szCs w:val="24"/>
        </w:rPr>
        <w:t>, 1623-33 (2004).</w:t>
      </w:r>
    </w:p>
    <w:p w14:paraId="2EE44D36" w14:textId="77777777" w:rsidR="00A47C05" w:rsidRPr="0056076D" w:rsidRDefault="00A47C05" w:rsidP="00A47C05">
      <w:pPr>
        <w:pStyle w:val="EndNoteBibliography"/>
        <w:spacing w:after="0"/>
        <w:ind w:left="720" w:hanging="720"/>
        <w:rPr>
          <w:szCs w:val="24"/>
        </w:rPr>
      </w:pPr>
      <w:r w:rsidRPr="0056076D">
        <w:rPr>
          <w:szCs w:val="24"/>
        </w:rPr>
        <w:t>(82)</w:t>
      </w:r>
      <w:r w:rsidRPr="0056076D">
        <w:rPr>
          <w:szCs w:val="24"/>
        </w:rPr>
        <w:tab/>
        <w:t xml:space="preserve">Koski, A., Sistonen, J., Ojanpera, I., Gergov, M., Vuori, E. &amp; Sajantila, A. CYP2D6 and CYP2C19 genotypes and amitriptyline metabolite ratios in a series of medicolegal autopsies. </w:t>
      </w:r>
      <w:r w:rsidRPr="0056076D">
        <w:rPr>
          <w:i/>
          <w:szCs w:val="24"/>
        </w:rPr>
        <w:t>Forensic science international</w:t>
      </w:r>
      <w:r w:rsidRPr="0056076D">
        <w:rPr>
          <w:szCs w:val="24"/>
        </w:rPr>
        <w:t xml:space="preserve">  </w:t>
      </w:r>
      <w:r w:rsidRPr="0056076D">
        <w:rPr>
          <w:b/>
          <w:szCs w:val="24"/>
        </w:rPr>
        <w:t>158</w:t>
      </w:r>
      <w:r w:rsidRPr="0056076D">
        <w:rPr>
          <w:szCs w:val="24"/>
        </w:rPr>
        <w:t>, 177-83 (2006).</w:t>
      </w:r>
    </w:p>
    <w:p w14:paraId="3758E915" w14:textId="77777777" w:rsidR="00A47C05" w:rsidRPr="0056076D" w:rsidRDefault="00A47C05" w:rsidP="00A47C05">
      <w:pPr>
        <w:pStyle w:val="EndNoteBibliography"/>
        <w:spacing w:after="0"/>
        <w:ind w:left="720" w:hanging="720"/>
        <w:rPr>
          <w:szCs w:val="24"/>
        </w:rPr>
      </w:pPr>
      <w:r w:rsidRPr="0056076D">
        <w:rPr>
          <w:szCs w:val="24"/>
        </w:rPr>
        <w:t>(83)</w:t>
      </w:r>
      <w:r w:rsidRPr="0056076D">
        <w:rPr>
          <w:szCs w:val="24"/>
        </w:rPr>
        <w:tab/>
        <w:t xml:space="preserve">Halling, J., Weihe, P. &amp; Brosen, K. The CYP2D6 polymorphism in relation to the metabolism of amitriptyline and nortriptyline in the Faroese population. </w:t>
      </w:r>
      <w:r w:rsidRPr="0056076D">
        <w:rPr>
          <w:i/>
          <w:szCs w:val="24"/>
        </w:rPr>
        <w:t>British journal of clinical pharmacology</w:t>
      </w:r>
      <w:r w:rsidRPr="0056076D">
        <w:rPr>
          <w:szCs w:val="24"/>
        </w:rPr>
        <w:t xml:space="preserve">  </w:t>
      </w:r>
      <w:r w:rsidRPr="0056076D">
        <w:rPr>
          <w:b/>
          <w:szCs w:val="24"/>
        </w:rPr>
        <w:t>65</w:t>
      </w:r>
      <w:r w:rsidRPr="0056076D">
        <w:rPr>
          <w:szCs w:val="24"/>
        </w:rPr>
        <w:t>, 134-8 (2008).</w:t>
      </w:r>
    </w:p>
    <w:p w14:paraId="427BC4D5" w14:textId="77777777" w:rsidR="00A47C05" w:rsidRPr="0056076D" w:rsidRDefault="00A47C05" w:rsidP="00A47C05">
      <w:pPr>
        <w:pStyle w:val="EndNoteBibliography"/>
        <w:spacing w:after="0"/>
        <w:ind w:left="720" w:hanging="720"/>
        <w:rPr>
          <w:szCs w:val="24"/>
        </w:rPr>
      </w:pPr>
      <w:r w:rsidRPr="0056076D">
        <w:rPr>
          <w:szCs w:val="24"/>
        </w:rPr>
        <w:t>(84)</w:t>
      </w:r>
      <w:r w:rsidRPr="0056076D">
        <w:rPr>
          <w:szCs w:val="24"/>
        </w:rPr>
        <w:tab/>
        <w:t xml:space="preserve">de Vos, A., van der Weide, J. &amp; Loovers, H.M. Association between CYP2C19*17 and metabolism of amitriptyline, citalopram and clomipramine in Dutch hospitalized patients. </w:t>
      </w:r>
      <w:r w:rsidRPr="0056076D">
        <w:rPr>
          <w:i/>
          <w:szCs w:val="24"/>
        </w:rPr>
        <w:t>The pharmacogenomics journal</w:t>
      </w:r>
      <w:r w:rsidRPr="0056076D">
        <w:rPr>
          <w:szCs w:val="24"/>
        </w:rPr>
        <w:t xml:space="preserve">  </w:t>
      </w:r>
      <w:r w:rsidRPr="0056076D">
        <w:rPr>
          <w:b/>
          <w:szCs w:val="24"/>
        </w:rPr>
        <w:t>11</w:t>
      </w:r>
      <w:r w:rsidRPr="0056076D">
        <w:rPr>
          <w:szCs w:val="24"/>
        </w:rPr>
        <w:t>, 359-67 (2011).</w:t>
      </w:r>
    </w:p>
    <w:p w14:paraId="0BAF418D" w14:textId="77777777" w:rsidR="00A47C05" w:rsidRPr="0056076D" w:rsidRDefault="00A47C05" w:rsidP="00A47C05">
      <w:pPr>
        <w:pStyle w:val="EndNoteBibliography"/>
        <w:spacing w:after="0"/>
        <w:ind w:left="720" w:hanging="720"/>
        <w:rPr>
          <w:szCs w:val="24"/>
        </w:rPr>
      </w:pPr>
      <w:r w:rsidRPr="0056076D">
        <w:rPr>
          <w:szCs w:val="24"/>
        </w:rPr>
        <w:t>(85)</w:t>
      </w:r>
      <w:r w:rsidRPr="0056076D">
        <w:rPr>
          <w:szCs w:val="24"/>
        </w:rPr>
        <w:tab/>
        <w:t xml:space="preserve">Smith, J.C. &amp; Curry, S.C. Prolonged toxicity after amitriptyline overdose in a patient deficient in CYP2D6 activity. </w:t>
      </w:r>
      <w:r w:rsidRPr="0056076D">
        <w:rPr>
          <w:i/>
          <w:szCs w:val="24"/>
        </w:rPr>
        <w:t>Journal of medical toxicology : official journal of the American College of Medical Toxicology</w:t>
      </w:r>
      <w:r w:rsidRPr="0056076D">
        <w:rPr>
          <w:szCs w:val="24"/>
        </w:rPr>
        <w:t xml:space="preserve">  </w:t>
      </w:r>
      <w:r w:rsidRPr="0056076D">
        <w:rPr>
          <w:b/>
          <w:szCs w:val="24"/>
        </w:rPr>
        <w:t>7</w:t>
      </w:r>
      <w:r w:rsidRPr="0056076D">
        <w:rPr>
          <w:szCs w:val="24"/>
        </w:rPr>
        <w:t>, 220-3 (2011).</w:t>
      </w:r>
    </w:p>
    <w:p w14:paraId="58FA1EAA" w14:textId="77777777" w:rsidR="00A47C05" w:rsidRPr="0056076D" w:rsidRDefault="00A47C05" w:rsidP="00A47C05">
      <w:pPr>
        <w:pStyle w:val="EndNoteBibliography"/>
        <w:spacing w:after="0"/>
        <w:ind w:left="720" w:hanging="720"/>
        <w:rPr>
          <w:szCs w:val="24"/>
        </w:rPr>
      </w:pPr>
      <w:r w:rsidRPr="0056076D">
        <w:rPr>
          <w:szCs w:val="24"/>
        </w:rPr>
        <w:t>(86)</w:t>
      </w:r>
      <w:r w:rsidRPr="0056076D">
        <w:rPr>
          <w:szCs w:val="24"/>
        </w:rPr>
        <w:tab/>
        <w:t>Steimer, W.</w:t>
      </w:r>
      <w:r w:rsidRPr="0056076D">
        <w:rPr>
          <w:i/>
          <w:szCs w:val="24"/>
        </w:rPr>
        <w:t xml:space="preserve"> et al.</w:t>
      </w:r>
      <w:r w:rsidRPr="0056076D">
        <w:rPr>
          <w:szCs w:val="24"/>
        </w:rPr>
        <w:t xml:space="preserve"> Amitriptyline or not, that is the question: pharmacogenetic testing of CYP2D6 and CYP2C19 identifies patients with low or high risk for side effects in amitriptyline therapy. </w:t>
      </w:r>
      <w:r w:rsidRPr="0056076D">
        <w:rPr>
          <w:i/>
          <w:szCs w:val="24"/>
        </w:rPr>
        <w:t>Clinical chemistry</w:t>
      </w:r>
      <w:r w:rsidRPr="0056076D">
        <w:rPr>
          <w:szCs w:val="24"/>
        </w:rPr>
        <w:t xml:space="preserve">  </w:t>
      </w:r>
      <w:r w:rsidRPr="0056076D">
        <w:rPr>
          <w:b/>
          <w:szCs w:val="24"/>
        </w:rPr>
        <w:t>51</w:t>
      </w:r>
      <w:r w:rsidRPr="0056076D">
        <w:rPr>
          <w:szCs w:val="24"/>
        </w:rPr>
        <w:t>, 376-85 (2005).</w:t>
      </w:r>
    </w:p>
    <w:p w14:paraId="134C2037" w14:textId="77777777" w:rsidR="00A47C05" w:rsidRPr="0056076D" w:rsidRDefault="00A47C05" w:rsidP="00A47C05">
      <w:pPr>
        <w:pStyle w:val="EndNoteBibliography"/>
        <w:spacing w:after="0"/>
        <w:ind w:left="720" w:hanging="720"/>
        <w:rPr>
          <w:szCs w:val="24"/>
        </w:rPr>
      </w:pPr>
      <w:r w:rsidRPr="0056076D">
        <w:rPr>
          <w:szCs w:val="24"/>
        </w:rPr>
        <w:t>(87)</w:t>
      </w:r>
      <w:r w:rsidRPr="0056076D">
        <w:rPr>
          <w:szCs w:val="24"/>
        </w:rPr>
        <w:tab/>
        <w:t>Shimoda, K.</w:t>
      </w:r>
      <w:r w:rsidRPr="0056076D">
        <w:rPr>
          <w:i/>
          <w:szCs w:val="24"/>
        </w:rPr>
        <w:t xml:space="preserve"> et al.</w:t>
      </w:r>
      <w:r w:rsidRPr="0056076D">
        <w:rPr>
          <w:szCs w:val="24"/>
        </w:rPr>
        <w:t xml:space="preserve"> The impact of CYP2C19 and CYP2D6 genotypes on metabolism of amitriptyline in Japanese psychiatric patients. </w:t>
      </w:r>
      <w:r w:rsidRPr="0056076D">
        <w:rPr>
          <w:i/>
          <w:szCs w:val="24"/>
        </w:rPr>
        <w:t>Journal of clinical psychopharmacology</w:t>
      </w:r>
      <w:r w:rsidRPr="0056076D">
        <w:rPr>
          <w:szCs w:val="24"/>
        </w:rPr>
        <w:t xml:space="preserve">  </w:t>
      </w:r>
      <w:r w:rsidRPr="0056076D">
        <w:rPr>
          <w:b/>
          <w:szCs w:val="24"/>
        </w:rPr>
        <w:t>22</w:t>
      </w:r>
      <w:r w:rsidRPr="0056076D">
        <w:rPr>
          <w:szCs w:val="24"/>
        </w:rPr>
        <w:t>, 371-8 (2002).</w:t>
      </w:r>
    </w:p>
    <w:p w14:paraId="46F951C8" w14:textId="77777777" w:rsidR="00A47C05" w:rsidRPr="0056076D" w:rsidRDefault="00A47C05" w:rsidP="00A47C05">
      <w:pPr>
        <w:pStyle w:val="EndNoteBibliography"/>
        <w:spacing w:after="0"/>
        <w:ind w:left="720" w:hanging="720"/>
        <w:rPr>
          <w:szCs w:val="24"/>
        </w:rPr>
      </w:pPr>
      <w:r w:rsidRPr="0056076D">
        <w:rPr>
          <w:szCs w:val="24"/>
        </w:rPr>
        <w:t>(88)</w:t>
      </w:r>
      <w:r w:rsidRPr="0056076D">
        <w:rPr>
          <w:szCs w:val="24"/>
        </w:rPr>
        <w:tab/>
        <w:t xml:space="preserve">Johnson, M., Markham-Abedi, C., Susce, M.T., Murray-Carmichael, E., McCollum, S. &amp; de Leon, J. A poor metabolizer for cytochromes P450 2D6 and 2C19: a case report on antidepressant treatment. </w:t>
      </w:r>
      <w:r w:rsidRPr="0056076D">
        <w:rPr>
          <w:i/>
          <w:szCs w:val="24"/>
        </w:rPr>
        <w:t>CNS spectrums</w:t>
      </w:r>
      <w:r w:rsidRPr="0056076D">
        <w:rPr>
          <w:szCs w:val="24"/>
        </w:rPr>
        <w:t xml:space="preserve">  </w:t>
      </w:r>
      <w:r w:rsidRPr="0056076D">
        <w:rPr>
          <w:b/>
          <w:szCs w:val="24"/>
        </w:rPr>
        <w:t>11</w:t>
      </w:r>
      <w:r w:rsidRPr="0056076D">
        <w:rPr>
          <w:szCs w:val="24"/>
        </w:rPr>
        <w:t>, 757-60 (2006).</w:t>
      </w:r>
    </w:p>
    <w:p w14:paraId="702825F5" w14:textId="77777777" w:rsidR="00A47C05" w:rsidRPr="0056076D" w:rsidRDefault="00A47C05" w:rsidP="00A47C05">
      <w:pPr>
        <w:pStyle w:val="EndNoteBibliography"/>
        <w:spacing w:after="0"/>
        <w:ind w:left="720" w:hanging="720"/>
        <w:rPr>
          <w:szCs w:val="24"/>
        </w:rPr>
      </w:pPr>
      <w:r w:rsidRPr="0056076D">
        <w:rPr>
          <w:szCs w:val="24"/>
        </w:rPr>
        <w:t>(89)</w:t>
      </w:r>
      <w:r w:rsidRPr="0056076D">
        <w:rPr>
          <w:szCs w:val="24"/>
        </w:rPr>
        <w:tab/>
        <w:t xml:space="preserve">Forget, P., le Polain de Waroux, B., Wallemacq, P. &amp; Gala, J.L. Life-threatening dextromethorphan intoxication associated with interaction with amitriptyline in a poor CYP2D6 metabolizer: a single case re-exposure study. </w:t>
      </w:r>
      <w:r w:rsidRPr="0056076D">
        <w:rPr>
          <w:i/>
          <w:szCs w:val="24"/>
        </w:rPr>
        <w:t>J Pain Symptom Manage</w:t>
      </w:r>
      <w:r w:rsidRPr="0056076D">
        <w:rPr>
          <w:szCs w:val="24"/>
        </w:rPr>
        <w:t xml:space="preserve">  </w:t>
      </w:r>
      <w:r w:rsidRPr="0056076D">
        <w:rPr>
          <w:b/>
          <w:szCs w:val="24"/>
        </w:rPr>
        <w:t>36</w:t>
      </w:r>
      <w:r w:rsidRPr="0056076D">
        <w:rPr>
          <w:szCs w:val="24"/>
        </w:rPr>
        <w:t>, 92-6 (2008).</w:t>
      </w:r>
    </w:p>
    <w:p w14:paraId="7385D34E" w14:textId="77777777" w:rsidR="00A47C05" w:rsidRPr="0056076D" w:rsidRDefault="00A47C05" w:rsidP="00A47C05">
      <w:pPr>
        <w:pStyle w:val="EndNoteBibliography"/>
        <w:spacing w:after="0"/>
        <w:ind w:left="720" w:hanging="720"/>
        <w:rPr>
          <w:szCs w:val="24"/>
        </w:rPr>
      </w:pPr>
      <w:r w:rsidRPr="0056076D">
        <w:rPr>
          <w:szCs w:val="24"/>
        </w:rPr>
        <w:t>(90)</w:t>
      </w:r>
      <w:r w:rsidRPr="0056076D">
        <w:rPr>
          <w:szCs w:val="24"/>
        </w:rPr>
        <w:tab/>
        <w:t>Bijl, M.J.</w:t>
      </w:r>
      <w:r w:rsidRPr="0056076D">
        <w:rPr>
          <w:i/>
          <w:szCs w:val="24"/>
        </w:rPr>
        <w:t xml:space="preserve"> et al.</w:t>
      </w:r>
      <w:r w:rsidRPr="0056076D">
        <w:rPr>
          <w:szCs w:val="24"/>
        </w:rPr>
        <w:t xml:space="preserve"> Influence of the CYP2D6*4 polymorphism on dose, switching and discontinuation of antidepressants. </w:t>
      </w:r>
      <w:r w:rsidRPr="0056076D">
        <w:rPr>
          <w:i/>
          <w:szCs w:val="24"/>
        </w:rPr>
        <w:t>British journal of clinical pharmacology</w:t>
      </w:r>
      <w:r w:rsidRPr="0056076D">
        <w:rPr>
          <w:szCs w:val="24"/>
        </w:rPr>
        <w:t xml:space="preserve">  </w:t>
      </w:r>
      <w:r w:rsidRPr="0056076D">
        <w:rPr>
          <w:b/>
          <w:szCs w:val="24"/>
        </w:rPr>
        <w:t>65</w:t>
      </w:r>
      <w:r w:rsidRPr="0056076D">
        <w:rPr>
          <w:szCs w:val="24"/>
        </w:rPr>
        <w:t>, 558-64 (2008).</w:t>
      </w:r>
    </w:p>
    <w:p w14:paraId="39D56044" w14:textId="77777777" w:rsidR="00A47C05" w:rsidRPr="0056076D" w:rsidRDefault="00A47C05" w:rsidP="00A47C05">
      <w:pPr>
        <w:pStyle w:val="EndNoteBibliography"/>
        <w:spacing w:after="0"/>
        <w:ind w:left="720" w:hanging="720"/>
        <w:rPr>
          <w:szCs w:val="24"/>
        </w:rPr>
      </w:pPr>
      <w:r w:rsidRPr="0056076D">
        <w:rPr>
          <w:szCs w:val="24"/>
        </w:rPr>
        <w:t>(91)</w:t>
      </w:r>
      <w:r w:rsidRPr="0056076D">
        <w:rPr>
          <w:szCs w:val="24"/>
        </w:rPr>
        <w:tab/>
        <w:t>Penas-Lledo, E.M.</w:t>
      </w:r>
      <w:r w:rsidRPr="0056076D">
        <w:rPr>
          <w:i/>
          <w:szCs w:val="24"/>
        </w:rPr>
        <w:t xml:space="preserve"> et al.</w:t>
      </w:r>
      <w:r w:rsidRPr="0056076D">
        <w:rPr>
          <w:szCs w:val="24"/>
        </w:rPr>
        <w:t xml:space="preserve"> CYP2D6 ultrarapid metabolism and early dropout from fluoxetine or amitriptyline monotherapy treatment in major depressive patients. </w:t>
      </w:r>
      <w:r w:rsidRPr="0056076D">
        <w:rPr>
          <w:i/>
          <w:szCs w:val="24"/>
        </w:rPr>
        <w:t>Molecular psychiatry</w:t>
      </w:r>
      <w:r w:rsidRPr="0056076D">
        <w:rPr>
          <w:szCs w:val="24"/>
        </w:rPr>
        <w:t xml:space="preserve">  </w:t>
      </w:r>
      <w:r w:rsidRPr="0056076D">
        <w:rPr>
          <w:b/>
          <w:szCs w:val="24"/>
        </w:rPr>
        <w:t>18</w:t>
      </w:r>
      <w:r w:rsidRPr="0056076D">
        <w:rPr>
          <w:szCs w:val="24"/>
        </w:rPr>
        <w:t>, 8-9 (2013).</w:t>
      </w:r>
    </w:p>
    <w:p w14:paraId="0EA99C49" w14:textId="77777777" w:rsidR="00A47C05" w:rsidRPr="0056076D" w:rsidRDefault="00A47C05" w:rsidP="00A47C05">
      <w:pPr>
        <w:pStyle w:val="EndNoteBibliography"/>
        <w:spacing w:after="0"/>
        <w:ind w:left="720" w:hanging="720"/>
        <w:rPr>
          <w:szCs w:val="24"/>
        </w:rPr>
      </w:pPr>
      <w:r w:rsidRPr="0056076D">
        <w:rPr>
          <w:szCs w:val="24"/>
        </w:rPr>
        <w:t>(92)</w:t>
      </w:r>
      <w:r w:rsidRPr="0056076D">
        <w:rPr>
          <w:szCs w:val="24"/>
        </w:rPr>
        <w:tab/>
        <w:t xml:space="preserve">Mellstrom, B., Sawe, J., Bertilsson, L. &amp; Sjoqvist, F. Amitriptyline metabolism: association with debrisoquin hydroxylation in nonsmokers. </w:t>
      </w:r>
      <w:r w:rsidRPr="0056076D">
        <w:rPr>
          <w:i/>
          <w:szCs w:val="24"/>
        </w:rPr>
        <w:t>Clinical pharmacology and therapeutics</w:t>
      </w:r>
      <w:r w:rsidRPr="0056076D">
        <w:rPr>
          <w:szCs w:val="24"/>
        </w:rPr>
        <w:t xml:space="preserve">  </w:t>
      </w:r>
      <w:r w:rsidRPr="0056076D">
        <w:rPr>
          <w:b/>
          <w:szCs w:val="24"/>
        </w:rPr>
        <w:t>39</w:t>
      </w:r>
      <w:r w:rsidRPr="0056076D">
        <w:rPr>
          <w:szCs w:val="24"/>
        </w:rPr>
        <w:t>, 369-71 (1986).</w:t>
      </w:r>
    </w:p>
    <w:p w14:paraId="15722E61" w14:textId="77777777" w:rsidR="00A47C05" w:rsidRPr="0056076D" w:rsidRDefault="00A47C05" w:rsidP="00A47C05">
      <w:pPr>
        <w:pStyle w:val="EndNoteBibliography"/>
        <w:spacing w:after="0"/>
        <w:ind w:left="720" w:hanging="720"/>
        <w:rPr>
          <w:szCs w:val="24"/>
        </w:rPr>
      </w:pPr>
      <w:r w:rsidRPr="0056076D">
        <w:rPr>
          <w:szCs w:val="24"/>
        </w:rPr>
        <w:t>(93)</w:t>
      </w:r>
      <w:r w:rsidRPr="0056076D">
        <w:rPr>
          <w:szCs w:val="24"/>
        </w:rPr>
        <w:tab/>
        <w:t>Breyer-Pfaff, U.</w:t>
      </w:r>
      <w:r w:rsidRPr="0056076D">
        <w:rPr>
          <w:i/>
          <w:szCs w:val="24"/>
        </w:rPr>
        <w:t xml:space="preserve"> et al.</w:t>
      </w:r>
      <w:r w:rsidRPr="0056076D">
        <w:rPr>
          <w:szCs w:val="24"/>
        </w:rPr>
        <w:t xml:space="preserve"> Enantioselective amitriptyline metabolism in patients phenotyped for two cytochrome P450 isozymes. </w:t>
      </w:r>
      <w:r w:rsidRPr="0056076D">
        <w:rPr>
          <w:i/>
          <w:szCs w:val="24"/>
        </w:rPr>
        <w:t>Clinical pharmacology and therapeutics</w:t>
      </w:r>
      <w:r w:rsidRPr="0056076D">
        <w:rPr>
          <w:szCs w:val="24"/>
        </w:rPr>
        <w:t xml:space="preserve">  </w:t>
      </w:r>
      <w:r w:rsidRPr="0056076D">
        <w:rPr>
          <w:b/>
          <w:szCs w:val="24"/>
        </w:rPr>
        <w:t>52</w:t>
      </w:r>
      <w:r w:rsidRPr="0056076D">
        <w:rPr>
          <w:szCs w:val="24"/>
        </w:rPr>
        <w:t>, 350-8 (1992).</w:t>
      </w:r>
    </w:p>
    <w:p w14:paraId="696657C7" w14:textId="77777777" w:rsidR="00A47C05" w:rsidRPr="0056076D" w:rsidRDefault="00A47C05" w:rsidP="00A47C05">
      <w:pPr>
        <w:pStyle w:val="EndNoteBibliography"/>
        <w:spacing w:after="0"/>
        <w:ind w:left="720" w:hanging="720"/>
        <w:rPr>
          <w:szCs w:val="24"/>
        </w:rPr>
      </w:pPr>
      <w:r w:rsidRPr="0056076D">
        <w:rPr>
          <w:szCs w:val="24"/>
        </w:rPr>
        <w:t>(94)</w:t>
      </w:r>
      <w:r w:rsidRPr="0056076D">
        <w:rPr>
          <w:szCs w:val="24"/>
        </w:rPr>
        <w:tab/>
        <w:t>Jiang, Z.P.</w:t>
      </w:r>
      <w:r w:rsidRPr="0056076D">
        <w:rPr>
          <w:i/>
          <w:szCs w:val="24"/>
        </w:rPr>
        <w:t xml:space="preserve"> et al.</w:t>
      </w:r>
      <w:r w:rsidRPr="0056076D">
        <w:rPr>
          <w:szCs w:val="24"/>
        </w:rPr>
        <w:t xml:space="preserve"> The role of CYP2C19 in amitriptyline N-demethylation in Chinese subjects. </w:t>
      </w:r>
      <w:r w:rsidRPr="0056076D">
        <w:rPr>
          <w:i/>
          <w:szCs w:val="24"/>
        </w:rPr>
        <w:t>European journal of clinical pharmacology</w:t>
      </w:r>
      <w:r w:rsidRPr="0056076D">
        <w:rPr>
          <w:szCs w:val="24"/>
        </w:rPr>
        <w:t xml:space="preserve">  </w:t>
      </w:r>
      <w:r w:rsidRPr="0056076D">
        <w:rPr>
          <w:b/>
          <w:szCs w:val="24"/>
        </w:rPr>
        <w:t>58</w:t>
      </w:r>
      <w:r w:rsidRPr="0056076D">
        <w:rPr>
          <w:szCs w:val="24"/>
        </w:rPr>
        <w:t>, 109-13 (2002).</w:t>
      </w:r>
    </w:p>
    <w:p w14:paraId="05AD6487" w14:textId="77777777" w:rsidR="00A47C05" w:rsidRPr="0056076D" w:rsidRDefault="00A47C05" w:rsidP="00A47C05">
      <w:pPr>
        <w:pStyle w:val="EndNoteBibliography"/>
        <w:spacing w:after="0"/>
        <w:ind w:left="720" w:hanging="720"/>
        <w:rPr>
          <w:szCs w:val="24"/>
        </w:rPr>
      </w:pPr>
      <w:r w:rsidRPr="0056076D">
        <w:rPr>
          <w:szCs w:val="24"/>
        </w:rPr>
        <w:lastRenderedPageBreak/>
        <w:t>(95)</w:t>
      </w:r>
      <w:r w:rsidRPr="0056076D">
        <w:rPr>
          <w:szCs w:val="24"/>
        </w:rPr>
        <w:tab/>
        <w:t>Grasmader, K.</w:t>
      </w:r>
      <w:r w:rsidRPr="0056076D">
        <w:rPr>
          <w:i/>
          <w:szCs w:val="24"/>
        </w:rPr>
        <w:t xml:space="preserve"> et al.</w:t>
      </w:r>
      <w:r w:rsidRPr="0056076D">
        <w:rPr>
          <w:szCs w:val="24"/>
        </w:rPr>
        <w:t xml:space="preserve"> Impact of polymorphisms of cytochrome-P450 isoenzymes 2C9, 2C19 and 2D6 on plasma concentrations and clinical effects of antidepressants in a naturalistic clinical setting. </w:t>
      </w:r>
      <w:r w:rsidRPr="0056076D">
        <w:rPr>
          <w:i/>
          <w:szCs w:val="24"/>
        </w:rPr>
        <w:t>European journal of clinical pharmacology</w:t>
      </w:r>
      <w:r w:rsidRPr="0056076D">
        <w:rPr>
          <w:szCs w:val="24"/>
        </w:rPr>
        <w:t xml:space="preserve">  </w:t>
      </w:r>
      <w:r w:rsidRPr="0056076D">
        <w:rPr>
          <w:b/>
          <w:szCs w:val="24"/>
        </w:rPr>
        <w:t>60</w:t>
      </w:r>
      <w:r w:rsidRPr="0056076D">
        <w:rPr>
          <w:szCs w:val="24"/>
        </w:rPr>
        <w:t>, 329-36 (2004).</w:t>
      </w:r>
    </w:p>
    <w:p w14:paraId="3E352EF3" w14:textId="77777777" w:rsidR="00A47C05" w:rsidRPr="0056076D" w:rsidRDefault="00A47C05" w:rsidP="00A47C05">
      <w:pPr>
        <w:pStyle w:val="EndNoteBibliography"/>
        <w:spacing w:after="0"/>
        <w:ind w:left="720" w:hanging="720"/>
        <w:rPr>
          <w:szCs w:val="24"/>
        </w:rPr>
      </w:pPr>
      <w:r w:rsidRPr="0056076D">
        <w:rPr>
          <w:szCs w:val="24"/>
        </w:rPr>
        <w:t>(96)</w:t>
      </w:r>
      <w:r w:rsidRPr="0056076D">
        <w:rPr>
          <w:szCs w:val="24"/>
        </w:rPr>
        <w:tab/>
        <w:t xml:space="preserve">van der Weide, J., van Baalen-Benedek, E.H. &amp; Kootstra-Ros, J.E. Metabolic ratios of psychotropics as indication of cytochrome P450 2D6/2C19 genotype. </w:t>
      </w:r>
      <w:r w:rsidRPr="0056076D">
        <w:rPr>
          <w:i/>
          <w:szCs w:val="24"/>
        </w:rPr>
        <w:t>Therapeutic drug monitoring</w:t>
      </w:r>
      <w:r w:rsidRPr="0056076D">
        <w:rPr>
          <w:szCs w:val="24"/>
        </w:rPr>
        <w:t xml:space="preserve">  </w:t>
      </w:r>
      <w:r w:rsidRPr="0056076D">
        <w:rPr>
          <w:b/>
          <w:szCs w:val="24"/>
        </w:rPr>
        <w:t>27</w:t>
      </w:r>
      <w:r w:rsidRPr="0056076D">
        <w:rPr>
          <w:szCs w:val="24"/>
        </w:rPr>
        <w:t>, 478-83 (2005).</w:t>
      </w:r>
    </w:p>
    <w:p w14:paraId="5BD84C5A" w14:textId="77777777" w:rsidR="00A47C05" w:rsidRPr="0056076D" w:rsidRDefault="00A47C05" w:rsidP="00A47C05">
      <w:pPr>
        <w:pStyle w:val="EndNoteBibliography"/>
        <w:spacing w:after="0"/>
        <w:ind w:left="720" w:hanging="720"/>
        <w:rPr>
          <w:szCs w:val="24"/>
        </w:rPr>
      </w:pPr>
      <w:r w:rsidRPr="0056076D">
        <w:rPr>
          <w:szCs w:val="24"/>
        </w:rPr>
        <w:t>(97)</w:t>
      </w:r>
      <w:r w:rsidRPr="0056076D">
        <w:rPr>
          <w:szCs w:val="24"/>
        </w:rPr>
        <w:tab/>
        <w:t xml:space="preserve">Dalen, P., Dahl, M.L., Bernal Ruiz, M.L., Nordin, J. &amp; Bertilsson, L. 10-Hydroxylation of nortriptyline in white persons with 0, 1, 2, 3, and 13 functional CYP2D6 genes. </w:t>
      </w:r>
      <w:r w:rsidRPr="0056076D">
        <w:rPr>
          <w:i/>
          <w:szCs w:val="24"/>
        </w:rPr>
        <w:t>Clinical pharmacology and therapeutics</w:t>
      </w:r>
      <w:r w:rsidRPr="0056076D">
        <w:rPr>
          <w:szCs w:val="24"/>
        </w:rPr>
        <w:t xml:space="preserve">  </w:t>
      </w:r>
      <w:r w:rsidRPr="0056076D">
        <w:rPr>
          <w:b/>
          <w:szCs w:val="24"/>
        </w:rPr>
        <w:t>63</w:t>
      </w:r>
      <w:r w:rsidRPr="0056076D">
        <w:rPr>
          <w:szCs w:val="24"/>
        </w:rPr>
        <w:t>, 444-52 (1998).</w:t>
      </w:r>
    </w:p>
    <w:p w14:paraId="3C4F3A19" w14:textId="77777777" w:rsidR="00A47C05" w:rsidRPr="0056076D" w:rsidRDefault="00A47C05" w:rsidP="00A47C05">
      <w:pPr>
        <w:pStyle w:val="EndNoteBibliography"/>
        <w:spacing w:after="0"/>
        <w:ind w:left="720" w:hanging="720"/>
        <w:rPr>
          <w:szCs w:val="24"/>
        </w:rPr>
      </w:pPr>
      <w:r w:rsidRPr="0056076D">
        <w:rPr>
          <w:szCs w:val="24"/>
        </w:rPr>
        <w:t>(98)</w:t>
      </w:r>
      <w:r w:rsidRPr="0056076D">
        <w:rPr>
          <w:szCs w:val="24"/>
        </w:rPr>
        <w:tab/>
        <w:t>Murphy, G.M., Jr.</w:t>
      </w:r>
      <w:r w:rsidRPr="0056076D">
        <w:rPr>
          <w:i/>
          <w:szCs w:val="24"/>
        </w:rPr>
        <w:t xml:space="preserve"> et al.</w:t>
      </w:r>
      <w:r w:rsidRPr="0056076D">
        <w:rPr>
          <w:szCs w:val="24"/>
        </w:rPr>
        <w:t xml:space="preserve"> CYP2D6 genotyping with oligonucleotide microarrays and nortriptyline concentrations in geriatric depression. </w:t>
      </w:r>
      <w:r w:rsidRPr="0056076D">
        <w:rPr>
          <w:i/>
          <w:szCs w:val="24"/>
        </w:rPr>
        <w:t>Neuropsychopharmacology : official publication of the American College of Neuropsychopharmacology</w:t>
      </w:r>
      <w:r w:rsidRPr="0056076D">
        <w:rPr>
          <w:szCs w:val="24"/>
        </w:rPr>
        <w:t xml:space="preserve">  </w:t>
      </w:r>
      <w:r w:rsidRPr="0056076D">
        <w:rPr>
          <w:b/>
          <w:szCs w:val="24"/>
        </w:rPr>
        <w:t>25</w:t>
      </w:r>
      <w:r w:rsidRPr="0056076D">
        <w:rPr>
          <w:szCs w:val="24"/>
        </w:rPr>
        <w:t>, 737-43 (2001).</w:t>
      </w:r>
    </w:p>
    <w:p w14:paraId="0460B653" w14:textId="77777777" w:rsidR="00A47C05" w:rsidRPr="0056076D" w:rsidRDefault="00A47C05" w:rsidP="00A47C05">
      <w:pPr>
        <w:pStyle w:val="EndNoteBibliography"/>
        <w:spacing w:after="0"/>
        <w:ind w:left="720" w:hanging="720"/>
        <w:rPr>
          <w:szCs w:val="24"/>
        </w:rPr>
      </w:pPr>
      <w:r w:rsidRPr="0056076D">
        <w:rPr>
          <w:szCs w:val="24"/>
        </w:rPr>
        <w:t>(99)</w:t>
      </w:r>
      <w:r w:rsidRPr="0056076D">
        <w:rPr>
          <w:szCs w:val="24"/>
        </w:rPr>
        <w:tab/>
        <w:t>Hodgson, K.</w:t>
      </w:r>
      <w:r w:rsidRPr="0056076D">
        <w:rPr>
          <w:i/>
          <w:szCs w:val="24"/>
        </w:rPr>
        <w:t xml:space="preserve"> et al.</w:t>
      </w:r>
      <w:r w:rsidRPr="0056076D">
        <w:rPr>
          <w:szCs w:val="24"/>
        </w:rPr>
        <w:t xml:space="preserve"> Genetic differences in cytochrome P450 enzymes and antidepressant treatment response. </w:t>
      </w:r>
      <w:r w:rsidRPr="0056076D">
        <w:rPr>
          <w:i/>
          <w:szCs w:val="24"/>
        </w:rPr>
        <w:t>J Psychopharmacol</w:t>
      </w:r>
      <w:r w:rsidRPr="0056076D">
        <w:rPr>
          <w:szCs w:val="24"/>
        </w:rPr>
        <w:t xml:space="preserve">  </w:t>
      </w:r>
      <w:r w:rsidRPr="0056076D">
        <w:rPr>
          <w:b/>
          <w:szCs w:val="24"/>
        </w:rPr>
        <w:t>28</w:t>
      </w:r>
      <w:r w:rsidRPr="0056076D">
        <w:rPr>
          <w:szCs w:val="24"/>
        </w:rPr>
        <w:t>, 133-41 (2014).</w:t>
      </w:r>
    </w:p>
    <w:p w14:paraId="0DF8D55A" w14:textId="77777777" w:rsidR="00A47C05" w:rsidRPr="0056076D" w:rsidRDefault="00A47C05" w:rsidP="00A47C05">
      <w:pPr>
        <w:pStyle w:val="EndNoteBibliography"/>
        <w:spacing w:after="0"/>
        <w:ind w:left="720" w:hanging="720"/>
        <w:rPr>
          <w:szCs w:val="24"/>
        </w:rPr>
      </w:pPr>
      <w:r w:rsidRPr="0056076D">
        <w:rPr>
          <w:szCs w:val="24"/>
        </w:rPr>
        <w:t>(100)</w:t>
      </w:r>
      <w:r w:rsidRPr="0056076D">
        <w:rPr>
          <w:szCs w:val="24"/>
        </w:rPr>
        <w:tab/>
        <w:t xml:space="preserve">Berm, E., Kok, R., Hak, E. &amp; Wilffert, B. Relation between CYP2D6 Genotype, Phenotype and Therapeutic Drug Concentrations among Nortriptyline and Venlafaxine Users in Old Age Psychiatry. </w:t>
      </w:r>
      <w:r w:rsidRPr="0056076D">
        <w:rPr>
          <w:i/>
          <w:szCs w:val="24"/>
        </w:rPr>
        <w:t>Pharmacopsychiatry</w:t>
      </w:r>
      <w:r w:rsidRPr="0056076D">
        <w:rPr>
          <w:szCs w:val="24"/>
        </w:rPr>
        <w:t>,  (2016).</w:t>
      </w:r>
    </w:p>
    <w:p w14:paraId="3FED5BB0" w14:textId="77777777" w:rsidR="00A47C05" w:rsidRPr="0056076D" w:rsidRDefault="00A47C05" w:rsidP="00A47C05">
      <w:pPr>
        <w:pStyle w:val="EndNoteBibliography"/>
        <w:spacing w:after="0"/>
        <w:ind w:left="720" w:hanging="720"/>
        <w:rPr>
          <w:szCs w:val="24"/>
        </w:rPr>
      </w:pPr>
      <w:r w:rsidRPr="0056076D">
        <w:rPr>
          <w:szCs w:val="24"/>
        </w:rPr>
        <w:t>(101)</w:t>
      </w:r>
      <w:r w:rsidRPr="0056076D">
        <w:rPr>
          <w:szCs w:val="24"/>
        </w:rPr>
        <w:tab/>
        <w:t xml:space="preserve">Morita, S., Shimoda, K., Someya, T., Yoshimura, Y., Kamijima, K. &amp; Kato, N. Steady-state plasma levels of nortriptyline and its hydroxylated metabolites in Japanese patients: impact of CYP2D6 genotype on the hydroxylation of nortriptyline. </w:t>
      </w:r>
      <w:r w:rsidRPr="0056076D">
        <w:rPr>
          <w:i/>
          <w:szCs w:val="24"/>
        </w:rPr>
        <w:t>Journal of clinical psychopharmacology</w:t>
      </w:r>
      <w:r w:rsidRPr="0056076D">
        <w:rPr>
          <w:szCs w:val="24"/>
        </w:rPr>
        <w:t xml:space="preserve">  </w:t>
      </w:r>
      <w:r w:rsidRPr="0056076D">
        <w:rPr>
          <w:b/>
          <w:szCs w:val="24"/>
        </w:rPr>
        <w:t>20</w:t>
      </w:r>
      <w:r w:rsidRPr="0056076D">
        <w:rPr>
          <w:szCs w:val="24"/>
        </w:rPr>
        <w:t>, 141-9 (2000).</w:t>
      </w:r>
    </w:p>
    <w:p w14:paraId="3BC9072F" w14:textId="77777777" w:rsidR="00A47C05" w:rsidRPr="0056076D" w:rsidRDefault="00A47C05" w:rsidP="00A47C05">
      <w:pPr>
        <w:pStyle w:val="EndNoteBibliography"/>
        <w:spacing w:after="0"/>
        <w:ind w:left="720" w:hanging="720"/>
        <w:rPr>
          <w:szCs w:val="24"/>
        </w:rPr>
      </w:pPr>
      <w:r w:rsidRPr="0056076D">
        <w:rPr>
          <w:szCs w:val="24"/>
        </w:rPr>
        <w:t>(102)</w:t>
      </w:r>
      <w:r w:rsidRPr="0056076D">
        <w:rPr>
          <w:szCs w:val="24"/>
        </w:rPr>
        <w:tab/>
        <w:t xml:space="preserve">Lee, S.Y., Ki, C.S., Hong, K.S. &amp; Kim, J.W. A case report of a poor metabolizer of CYP2D6 presented with unusual responses to nortriptyline medication. </w:t>
      </w:r>
      <w:r w:rsidRPr="0056076D">
        <w:rPr>
          <w:i/>
          <w:szCs w:val="24"/>
        </w:rPr>
        <w:t>Journal of Korean medical science</w:t>
      </w:r>
      <w:r w:rsidRPr="0056076D">
        <w:rPr>
          <w:szCs w:val="24"/>
        </w:rPr>
        <w:t xml:space="preserve">  </w:t>
      </w:r>
      <w:r w:rsidRPr="0056076D">
        <w:rPr>
          <w:b/>
          <w:szCs w:val="24"/>
        </w:rPr>
        <w:t>19</w:t>
      </w:r>
      <w:r w:rsidRPr="0056076D">
        <w:rPr>
          <w:szCs w:val="24"/>
        </w:rPr>
        <w:t>, 750-2 (2004).</w:t>
      </w:r>
    </w:p>
    <w:p w14:paraId="0F4B27DC" w14:textId="77777777" w:rsidR="00A47C05" w:rsidRPr="0056076D" w:rsidRDefault="00A47C05" w:rsidP="00A47C05">
      <w:pPr>
        <w:pStyle w:val="EndNoteBibliography"/>
        <w:spacing w:after="0"/>
        <w:ind w:left="720" w:hanging="720"/>
        <w:rPr>
          <w:szCs w:val="24"/>
        </w:rPr>
      </w:pPr>
      <w:r w:rsidRPr="0056076D">
        <w:rPr>
          <w:szCs w:val="24"/>
        </w:rPr>
        <w:t>(103)</w:t>
      </w:r>
      <w:r w:rsidRPr="0056076D">
        <w:rPr>
          <w:szCs w:val="24"/>
        </w:rPr>
        <w:tab/>
        <w:t>Bertilsson, L.</w:t>
      </w:r>
      <w:r w:rsidRPr="0056076D">
        <w:rPr>
          <w:i/>
          <w:szCs w:val="24"/>
        </w:rPr>
        <w:t xml:space="preserve"> et al.</w:t>
      </w:r>
      <w:r w:rsidRPr="0056076D">
        <w:rPr>
          <w:szCs w:val="24"/>
        </w:rPr>
        <w:t xml:space="preserve"> Molecular basis for rational megaprescribing in ultrarapid hydroxylators of debrisoquine. </w:t>
      </w:r>
      <w:r w:rsidRPr="0056076D">
        <w:rPr>
          <w:i/>
          <w:szCs w:val="24"/>
        </w:rPr>
        <w:t>Lancet</w:t>
      </w:r>
      <w:r w:rsidRPr="0056076D">
        <w:rPr>
          <w:szCs w:val="24"/>
        </w:rPr>
        <w:t xml:space="preserve">  </w:t>
      </w:r>
      <w:r w:rsidRPr="0056076D">
        <w:rPr>
          <w:b/>
          <w:szCs w:val="24"/>
        </w:rPr>
        <w:t>341</w:t>
      </w:r>
      <w:r w:rsidRPr="0056076D">
        <w:rPr>
          <w:szCs w:val="24"/>
        </w:rPr>
        <w:t>, 63 (1993).</w:t>
      </w:r>
    </w:p>
    <w:p w14:paraId="49F62305" w14:textId="77777777" w:rsidR="00A47C05" w:rsidRPr="0056076D" w:rsidRDefault="00A47C05" w:rsidP="00A47C05">
      <w:pPr>
        <w:pStyle w:val="EndNoteBibliography"/>
        <w:spacing w:after="0"/>
        <w:ind w:left="720" w:hanging="720"/>
        <w:rPr>
          <w:szCs w:val="24"/>
        </w:rPr>
      </w:pPr>
      <w:r w:rsidRPr="0056076D">
        <w:rPr>
          <w:szCs w:val="24"/>
        </w:rPr>
        <w:t>(104)</w:t>
      </w:r>
      <w:r w:rsidRPr="0056076D">
        <w:rPr>
          <w:szCs w:val="24"/>
        </w:rPr>
        <w:tab/>
        <w:t>Laine, K.</w:t>
      </w:r>
      <w:r w:rsidRPr="0056076D">
        <w:rPr>
          <w:i/>
          <w:szCs w:val="24"/>
        </w:rPr>
        <w:t xml:space="preserve"> et al.</w:t>
      </w:r>
      <w:r w:rsidRPr="0056076D">
        <w:rPr>
          <w:szCs w:val="24"/>
        </w:rPr>
        <w:t xml:space="preserve"> Inhibition of cytochrome P4502D6 activity with paroxetine normalizes the ultrarapid metabolizer phenotype as measured by nortriptyline pharmacokinetics and the debrisoquin test. </w:t>
      </w:r>
      <w:r w:rsidRPr="0056076D">
        <w:rPr>
          <w:i/>
          <w:szCs w:val="24"/>
        </w:rPr>
        <w:t>Clinical pharmacology and therapeutics</w:t>
      </w:r>
      <w:r w:rsidRPr="0056076D">
        <w:rPr>
          <w:szCs w:val="24"/>
        </w:rPr>
        <w:t xml:space="preserve">  </w:t>
      </w:r>
      <w:r w:rsidRPr="0056076D">
        <w:rPr>
          <w:b/>
          <w:szCs w:val="24"/>
        </w:rPr>
        <w:t>70</w:t>
      </w:r>
      <w:r w:rsidRPr="0056076D">
        <w:rPr>
          <w:szCs w:val="24"/>
        </w:rPr>
        <w:t>, 327-35 (2001).</w:t>
      </w:r>
    </w:p>
    <w:p w14:paraId="421D4E0B" w14:textId="77777777" w:rsidR="00A47C05" w:rsidRPr="0056076D" w:rsidRDefault="00A47C05" w:rsidP="00A47C05">
      <w:pPr>
        <w:pStyle w:val="EndNoteBibliography"/>
        <w:spacing w:after="0"/>
        <w:ind w:left="720" w:hanging="720"/>
        <w:rPr>
          <w:szCs w:val="24"/>
        </w:rPr>
      </w:pPr>
      <w:r w:rsidRPr="0056076D">
        <w:rPr>
          <w:szCs w:val="24"/>
        </w:rPr>
        <w:t>(105)</w:t>
      </w:r>
      <w:r w:rsidRPr="0056076D">
        <w:rPr>
          <w:szCs w:val="24"/>
        </w:rPr>
        <w:tab/>
        <w:t xml:space="preserve">Dahl, M.L., Bertilsson, L. &amp; Nordin, C. Steady-state plasma levels of nortriptyline and its 10-hydroxy metabolite: relationship to the CYP2D6 genotype. </w:t>
      </w:r>
      <w:r w:rsidRPr="0056076D">
        <w:rPr>
          <w:i/>
          <w:szCs w:val="24"/>
        </w:rPr>
        <w:t>Psychopharmacology</w:t>
      </w:r>
      <w:r w:rsidRPr="0056076D">
        <w:rPr>
          <w:szCs w:val="24"/>
        </w:rPr>
        <w:t xml:space="preserve">  </w:t>
      </w:r>
      <w:r w:rsidRPr="0056076D">
        <w:rPr>
          <w:b/>
          <w:szCs w:val="24"/>
        </w:rPr>
        <w:t>123</w:t>
      </w:r>
      <w:r w:rsidRPr="0056076D">
        <w:rPr>
          <w:szCs w:val="24"/>
        </w:rPr>
        <w:t>, 315-9 (1996).</w:t>
      </w:r>
    </w:p>
    <w:p w14:paraId="558F9125" w14:textId="77777777" w:rsidR="00A47C05" w:rsidRPr="0056076D" w:rsidRDefault="00A47C05" w:rsidP="00A47C05">
      <w:pPr>
        <w:pStyle w:val="EndNoteBibliography"/>
        <w:spacing w:after="0"/>
        <w:ind w:left="720" w:hanging="720"/>
        <w:rPr>
          <w:szCs w:val="24"/>
        </w:rPr>
      </w:pPr>
      <w:r w:rsidRPr="0056076D">
        <w:rPr>
          <w:szCs w:val="24"/>
        </w:rPr>
        <w:t>(106)</w:t>
      </w:r>
      <w:r w:rsidRPr="0056076D">
        <w:rPr>
          <w:szCs w:val="24"/>
        </w:rPr>
        <w:tab/>
        <w:t>Yue, Q.Y.</w:t>
      </w:r>
      <w:r w:rsidRPr="0056076D">
        <w:rPr>
          <w:i/>
          <w:szCs w:val="24"/>
        </w:rPr>
        <w:t xml:space="preserve"> et al.</w:t>
      </w:r>
      <w:r w:rsidRPr="0056076D">
        <w:rPr>
          <w:szCs w:val="24"/>
        </w:rPr>
        <w:t xml:space="preserve"> Pharmacokinetics of nortriptyline and its 10-hydroxy metabolite in Chinese subjects of different CYP2D6 genotypes. </w:t>
      </w:r>
      <w:r w:rsidRPr="0056076D">
        <w:rPr>
          <w:i/>
          <w:szCs w:val="24"/>
        </w:rPr>
        <w:t>Clinical pharmacology and therapeutics</w:t>
      </w:r>
      <w:r w:rsidRPr="0056076D">
        <w:rPr>
          <w:szCs w:val="24"/>
        </w:rPr>
        <w:t xml:space="preserve">  </w:t>
      </w:r>
      <w:r w:rsidRPr="0056076D">
        <w:rPr>
          <w:b/>
          <w:szCs w:val="24"/>
        </w:rPr>
        <w:t>64</w:t>
      </w:r>
      <w:r w:rsidRPr="0056076D">
        <w:rPr>
          <w:szCs w:val="24"/>
        </w:rPr>
        <w:t>, 384-90 (1998).</w:t>
      </w:r>
    </w:p>
    <w:p w14:paraId="0AA6C06F" w14:textId="77777777" w:rsidR="00A47C05" w:rsidRPr="0056076D" w:rsidRDefault="00A47C05" w:rsidP="00A47C05">
      <w:pPr>
        <w:pStyle w:val="EndNoteBibliography"/>
        <w:spacing w:after="0"/>
        <w:ind w:left="720" w:hanging="720"/>
        <w:rPr>
          <w:szCs w:val="24"/>
        </w:rPr>
      </w:pPr>
      <w:r w:rsidRPr="0056076D">
        <w:rPr>
          <w:szCs w:val="24"/>
        </w:rPr>
        <w:t>(107)</w:t>
      </w:r>
      <w:r w:rsidRPr="0056076D">
        <w:rPr>
          <w:szCs w:val="24"/>
        </w:rPr>
        <w:tab/>
        <w:t xml:space="preserve">Lee, S.Y., Sohn, K.M., Ryu, J.Y., Yoon, Y.R., Shin, J.G. &amp; Kim, J.W. Sequence-based CYP2D6 genotyping in the Korean population. </w:t>
      </w:r>
      <w:r w:rsidRPr="0056076D">
        <w:rPr>
          <w:i/>
          <w:szCs w:val="24"/>
        </w:rPr>
        <w:t>Therapeutic drug monitoring</w:t>
      </w:r>
      <w:r w:rsidRPr="0056076D">
        <w:rPr>
          <w:szCs w:val="24"/>
        </w:rPr>
        <w:t xml:space="preserve">  </w:t>
      </w:r>
      <w:r w:rsidRPr="0056076D">
        <w:rPr>
          <w:b/>
          <w:szCs w:val="24"/>
        </w:rPr>
        <w:t>28</w:t>
      </w:r>
      <w:r w:rsidRPr="0056076D">
        <w:rPr>
          <w:szCs w:val="24"/>
        </w:rPr>
        <w:t>, 382-7 (2006).</w:t>
      </w:r>
    </w:p>
    <w:p w14:paraId="27F04AD1" w14:textId="77777777" w:rsidR="00A47C05" w:rsidRPr="0056076D" w:rsidRDefault="00A47C05" w:rsidP="00A47C05">
      <w:pPr>
        <w:pStyle w:val="EndNoteBibliography"/>
        <w:spacing w:after="0"/>
        <w:ind w:left="720" w:hanging="720"/>
        <w:rPr>
          <w:szCs w:val="24"/>
        </w:rPr>
      </w:pPr>
      <w:r w:rsidRPr="0056076D">
        <w:rPr>
          <w:szCs w:val="24"/>
        </w:rPr>
        <w:t>(108)</w:t>
      </w:r>
      <w:r w:rsidRPr="0056076D">
        <w:rPr>
          <w:szCs w:val="24"/>
        </w:rPr>
        <w:tab/>
        <w:t xml:space="preserve">Chua, E.W., Foulds, J., Miller, A.L. &amp; Kennedy, M.A. Novel CYP2D6 and CYP2C19 variants identified in a patient with adverse reactions towards venlafaxine monotherapy and dual therapy with nortriptyline and fluoxetine. </w:t>
      </w:r>
      <w:r w:rsidRPr="0056076D">
        <w:rPr>
          <w:i/>
          <w:szCs w:val="24"/>
        </w:rPr>
        <w:t>Pharmacogenetics and genomics</w:t>
      </w:r>
      <w:r w:rsidRPr="0056076D">
        <w:rPr>
          <w:szCs w:val="24"/>
        </w:rPr>
        <w:t xml:space="preserve">  </w:t>
      </w:r>
      <w:r w:rsidRPr="0056076D">
        <w:rPr>
          <w:b/>
          <w:szCs w:val="24"/>
        </w:rPr>
        <w:t>23</w:t>
      </w:r>
      <w:r w:rsidRPr="0056076D">
        <w:rPr>
          <w:szCs w:val="24"/>
        </w:rPr>
        <w:t>, 494-7 (2013).</w:t>
      </w:r>
    </w:p>
    <w:p w14:paraId="1B8D55A2" w14:textId="77777777" w:rsidR="00A47C05" w:rsidRPr="0056076D" w:rsidRDefault="00A47C05" w:rsidP="00A47C05">
      <w:pPr>
        <w:pStyle w:val="EndNoteBibliography"/>
        <w:spacing w:after="0"/>
        <w:ind w:left="720" w:hanging="720"/>
        <w:rPr>
          <w:szCs w:val="24"/>
        </w:rPr>
      </w:pPr>
      <w:r w:rsidRPr="0056076D">
        <w:rPr>
          <w:szCs w:val="24"/>
        </w:rPr>
        <w:t>(109)</w:t>
      </w:r>
      <w:r w:rsidRPr="0056076D">
        <w:rPr>
          <w:szCs w:val="24"/>
        </w:rPr>
        <w:tab/>
        <w:t>Chen, S.</w:t>
      </w:r>
      <w:r w:rsidRPr="0056076D">
        <w:rPr>
          <w:i/>
          <w:szCs w:val="24"/>
        </w:rPr>
        <w:t xml:space="preserve"> et al.</w:t>
      </w:r>
      <w:r w:rsidRPr="0056076D">
        <w:rPr>
          <w:szCs w:val="24"/>
        </w:rPr>
        <w:t xml:space="preserve"> The cytochrome P450 2D6 (CYP2D6) enzyme polymorphism: screening costs and influence on clinical outcomes in psychiatry. </w:t>
      </w:r>
      <w:r w:rsidRPr="0056076D">
        <w:rPr>
          <w:i/>
          <w:szCs w:val="24"/>
        </w:rPr>
        <w:t>Clinical pharmacology and therapeutics</w:t>
      </w:r>
      <w:r w:rsidRPr="0056076D">
        <w:rPr>
          <w:szCs w:val="24"/>
        </w:rPr>
        <w:t xml:space="preserve">  </w:t>
      </w:r>
      <w:r w:rsidRPr="0056076D">
        <w:rPr>
          <w:b/>
          <w:szCs w:val="24"/>
        </w:rPr>
        <w:t>60</w:t>
      </w:r>
      <w:r w:rsidRPr="0056076D">
        <w:rPr>
          <w:szCs w:val="24"/>
        </w:rPr>
        <w:t>, 522-34 (1996).</w:t>
      </w:r>
    </w:p>
    <w:p w14:paraId="6B95C80F" w14:textId="77777777" w:rsidR="00A47C05" w:rsidRPr="0056076D" w:rsidRDefault="00A47C05" w:rsidP="00A47C05">
      <w:pPr>
        <w:pStyle w:val="EndNoteBibliography"/>
        <w:spacing w:after="0"/>
        <w:ind w:left="720" w:hanging="720"/>
        <w:rPr>
          <w:szCs w:val="24"/>
        </w:rPr>
      </w:pPr>
      <w:r w:rsidRPr="0056076D">
        <w:rPr>
          <w:szCs w:val="24"/>
        </w:rPr>
        <w:lastRenderedPageBreak/>
        <w:t>(110)</w:t>
      </w:r>
      <w:r w:rsidRPr="0056076D">
        <w:rPr>
          <w:szCs w:val="24"/>
        </w:rPr>
        <w:tab/>
        <w:t xml:space="preserve">Piatkov, I. &amp; Jones, T. Pharmacogenetics and gender association with psychotic episodes on nortriptyline lower doses: patient cases. </w:t>
      </w:r>
      <w:r w:rsidRPr="0056076D">
        <w:rPr>
          <w:i/>
          <w:szCs w:val="24"/>
        </w:rPr>
        <w:t>ISRN Pharm</w:t>
      </w:r>
      <w:r w:rsidRPr="0056076D">
        <w:rPr>
          <w:szCs w:val="24"/>
        </w:rPr>
        <w:t xml:space="preserve">  </w:t>
      </w:r>
      <w:r w:rsidRPr="0056076D">
        <w:rPr>
          <w:b/>
          <w:szCs w:val="24"/>
        </w:rPr>
        <w:t>2011</w:t>
      </w:r>
      <w:r w:rsidRPr="0056076D">
        <w:rPr>
          <w:szCs w:val="24"/>
        </w:rPr>
        <w:t>, 805983 (2011).</w:t>
      </w:r>
    </w:p>
    <w:p w14:paraId="570047D9" w14:textId="77777777" w:rsidR="00A47C05" w:rsidRPr="0056076D" w:rsidRDefault="00A47C05" w:rsidP="00A47C05">
      <w:pPr>
        <w:pStyle w:val="EndNoteBibliography"/>
        <w:spacing w:after="0"/>
        <w:ind w:left="720" w:hanging="720"/>
        <w:rPr>
          <w:szCs w:val="24"/>
        </w:rPr>
      </w:pPr>
      <w:r w:rsidRPr="0056076D">
        <w:rPr>
          <w:szCs w:val="24"/>
        </w:rPr>
        <w:t>(111)</w:t>
      </w:r>
      <w:r w:rsidRPr="0056076D">
        <w:rPr>
          <w:szCs w:val="24"/>
        </w:rPr>
        <w:tab/>
        <w:t xml:space="preserve">Bertilsson, L., Aberg-Wistedt, A., Gustafsson, L.L. &amp; Nordin, C. Extremely rapid hydroxylation of debrisoquine: a case report with implication for treatment with nortriptyline and other tricyclic antidepressants. </w:t>
      </w:r>
      <w:r w:rsidRPr="0056076D">
        <w:rPr>
          <w:i/>
          <w:szCs w:val="24"/>
        </w:rPr>
        <w:t>Therapeutic drug monitoring</w:t>
      </w:r>
      <w:r w:rsidRPr="0056076D">
        <w:rPr>
          <w:szCs w:val="24"/>
        </w:rPr>
        <w:t xml:space="preserve">  </w:t>
      </w:r>
      <w:r w:rsidRPr="0056076D">
        <w:rPr>
          <w:b/>
          <w:szCs w:val="24"/>
        </w:rPr>
        <w:t>7</w:t>
      </w:r>
      <w:r w:rsidRPr="0056076D">
        <w:rPr>
          <w:szCs w:val="24"/>
        </w:rPr>
        <w:t>, 478-80 (1985).</w:t>
      </w:r>
    </w:p>
    <w:p w14:paraId="05A4E3DC" w14:textId="77777777" w:rsidR="00A47C05" w:rsidRPr="0056076D" w:rsidRDefault="00A47C05" w:rsidP="00A47C05">
      <w:pPr>
        <w:pStyle w:val="EndNoteBibliography"/>
        <w:spacing w:after="0"/>
        <w:ind w:left="720" w:hanging="720"/>
        <w:rPr>
          <w:szCs w:val="24"/>
        </w:rPr>
      </w:pPr>
      <w:r w:rsidRPr="0056076D">
        <w:rPr>
          <w:szCs w:val="24"/>
        </w:rPr>
        <w:t>(112)</w:t>
      </w:r>
      <w:r w:rsidRPr="0056076D">
        <w:rPr>
          <w:szCs w:val="24"/>
        </w:rPr>
        <w:tab/>
        <w:t xml:space="preserve">Kawanishi, C., Lundgren, S., Agren, H. &amp; Bertilsson, L. Increased incidence of CYP2D6 gene duplication in patients with persistent mood disorders: ultrarapid metabolism of antidepressants as a cause of nonresponse. A pilot study. </w:t>
      </w:r>
      <w:r w:rsidRPr="0056076D">
        <w:rPr>
          <w:i/>
          <w:szCs w:val="24"/>
        </w:rPr>
        <w:t>European journal of clinical pharmacology</w:t>
      </w:r>
      <w:r w:rsidRPr="0056076D">
        <w:rPr>
          <w:szCs w:val="24"/>
        </w:rPr>
        <w:t xml:space="preserve">  </w:t>
      </w:r>
      <w:r w:rsidRPr="0056076D">
        <w:rPr>
          <w:b/>
          <w:szCs w:val="24"/>
        </w:rPr>
        <w:t>59</w:t>
      </w:r>
      <w:r w:rsidRPr="0056076D">
        <w:rPr>
          <w:szCs w:val="24"/>
        </w:rPr>
        <w:t>, 803-7 (2004).</w:t>
      </w:r>
    </w:p>
    <w:p w14:paraId="308FB699" w14:textId="77777777" w:rsidR="00A47C05" w:rsidRPr="0056076D" w:rsidRDefault="00A47C05" w:rsidP="00A47C05">
      <w:pPr>
        <w:pStyle w:val="EndNoteBibliography"/>
        <w:spacing w:after="0"/>
        <w:ind w:left="720" w:hanging="720"/>
        <w:rPr>
          <w:szCs w:val="24"/>
        </w:rPr>
      </w:pPr>
      <w:r w:rsidRPr="0056076D">
        <w:rPr>
          <w:szCs w:val="24"/>
        </w:rPr>
        <w:t>(113)</w:t>
      </w:r>
      <w:r w:rsidRPr="0056076D">
        <w:rPr>
          <w:szCs w:val="24"/>
        </w:rPr>
        <w:tab/>
        <w:t xml:space="preserve">Bertilsson, L., Eichelbaum, M., Mellstrom, B., Sawe, J., Schulz, H.U. &amp; Sjoqvist, F. Nortriptyline and antipyrine clearance in relation to debrisoquine hydroxylation in man. </w:t>
      </w:r>
      <w:r w:rsidRPr="0056076D">
        <w:rPr>
          <w:i/>
          <w:szCs w:val="24"/>
        </w:rPr>
        <w:t>Life sciences</w:t>
      </w:r>
      <w:r w:rsidRPr="0056076D">
        <w:rPr>
          <w:szCs w:val="24"/>
        </w:rPr>
        <w:t xml:space="preserve">  </w:t>
      </w:r>
      <w:r w:rsidRPr="0056076D">
        <w:rPr>
          <w:b/>
          <w:szCs w:val="24"/>
        </w:rPr>
        <w:t>27</w:t>
      </w:r>
      <w:r w:rsidRPr="0056076D">
        <w:rPr>
          <w:szCs w:val="24"/>
        </w:rPr>
        <w:t>, 1673-7 (1980).</w:t>
      </w:r>
    </w:p>
    <w:p w14:paraId="794155CF" w14:textId="77777777" w:rsidR="00A47C05" w:rsidRPr="0056076D" w:rsidRDefault="00A47C05" w:rsidP="00A47C05">
      <w:pPr>
        <w:pStyle w:val="EndNoteBibliography"/>
        <w:spacing w:after="0"/>
        <w:ind w:left="720" w:hanging="720"/>
        <w:rPr>
          <w:szCs w:val="24"/>
        </w:rPr>
      </w:pPr>
      <w:r w:rsidRPr="0056076D">
        <w:rPr>
          <w:szCs w:val="24"/>
        </w:rPr>
        <w:t>(114)</w:t>
      </w:r>
      <w:r w:rsidRPr="0056076D">
        <w:rPr>
          <w:szCs w:val="24"/>
        </w:rPr>
        <w:tab/>
        <w:t xml:space="preserve">Mellstrom, B., Bertilsson, L., Sawe, J., Schulz, H.U. &amp; Sjoqvist, F. E- and Z-10-hydroxylation of nortriptyline: relationship to polymorphic debrisoquine hydroxylation. </w:t>
      </w:r>
      <w:r w:rsidRPr="0056076D">
        <w:rPr>
          <w:i/>
          <w:szCs w:val="24"/>
        </w:rPr>
        <w:t>Clinical pharmacology and therapeutics</w:t>
      </w:r>
      <w:r w:rsidRPr="0056076D">
        <w:rPr>
          <w:szCs w:val="24"/>
        </w:rPr>
        <w:t xml:space="preserve">  </w:t>
      </w:r>
      <w:r w:rsidRPr="0056076D">
        <w:rPr>
          <w:b/>
          <w:szCs w:val="24"/>
        </w:rPr>
        <w:t>30</w:t>
      </w:r>
      <w:r w:rsidRPr="0056076D">
        <w:rPr>
          <w:szCs w:val="24"/>
        </w:rPr>
        <w:t>, 189-93 (1981).</w:t>
      </w:r>
    </w:p>
    <w:p w14:paraId="0C43D93A" w14:textId="77777777" w:rsidR="00A47C05" w:rsidRPr="0056076D" w:rsidRDefault="00A47C05" w:rsidP="00A47C05">
      <w:pPr>
        <w:pStyle w:val="EndNoteBibliography"/>
        <w:spacing w:after="0"/>
        <w:ind w:left="720" w:hanging="720"/>
        <w:rPr>
          <w:szCs w:val="24"/>
        </w:rPr>
      </w:pPr>
      <w:r w:rsidRPr="0056076D">
        <w:rPr>
          <w:szCs w:val="24"/>
        </w:rPr>
        <w:t>(115)</w:t>
      </w:r>
      <w:r w:rsidRPr="0056076D">
        <w:rPr>
          <w:szCs w:val="24"/>
        </w:rPr>
        <w:tab/>
        <w:t xml:space="preserve">Woolhouse, N.M., Adjepon-Yamoah, K.K., Mellstrom, B., Hedman, A., Bertilsson, L. &amp; Sjoqvist, F. Nortriptyline and debrisoquine hydroxylations in Ghanaian and Swedish subjects. </w:t>
      </w:r>
      <w:r w:rsidRPr="0056076D">
        <w:rPr>
          <w:i/>
          <w:szCs w:val="24"/>
        </w:rPr>
        <w:t>Clinical pharmacology and therapeutics</w:t>
      </w:r>
      <w:r w:rsidRPr="0056076D">
        <w:rPr>
          <w:szCs w:val="24"/>
        </w:rPr>
        <w:t xml:space="preserve">  </w:t>
      </w:r>
      <w:r w:rsidRPr="0056076D">
        <w:rPr>
          <w:b/>
          <w:szCs w:val="24"/>
        </w:rPr>
        <w:t>36</w:t>
      </w:r>
      <w:r w:rsidRPr="0056076D">
        <w:rPr>
          <w:szCs w:val="24"/>
        </w:rPr>
        <w:t>, 374-8 (1984).</w:t>
      </w:r>
    </w:p>
    <w:p w14:paraId="41082133" w14:textId="77777777" w:rsidR="00A47C05" w:rsidRPr="0056076D" w:rsidRDefault="00A47C05" w:rsidP="00A47C05">
      <w:pPr>
        <w:pStyle w:val="EndNoteBibliography"/>
        <w:spacing w:after="0"/>
        <w:ind w:left="720" w:hanging="720"/>
        <w:rPr>
          <w:szCs w:val="24"/>
        </w:rPr>
      </w:pPr>
      <w:r w:rsidRPr="0056076D">
        <w:rPr>
          <w:szCs w:val="24"/>
        </w:rPr>
        <w:t>(116)</w:t>
      </w:r>
      <w:r w:rsidRPr="0056076D">
        <w:rPr>
          <w:szCs w:val="24"/>
        </w:rPr>
        <w:tab/>
        <w:t xml:space="preserve">Nordin, C., Bertilsson, L. &amp; Siwers, B. CSF and plasma levels of nortriptyline and its 10-hydroxy metabolite. </w:t>
      </w:r>
      <w:r w:rsidRPr="0056076D">
        <w:rPr>
          <w:i/>
          <w:szCs w:val="24"/>
        </w:rPr>
        <w:t>British journal of clinical pharmacology</w:t>
      </w:r>
      <w:r w:rsidRPr="0056076D">
        <w:rPr>
          <w:szCs w:val="24"/>
        </w:rPr>
        <w:t xml:space="preserve">  </w:t>
      </w:r>
      <w:r w:rsidRPr="0056076D">
        <w:rPr>
          <w:b/>
          <w:szCs w:val="24"/>
        </w:rPr>
        <w:t>20</w:t>
      </w:r>
      <w:r w:rsidRPr="0056076D">
        <w:rPr>
          <w:szCs w:val="24"/>
        </w:rPr>
        <w:t>, 411-3 (1985).</w:t>
      </w:r>
    </w:p>
    <w:p w14:paraId="74FDF064" w14:textId="77777777" w:rsidR="00A47C05" w:rsidRPr="0056076D" w:rsidRDefault="00A47C05" w:rsidP="00A47C05">
      <w:pPr>
        <w:pStyle w:val="EndNoteBibliography"/>
        <w:spacing w:after="0"/>
        <w:ind w:left="720" w:hanging="720"/>
        <w:rPr>
          <w:szCs w:val="24"/>
        </w:rPr>
      </w:pPr>
      <w:r w:rsidRPr="0056076D">
        <w:rPr>
          <w:szCs w:val="24"/>
        </w:rPr>
        <w:t>(117)</w:t>
      </w:r>
      <w:r w:rsidRPr="0056076D">
        <w:rPr>
          <w:szCs w:val="24"/>
        </w:rPr>
        <w:tab/>
        <w:t xml:space="preserve">Kvist, E.E., Al-Shurbaji, A., Dahl, M.L., Nordin, C., Alvan, G. &amp; Stahle, L. Quantitative pharmacogenetics of nortriptyline: a novel approach. </w:t>
      </w:r>
      <w:r w:rsidRPr="0056076D">
        <w:rPr>
          <w:i/>
          <w:szCs w:val="24"/>
        </w:rPr>
        <w:t>Clinical pharmacokinetics</w:t>
      </w:r>
      <w:r w:rsidRPr="0056076D">
        <w:rPr>
          <w:szCs w:val="24"/>
        </w:rPr>
        <w:t xml:space="preserve">  </w:t>
      </w:r>
      <w:r w:rsidRPr="0056076D">
        <w:rPr>
          <w:b/>
          <w:szCs w:val="24"/>
        </w:rPr>
        <w:t>40</w:t>
      </w:r>
      <w:r w:rsidRPr="0056076D">
        <w:rPr>
          <w:szCs w:val="24"/>
        </w:rPr>
        <w:t>, 869-77 (2001).</w:t>
      </w:r>
    </w:p>
    <w:p w14:paraId="196958D1" w14:textId="77777777" w:rsidR="00A47C05" w:rsidRPr="0056076D" w:rsidRDefault="00A47C05" w:rsidP="00A47C05">
      <w:pPr>
        <w:pStyle w:val="EndNoteBibliography"/>
        <w:spacing w:after="0"/>
        <w:ind w:left="720" w:hanging="720"/>
        <w:rPr>
          <w:szCs w:val="24"/>
        </w:rPr>
      </w:pPr>
      <w:r w:rsidRPr="0056076D">
        <w:rPr>
          <w:szCs w:val="24"/>
        </w:rPr>
        <w:t>(118)</w:t>
      </w:r>
      <w:r w:rsidRPr="0056076D">
        <w:rPr>
          <w:szCs w:val="24"/>
        </w:rPr>
        <w:tab/>
        <w:t xml:space="preserve">Brosen, K., Klysner, R., Gram, L.F., Otton, S.V., Bech, P. &amp; Bertilsson, L. Steady-state concentrations of imipramine and its metabolites in relation to the sparteine/debrisoquine polymorphism. </w:t>
      </w:r>
      <w:r w:rsidRPr="0056076D">
        <w:rPr>
          <w:i/>
          <w:szCs w:val="24"/>
        </w:rPr>
        <w:t>European journal of clinical pharmacology</w:t>
      </w:r>
      <w:r w:rsidRPr="0056076D">
        <w:rPr>
          <w:szCs w:val="24"/>
        </w:rPr>
        <w:t xml:space="preserve">  </w:t>
      </w:r>
      <w:r w:rsidRPr="0056076D">
        <w:rPr>
          <w:b/>
          <w:szCs w:val="24"/>
        </w:rPr>
        <w:t>30</w:t>
      </w:r>
      <w:r w:rsidRPr="0056076D">
        <w:rPr>
          <w:szCs w:val="24"/>
        </w:rPr>
        <w:t>, 679-84 (1986).</w:t>
      </w:r>
    </w:p>
    <w:p w14:paraId="2970B7C6" w14:textId="77777777" w:rsidR="00A47C05" w:rsidRPr="0056076D" w:rsidRDefault="00A47C05" w:rsidP="00A47C05">
      <w:pPr>
        <w:pStyle w:val="EndNoteBibliography"/>
        <w:spacing w:after="0"/>
        <w:ind w:left="720" w:hanging="720"/>
        <w:rPr>
          <w:szCs w:val="24"/>
        </w:rPr>
      </w:pPr>
      <w:r w:rsidRPr="0056076D">
        <w:rPr>
          <w:szCs w:val="24"/>
        </w:rPr>
        <w:t>(119)</w:t>
      </w:r>
      <w:r w:rsidRPr="0056076D">
        <w:rPr>
          <w:szCs w:val="24"/>
        </w:rPr>
        <w:tab/>
        <w:t xml:space="preserve">Brosen, K., Otton, S.V. &amp; Gram, L.F. Imipramine demethylation and hydroxylation: impact of the sparteine oxidation phenotype. </w:t>
      </w:r>
      <w:r w:rsidRPr="0056076D">
        <w:rPr>
          <w:i/>
          <w:szCs w:val="24"/>
        </w:rPr>
        <w:t>Clinical pharmacology and therapeutics</w:t>
      </w:r>
      <w:r w:rsidRPr="0056076D">
        <w:rPr>
          <w:szCs w:val="24"/>
        </w:rPr>
        <w:t xml:space="preserve">  </w:t>
      </w:r>
      <w:r w:rsidRPr="0056076D">
        <w:rPr>
          <w:b/>
          <w:szCs w:val="24"/>
        </w:rPr>
        <w:t>40</w:t>
      </w:r>
      <w:r w:rsidRPr="0056076D">
        <w:rPr>
          <w:szCs w:val="24"/>
        </w:rPr>
        <w:t>, 543-9 (1986).</w:t>
      </w:r>
    </w:p>
    <w:p w14:paraId="53D77487" w14:textId="77777777" w:rsidR="00A47C05" w:rsidRPr="0056076D" w:rsidRDefault="00A47C05" w:rsidP="00A47C05">
      <w:pPr>
        <w:pStyle w:val="EndNoteBibliography"/>
        <w:spacing w:after="0"/>
        <w:ind w:left="720" w:hanging="720"/>
        <w:rPr>
          <w:szCs w:val="24"/>
        </w:rPr>
      </w:pPr>
      <w:r w:rsidRPr="0056076D">
        <w:rPr>
          <w:szCs w:val="24"/>
        </w:rPr>
        <w:t>(120)</w:t>
      </w:r>
      <w:r w:rsidRPr="0056076D">
        <w:rPr>
          <w:szCs w:val="24"/>
        </w:rPr>
        <w:tab/>
        <w:t xml:space="preserve">Balant-Gorgia, A.E., Balant, L.P. &amp; Garrone, G. High blood concentrations of imipramine or clomipramine and therapeutic failure: a case report study using drug monitoring data. </w:t>
      </w:r>
      <w:r w:rsidRPr="0056076D">
        <w:rPr>
          <w:i/>
          <w:szCs w:val="24"/>
        </w:rPr>
        <w:t>Therapeutic drug monitoring</w:t>
      </w:r>
      <w:r w:rsidRPr="0056076D">
        <w:rPr>
          <w:szCs w:val="24"/>
        </w:rPr>
        <w:t xml:space="preserve">  </w:t>
      </w:r>
      <w:r w:rsidRPr="0056076D">
        <w:rPr>
          <w:b/>
          <w:szCs w:val="24"/>
        </w:rPr>
        <w:t>11</w:t>
      </w:r>
      <w:r w:rsidRPr="0056076D">
        <w:rPr>
          <w:szCs w:val="24"/>
        </w:rPr>
        <w:t>, 415-20 (1989).</w:t>
      </w:r>
    </w:p>
    <w:p w14:paraId="0A43CF31" w14:textId="77777777" w:rsidR="00A47C05" w:rsidRPr="0056076D" w:rsidRDefault="00A47C05" w:rsidP="00A47C05">
      <w:pPr>
        <w:pStyle w:val="EndNoteBibliography"/>
        <w:spacing w:after="0"/>
        <w:ind w:left="720" w:hanging="720"/>
        <w:rPr>
          <w:szCs w:val="24"/>
        </w:rPr>
      </w:pPr>
      <w:r w:rsidRPr="0056076D">
        <w:rPr>
          <w:szCs w:val="24"/>
        </w:rPr>
        <w:t>(121)</w:t>
      </w:r>
      <w:r w:rsidRPr="0056076D">
        <w:rPr>
          <w:szCs w:val="24"/>
        </w:rPr>
        <w:tab/>
        <w:t>Koyama, E.</w:t>
      </w:r>
      <w:r w:rsidRPr="0056076D">
        <w:rPr>
          <w:i/>
          <w:szCs w:val="24"/>
        </w:rPr>
        <w:t xml:space="preserve"> et al.</w:t>
      </w:r>
      <w:r w:rsidRPr="0056076D">
        <w:rPr>
          <w:szCs w:val="24"/>
        </w:rPr>
        <w:t xml:space="preserve"> Metabolic disposition of imipramine in oriental subjects: relation to metoprolol alpha-hydroxylation and S-mephenytoin 4'-hydroxylation phenotypes. </w:t>
      </w:r>
      <w:r w:rsidRPr="0056076D">
        <w:rPr>
          <w:i/>
          <w:szCs w:val="24"/>
        </w:rPr>
        <w:t>The Journal of pharmacology and experimental therapeutics</w:t>
      </w:r>
      <w:r w:rsidRPr="0056076D">
        <w:rPr>
          <w:szCs w:val="24"/>
        </w:rPr>
        <w:t xml:space="preserve">  </w:t>
      </w:r>
      <w:r w:rsidRPr="0056076D">
        <w:rPr>
          <w:b/>
          <w:szCs w:val="24"/>
        </w:rPr>
        <w:t>271</w:t>
      </w:r>
      <w:r w:rsidRPr="0056076D">
        <w:rPr>
          <w:szCs w:val="24"/>
        </w:rPr>
        <w:t>, 860-7 (1994).</w:t>
      </w:r>
    </w:p>
    <w:p w14:paraId="65E50AF4" w14:textId="77777777" w:rsidR="00A47C05" w:rsidRPr="0056076D" w:rsidRDefault="00A47C05" w:rsidP="00A47C05">
      <w:pPr>
        <w:pStyle w:val="EndNoteBibliography"/>
        <w:spacing w:after="0"/>
        <w:ind w:left="720" w:hanging="720"/>
        <w:rPr>
          <w:szCs w:val="24"/>
        </w:rPr>
      </w:pPr>
      <w:r w:rsidRPr="0056076D">
        <w:rPr>
          <w:szCs w:val="24"/>
        </w:rPr>
        <w:t>(122)</w:t>
      </w:r>
      <w:r w:rsidRPr="0056076D">
        <w:rPr>
          <w:szCs w:val="24"/>
        </w:rPr>
        <w:tab/>
        <w:t xml:space="preserve">Madsen, H., Nielsen, K.K. &amp; Brosen, K. Imipramine metabolism in relation to the sparteine and mephenytoin oxidation polymorphisms--a population study. </w:t>
      </w:r>
      <w:r w:rsidRPr="0056076D">
        <w:rPr>
          <w:i/>
          <w:szCs w:val="24"/>
        </w:rPr>
        <w:t>British journal of clinical pharmacology</w:t>
      </w:r>
      <w:r w:rsidRPr="0056076D">
        <w:rPr>
          <w:szCs w:val="24"/>
        </w:rPr>
        <w:t xml:space="preserve">  </w:t>
      </w:r>
      <w:r w:rsidRPr="0056076D">
        <w:rPr>
          <w:b/>
          <w:szCs w:val="24"/>
        </w:rPr>
        <w:t>39</w:t>
      </w:r>
      <w:r w:rsidRPr="0056076D">
        <w:rPr>
          <w:szCs w:val="24"/>
        </w:rPr>
        <w:t>, 433-9 (1995).</w:t>
      </w:r>
    </w:p>
    <w:p w14:paraId="642A7824" w14:textId="77777777" w:rsidR="00A47C05" w:rsidRPr="0056076D" w:rsidRDefault="00A47C05" w:rsidP="00A47C05">
      <w:pPr>
        <w:pStyle w:val="EndNoteBibliography"/>
        <w:spacing w:after="0"/>
        <w:ind w:left="720" w:hanging="720"/>
        <w:rPr>
          <w:szCs w:val="24"/>
        </w:rPr>
      </w:pPr>
      <w:r w:rsidRPr="0056076D">
        <w:rPr>
          <w:szCs w:val="24"/>
        </w:rPr>
        <w:t>(123)</w:t>
      </w:r>
      <w:r w:rsidRPr="0056076D">
        <w:rPr>
          <w:szCs w:val="24"/>
        </w:rPr>
        <w:tab/>
        <w:t xml:space="preserve">Madsen, H., Hansen, T.S. &amp; Brosen, K. Imipramine metabolism in relation to the sparteine oxidation polymorphism--a family study. </w:t>
      </w:r>
      <w:r w:rsidRPr="0056076D">
        <w:rPr>
          <w:i/>
          <w:szCs w:val="24"/>
        </w:rPr>
        <w:t>Pharmacogenetics</w:t>
      </w:r>
      <w:r w:rsidRPr="0056076D">
        <w:rPr>
          <w:szCs w:val="24"/>
        </w:rPr>
        <w:t xml:space="preserve">  </w:t>
      </w:r>
      <w:r w:rsidRPr="0056076D">
        <w:rPr>
          <w:b/>
          <w:szCs w:val="24"/>
        </w:rPr>
        <w:t>6</w:t>
      </w:r>
      <w:r w:rsidRPr="0056076D">
        <w:rPr>
          <w:szCs w:val="24"/>
        </w:rPr>
        <w:t>, 513-9 (1996).</w:t>
      </w:r>
    </w:p>
    <w:p w14:paraId="5EB18B6F" w14:textId="77777777" w:rsidR="00A47C05" w:rsidRPr="0056076D" w:rsidRDefault="00A47C05" w:rsidP="00A47C05">
      <w:pPr>
        <w:pStyle w:val="EndNoteBibliography"/>
        <w:spacing w:after="0"/>
        <w:ind w:left="720" w:hanging="720"/>
        <w:rPr>
          <w:szCs w:val="24"/>
        </w:rPr>
      </w:pPr>
      <w:r w:rsidRPr="0056076D">
        <w:rPr>
          <w:szCs w:val="24"/>
        </w:rPr>
        <w:t>(124)</w:t>
      </w:r>
      <w:r w:rsidRPr="0056076D">
        <w:rPr>
          <w:szCs w:val="24"/>
        </w:rPr>
        <w:tab/>
        <w:t>Schenk, P.W.</w:t>
      </w:r>
      <w:r w:rsidRPr="0056076D">
        <w:rPr>
          <w:i/>
          <w:szCs w:val="24"/>
        </w:rPr>
        <w:t xml:space="preserve"> et al.</w:t>
      </w:r>
      <w:r w:rsidRPr="0056076D">
        <w:rPr>
          <w:szCs w:val="24"/>
        </w:rPr>
        <w:t xml:space="preserve"> Association of graded allele-specific changes in CYP2D6 function with imipramine dose requirement in a large group of depressed patients. </w:t>
      </w:r>
      <w:r w:rsidRPr="0056076D">
        <w:rPr>
          <w:i/>
          <w:szCs w:val="24"/>
        </w:rPr>
        <w:t>Molecular psychiatry</w:t>
      </w:r>
      <w:r w:rsidRPr="0056076D">
        <w:rPr>
          <w:szCs w:val="24"/>
        </w:rPr>
        <w:t xml:space="preserve">  </w:t>
      </w:r>
      <w:r w:rsidRPr="0056076D">
        <w:rPr>
          <w:b/>
          <w:szCs w:val="24"/>
        </w:rPr>
        <w:t>13</w:t>
      </w:r>
      <w:r w:rsidRPr="0056076D">
        <w:rPr>
          <w:szCs w:val="24"/>
        </w:rPr>
        <w:t>, 597-605 (2008).</w:t>
      </w:r>
    </w:p>
    <w:p w14:paraId="2DFA4AF7" w14:textId="77777777" w:rsidR="00A47C05" w:rsidRPr="0056076D" w:rsidRDefault="00A47C05" w:rsidP="00A47C05">
      <w:pPr>
        <w:pStyle w:val="EndNoteBibliography"/>
        <w:spacing w:after="0"/>
        <w:ind w:left="720" w:hanging="720"/>
        <w:rPr>
          <w:szCs w:val="24"/>
        </w:rPr>
      </w:pPr>
      <w:r w:rsidRPr="0056076D">
        <w:rPr>
          <w:szCs w:val="24"/>
        </w:rPr>
        <w:t>(125)</w:t>
      </w:r>
      <w:r w:rsidRPr="0056076D">
        <w:rPr>
          <w:szCs w:val="24"/>
        </w:rPr>
        <w:tab/>
        <w:t xml:space="preserve">Sindrup, S.H., Brosen, K. &amp; Gram, L.F. Nonlinear kinetics of imipramine in low and medium plasma level ranges. </w:t>
      </w:r>
      <w:r w:rsidRPr="0056076D">
        <w:rPr>
          <w:i/>
          <w:szCs w:val="24"/>
        </w:rPr>
        <w:t>Therapeutic drug monitoring</w:t>
      </w:r>
      <w:r w:rsidRPr="0056076D">
        <w:rPr>
          <w:szCs w:val="24"/>
        </w:rPr>
        <w:t xml:space="preserve">  </w:t>
      </w:r>
      <w:r w:rsidRPr="0056076D">
        <w:rPr>
          <w:b/>
          <w:szCs w:val="24"/>
        </w:rPr>
        <w:t>12</w:t>
      </w:r>
      <w:r w:rsidRPr="0056076D">
        <w:rPr>
          <w:szCs w:val="24"/>
        </w:rPr>
        <w:t>, 445-9 (1990).</w:t>
      </w:r>
    </w:p>
    <w:p w14:paraId="4F648428" w14:textId="77777777" w:rsidR="00A47C05" w:rsidRPr="0056076D" w:rsidRDefault="00A47C05" w:rsidP="00A47C05">
      <w:pPr>
        <w:pStyle w:val="EndNoteBibliography"/>
        <w:spacing w:after="0"/>
        <w:ind w:left="720" w:hanging="720"/>
        <w:rPr>
          <w:szCs w:val="24"/>
        </w:rPr>
      </w:pPr>
      <w:r w:rsidRPr="0056076D">
        <w:rPr>
          <w:szCs w:val="24"/>
        </w:rPr>
        <w:lastRenderedPageBreak/>
        <w:t>(126)</w:t>
      </w:r>
      <w:r w:rsidRPr="0056076D">
        <w:rPr>
          <w:szCs w:val="24"/>
        </w:rPr>
        <w:tab/>
        <w:t xml:space="preserve">Brosen, K., Zeugin, T. &amp; Meyer, U.A. Role of P450IID6, the target of the sparteine-debrisoquin oxidation polymorphism, in the metabolism of imipramine. </w:t>
      </w:r>
      <w:r w:rsidRPr="0056076D">
        <w:rPr>
          <w:i/>
          <w:szCs w:val="24"/>
        </w:rPr>
        <w:t>Clinical pharmacology and therapeutics</w:t>
      </w:r>
      <w:r w:rsidRPr="0056076D">
        <w:rPr>
          <w:szCs w:val="24"/>
        </w:rPr>
        <w:t xml:space="preserve">  </w:t>
      </w:r>
      <w:r w:rsidRPr="0056076D">
        <w:rPr>
          <w:b/>
          <w:szCs w:val="24"/>
        </w:rPr>
        <w:t>49</w:t>
      </w:r>
      <w:r w:rsidRPr="0056076D">
        <w:rPr>
          <w:szCs w:val="24"/>
        </w:rPr>
        <w:t>, 609-17 (1991).</w:t>
      </w:r>
    </w:p>
    <w:p w14:paraId="42F33ABD" w14:textId="77777777" w:rsidR="00A47C05" w:rsidRPr="0056076D" w:rsidRDefault="00A47C05" w:rsidP="00A47C05">
      <w:pPr>
        <w:pStyle w:val="EndNoteBibliography"/>
        <w:spacing w:after="0"/>
        <w:ind w:left="720" w:hanging="720"/>
        <w:rPr>
          <w:szCs w:val="24"/>
        </w:rPr>
      </w:pPr>
      <w:r w:rsidRPr="0056076D">
        <w:rPr>
          <w:szCs w:val="24"/>
        </w:rPr>
        <w:t>(127)</w:t>
      </w:r>
      <w:r w:rsidRPr="0056076D">
        <w:rPr>
          <w:szCs w:val="24"/>
        </w:rPr>
        <w:tab/>
        <w:t xml:space="preserve">Skjelbo, E., Brosen, K., Hallas, J. &amp; Gram, L.F. The mephenytoin oxidation polymorphism is partially responsible for the N-demethylation of imipramine. </w:t>
      </w:r>
      <w:r w:rsidRPr="0056076D">
        <w:rPr>
          <w:i/>
          <w:szCs w:val="24"/>
        </w:rPr>
        <w:t>Clinical pharmacology and therapeutics</w:t>
      </w:r>
      <w:r w:rsidRPr="0056076D">
        <w:rPr>
          <w:szCs w:val="24"/>
        </w:rPr>
        <w:t xml:space="preserve">  </w:t>
      </w:r>
      <w:r w:rsidRPr="0056076D">
        <w:rPr>
          <w:b/>
          <w:szCs w:val="24"/>
        </w:rPr>
        <w:t>49</w:t>
      </w:r>
      <w:r w:rsidRPr="0056076D">
        <w:rPr>
          <w:szCs w:val="24"/>
        </w:rPr>
        <w:t>, 18-23 (1991).</w:t>
      </w:r>
    </w:p>
    <w:p w14:paraId="2BB7B207" w14:textId="77777777" w:rsidR="00A47C05" w:rsidRPr="0056076D" w:rsidRDefault="00A47C05" w:rsidP="00A47C05">
      <w:pPr>
        <w:pStyle w:val="EndNoteBibliography"/>
        <w:spacing w:after="0"/>
        <w:ind w:left="720" w:hanging="720"/>
        <w:rPr>
          <w:szCs w:val="24"/>
        </w:rPr>
      </w:pPr>
      <w:r w:rsidRPr="0056076D">
        <w:rPr>
          <w:szCs w:val="24"/>
        </w:rPr>
        <w:t>(128)</w:t>
      </w:r>
      <w:r w:rsidRPr="0056076D">
        <w:rPr>
          <w:szCs w:val="24"/>
        </w:rPr>
        <w:tab/>
        <w:t>Koyama, E.</w:t>
      </w:r>
      <w:r w:rsidRPr="0056076D">
        <w:rPr>
          <w:i/>
          <w:szCs w:val="24"/>
        </w:rPr>
        <w:t xml:space="preserve"> et al.</w:t>
      </w:r>
      <w:r w:rsidRPr="0056076D">
        <w:rPr>
          <w:szCs w:val="24"/>
        </w:rPr>
        <w:t xml:space="preserve"> Steady-state plasma concentrations of imipramine and desipramine in relation to S-mephenytoin 4'-hydroxylation status in Japanese depressive patients. </w:t>
      </w:r>
      <w:r w:rsidRPr="0056076D">
        <w:rPr>
          <w:i/>
          <w:szCs w:val="24"/>
        </w:rPr>
        <w:t>Journal of clinical psychopharmacology</w:t>
      </w:r>
      <w:r w:rsidRPr="0056076D">
        <w:rPr>
          <w:szCs w:val="24"/>
        </w:rPr>
        <w:t xml:space="preserve">  </w:t>
      </w:r>
      <w:r w:rsidRPr="0056076D">
        <w:rPr>
          <w:b/>
          <w:szCs w:val="24"/>
        </w:rPr>
        <w:t>16</w:t>
      </w:r>
      <w:r w:rsidRPr="0056076D">
        <w:rPr>
          <w:szCs w:val="24"/>
        </w:rPr>
        <w:t>, 286-93 (1996).</w:t>
      </w:r>
    </w:p>
    <w:p w14:paraId="51C835EE" w14:textId="77777777" w:rsidR="00A47C05" w:rsidRPr="0056076D" w:rsidRDefault="00A47C05" w:rsidP="00A47C05">
      <w:pPr>
        <w:pStyle w:val="EndNoteBibliography"/>
        <w:spacing w:after="0"/>
        <w:ind w:left="720" w:hanging="720"/>
        <w:rPr>
          <w:szCs w:val="24"/>
        </w:rPr>
      </w:pPr>
      <w:r w:rsidRPr="0056076D">
        <w:rPr>
          <w:szCs w:val="24"/>
        </w:rPr>
        <w:t>(129)</w:t>
      </w:r>
      <w:r w:rsidRPr="0056076D">
        <w:rPr>
          <w:szCs w:val="24"/>
        </w:rPr>
        <w:tab/>
        <w:t>Morinobu, S.</w:t>
      </w:r>
      <w:r w:rsidRPr="0056076D">
        <w:rPr>
          <w:i/>
          <w:szCs w:val="24"/>
        </w:rPr>
        <w:t xml:space="preserve"> et al.</w:t>
      </w:r>
      <w:r w:rsidRPr="0056076D">
        <w:rPr>
          <w:szCs w:val="24"/>
        </w:rPr>
        <w:t xml:space="preserve"> Effects of genetic defects in the CYP2C19 gene on the N-demethylation of imipramine, and clinical outcome of imipramine therapy. </w:t>
      </w:r>
      <w:r w:rsidRPr="0056076D">
        <w:rPr>
          <w:i/>
          <w:szCs w:val="24"/>
        </w:rPr>
        <w:t>Psychiatry and clinical neurosciences</w:t>
      </w:r>
      <w:r w:rsidRPr="0056076D">
        <w:rPr>
          <w:szCs w:val="24"/>
        </w:rPr>
        <w:t xml:space="preserve">  </w:t>
      </w:r>
      <w:r w:rsidRPr="0056076D">
        <w:rPr>
          <w:b/>
          <w:szCs w:val="24"/>
        </w:rPr>
        <w:t>51</w:t>
      </w:r>
      <w:r w:rsidRPr="0056076D">
        <w:rPr>
          <w:szCs w:val="24"/>
        </w:rPr>
        <w:t>, 253-7 (1997).</w:t>
      </w:r>
    </w:p>
    <w:p w14:paraId="59F50CEC" w14:textId="77777777" w:rsidR="00A47C05" w:rsidRPr="0056076D" w:rsidRDefault="00A47C05" w:rsidP="00A47C05">
      <w:pPr>
        <w:pStyle w:val="EndNoteBibliography"/>
        <w:spacing w:after="0"/>
        <w:ind w:left="720" w:hanging="720"/>
        <w:rPr>
          <w:szCs w:val="24"/>
        </w:rPr>
      </w:pPr>
      <w:r w:rsidRPr="0056076D">
        <w:rPr>
          <w:szCs w:val="24"/>
        </w:rPr>
        <w:t>(130)</w:t>
      </w:r>
      <w:r w:rsidRPr="0056076D">
        <w:rPr>
          <w:szCs w:val="24"/>
        </w:rPr>
        <w:tab/>
        <w:t>Schenk, P.W.</w:t>
      </w:r>
      <w:r w:rsidRPr="0056076D">
        <w:rPr>
          <w:i/>
          <w:szCs w:val="24"/>
        </w:rPr>
        <w:t xml:space="preserve"> et al.</w:t>
      </w:r>
      <w:r w:rsidRPr="0056076D">
        <w:rPr>
          <w:szCs w:val="24"/>
        </w:rPr>
        <w:t xml:space="preserve"> The CYP2C19*17 genotype is associated with lower imipramine plasma concentrations in a large group of depressed patients. </w:t>
      </w:r>
      <w:r w:rsidRPr="0056076D">
        <w:rPr>
          <w:i/>
          <w:szCs w:val="24"/>
        </w:rPr>
        <w:t>The pharmacogenomics journal</w:t>
      </w:r>
      <w:r w:rsidRPr="0056076D">
        <w:rPr>
          <w:szCs w:val="24"/>
        </w:rPr>
        <w:t xml:space="preserve">  </w:t>
      </w:r>
      <w:r w:rsidRPr="0056076D">
        <w:rPr>
          <w:b/>
          <w:szCs w:val="24"/>
        </w:rPr>
        <w:t>10</w:t>
      </w:r>
      <w:r w:rsidRPr="0056076D">
        <w:rPr>
          <w:szCs w:val="24"/>
        </w:rPr>
        <w:t>, 219-25 (2010).</w:t>
      </w:r>
    </w:p>
    <w:p w14:paraId="01673124" w14:textId="77777777" w:rsidR="00A47C05" w:rsidRPr="0056076D" w:rsidRDefault="00A47C05" w:rsidP="00A47C05">
      <w:pPr>
        <w:pStyle w:val="EndNoteBibliography"/>
        <w:spacing w:after="0"/>
        <w:ind w:left="720" w:hanging="720"/>
        <w:rPr>
          <w:szCs w:val="24"/>
        </w:rPr>
      </w:pPr>
      <w:r w:rsidRPr="0056076D">
        <w:rPr>
          <w:szCs w:val="24"/>
        </w:rPr>
        <w:t>(131)</w:t>
      </w:r>
      <w:r w:rsidRPr="0056076D">
        <w:rPr>
          <w:szCs w:val="24"/>
        </w:rPr>
        <w:tab/>
        <w:t xml:space="preserve">Skjelbo, E., Gram, L.F. &amp; Brosen, K. The N-demethylation of imipramine correlates with the oxidation of S-mephenytoin (S/R-ratio). A population study. </w:t>
      </w:r>
      <w:r w:rsidRPr="0056076D">
        <w:rPr>
          <w:i/>
          <w:szCs w:val="24"/>
        </w:rPr>
        <w:t>British journal of clinical pharmacology</w:t>
      </w:r>
      <w:r w:rsidRPr="0056076D">
        <w:rPr>
          <w:szCs w:val="24"/>
        </w:rPr>
        <w:t xml:space="preserve">  </w:t>
      </w:r>
      <w:r w:rsidRPr="0056076D">
        <w:rPr>
          <w:b/>
          <w:szCs w:val="24"/>
        </w:rPr>
        <w:t>35</w:t>
      </w:r>
      <w:r w:rsidRPr="0056076D">
        <w:rPr>
          <w:szCs w:val="24"/>
        </w:rPr>
        <w:t>, 331-4 (1993).</w:t>
      </w:r>
    </w:p>
    <w:p w14:paraId="75440F1D" w14:textId="77777777" w:rsidR="00A47C05" w:rsidRPr="0056076D" w:rsidRDefault="00A47C05" w:rsidP="00A47C05">
      <w:pPr>
        <w:pStyle w:val="EndNoteBibliography"/>
        <w:spacing w:after="0"/>
        <w:ind w:left="720" w:hanging="720"/>
        <w:rPr>
          <w:szCs w:val="24"/>
        </w:rPr>
      </w:pPr>
      <w:r w:rsidRPr="0056076D">
        <w:rPr>
          <w:szCs w:val="24"/>
        </w:rPr>
        <w:t>(132)</w:t>
      </w:r>
      <w:r w:rsidRPr="0056076D">
        <w:rPr>
          <w:szCs w:val="24"/>
        </w:rPr>
        <w:tab/>
        <w:t xml:space="preserve">Madsen, H., Rasmussen, B.B. &amp; Brosen, K. Imipramine demethylation in vivo: impact of CYP1A2, CYP2C19, and CYP3A4. </w:t>
      </w:r>
      <w:r w:rsidRPr="0056076D">
        <w:rPr>
          <w:i/>
          <w:szCs w:val="24"/>
        </w:rPr>
        <w:t>Clinical pharmacology and therapeutics</w:t>
      </w:r>
      <w:r w:rsidRPr="0056076D">
        <w:rPr>
          <w:szCs w:val="24"/>
        </w:rPr>
        <w:t xml:space="preserve">  </w:t>
      </w:r>
      <w:r w:rsidRPr="0056076D">
        <w:rPr>
          <w:b/>
          <w:szCs w:val="24"/>
        </w:rPr>
        <w:t>61</w:t>
      </w:r>
      <w:r w:rsidRPr="0056076D">
        <w:rPr>
          <w:szCs w:val="24"/>
        </w:rPr>
        <w:t>, 319-24 (1997).</w:t>
      </w:r>
    </w:p>
    <w:p w14:paraId="70D51262" w14:textId="77777777" w:rsidR="00A47C05" w:rsidRPr="0056076D" w:rsidRDefault="00A47C05" w:rsidP="00A47C05">
      <w:pPr>
        <w:pStyle w:val="EndNoteBibliography"/>
        <w:spacing w:after="0"/>
        <w:ind w:left="720" w:hanging="720"/>
        <w:rPr>
          <w:szCs w:val="24"/>
        </w:rPr>
      </w:pPr>
      <w:r w:rsidRPr="0056076D">
        <w:rPr>
          <w:szCs w:val="24"/>
        </w:rPr>
        <w:t>(133)</w:t>
      </w:r>
      <w:r w:rsidRPr="0056076D">
        <w:rPr>
          <w:szCs w:val="24"/>
        </w:rPr>
        <w:tab/>
        <w:t>Spina, E.</w:t>
      </w:r>
      <w:r w:rsidRPr="0056076D">
        <w:rPr>
          <w:i/>
          <w:szCs w:val="24"/>
        </w:rPr>
        <w:t xml:space="preserve"> et al.</w:t>
      </w:r>
      <w:r w:rsidRPr="0056076D">
        <w:rPr>
          <w:szCs w:val="24"/>
        </w:rPr>
        <w:t xml:space="preserve"> Phenotypic consistency in hydroxylation of desmethylimipramine and debrisoquine in healthy subjects and in human liver microsomes. </w:t>
      </w:r>
      <w:r w:rsidRPr="0056076D">
        <w:rPr>
          <w:i/>
          <w:szCs w:val="24"/>
        </w:rPr>
        <w:t>Clinical pharmacology and therapeutics</w:t>
      </w:r>
      <w:r w:rsidRPr="0056076D">
        <w:rPr>
          <w:szCs w:val="24"/>
        </w:rPr>
        <w:t xml:space="preserve">  </w:t>
      </w:r>
      <w:r w:rsidRPr="0056076D">
        <w:rPr>
          <w:b/>
          <w:szCs w:val="24"/>
        </w:rPr>
        <w:t>36</w:t>
      </w:r>
      <w:r w:rsidRPr="0056076D">
        <w:rPr>
          <w:szCs w:val="24"/>
        </w:rPr>
        <w:t>, 677-82 (1984).</w:t>
      </w:r>
    </w:p>
    <w:p w14:paraId="75588AB4" w14:textId="77777777" w:rsidR="00A47C05" w:rsidRPr="0056076D" w:rsidRDefault="00A47C05" w:rsidP="00A47C05">
      <w:pPr>
        <w:pStyle w:val="EndNoteBibliography"/>
        <w:spacing w:after="0"/>
        <w:ind w:left="720" w:hanging="720"/>
        <w:rPr>
          <w:szCs w:val="24"/>
        </w:rPr>
      </w:pPr>
      <w:r w:rsidRPr="0056076D">
        <w:rPr>
          <w:szCs w:val="24"/>
        </w:rPr>
        <w:t>(134)</w:t>
      </w:r>
      <w:r w:rsidRPr="0056076D">
        <w:rPr>
          <w:szCs w:val="24"/>
        </w:rPr>
        <w:tab/>
        <w:t xml:space="preserve">Spina, E., Steiner, E., Ericsson, O. &amp; Sjoqvist, F. Hydroxylation of desmethylimipramine: dependence on the debrisoquin hydroxylation phenotype. </w:t>
      </w:r>
      <w:r w:rsidRPr="0056076D">
        <w:rPr>
          <w:i/>
          <w:szCs w:val="24"/>
        </w:rPr>
        <w:t>Clinical pharmacology and therapeutics</w:t>
      </w:r>
      <w:r w:rsidRPr="0056076D">
        <w:rPr>
          <w:szCs w:val="24"/>
        </w:rPr>
        <w:t xml:space="preserve">  </w:t>
      </w:r>
      <w:r w:rsidRPr="0056076D">
        <w:rPr>
          <w:b/>
          <w:szCs w:val="24"/>
        </w:rPr>
        <w:t>41</w:t>
      </w:r>
      <w:r w:rsidRPr="0056076D">
        <w:rPr>
          <w:szCs w:val="24"/>
        </w:rPr>
        <w:t>, 314-9 (1987).</w:t>
      </w:r>
    </w:p>
    <w:p w14:paraId="23F3AC28" w14:textId="77777777" w:rsidR="00A47C05" w:rsidRPr="0056076D" w:rsidRDefault="00A47C05" w:rsidP="00A47C05">
      <w:pPr>
        <w:pStyle w:val="EndNoteBibliography"/>
        <w:spacing w:after="0"/>
        <w:ind w:left="720" w:hanging="720"/>
        <w:rPr>
          <w:szCs w:val="24"/>
        </w:rPr>
      </w:pPr>
      <w:r w:rsidRPr="0056076D">
        <w:rPr>
          <w:szCs w:val="24"/>
        </w:rPr>
        <w:t>(135)</w:t>
      </w:r>
      <w:r w:rsidRPr="0056076D">
        <w:rPr>
          <w:szCs w:val="24"/>
        </w:rPr>
        <w:tab/>
        <w:t xml:space="preserve">Steiner, E. &amp; Spina, E. Differences in the inhibitory effect of cimetidine on desipramine metabolism between rapid and slow debrisoquin hydroxylators. </w:t>
      </w:r>
      <w:r w:rsidRPr="0056076D">
        <w:rPr>
          <w:i/>
          <w:szCs w:val="24"/>
        </w:rPr>
        <w:t>Clinical pharmacology and therapeutics</w:t>
      </w:r>
      <w:r w:rsidRPr="0056076D">
        <w:rPr>
          <w:szCs w:val="24"/>
        </w:rPr>
        <w:t xml:space="preserve">  </w:t>
      </w:r>
      <w:r w:rsidRPr="0056076D">
        <w:rPr>
          <w:b/>
          <w:szCs w:val="24"/>
        </w:rPr>
        <w:t>42</w:t>
      </w:r>
      <w:r w:rsidRPr="0056076D">
        <w:rPr>
          <w:szCs w:val="24"/>
        </w:rPr>
        <w:t>, 278-82 (1987).</w:t>
      </w:r>
    </w:p>
    <w:p w14:paraId="00521ABE" w14:textId="77777777" w:rsidR="00A47C05" w:rsidRPr="0056076D" w:rsidRDefault="00A47C05" w:rsidP="00A47C05">
      <w:pPr>
        <w:pStyle w:val="EndNoteBibliography"/>
        <w:spacing w:after="0"/>
        <w:ind w:left="720" w:hanging="720"/>
        <w:rPr>
          <w:szCs w:val="24"/>
        </w:rPr>
      </w:pPr>
      <w:r w:rsidRPr="0056076D">
        <w:rPr>
          <w:szCs w:val="24"/>
        </w:rPr>
        <w:t>(136)</w:t>
      </w:r>
      <w:r w:rsidRPr="0056076D">
        <w:rPr>
          <w:szCs w:val="24"/>
        </w:rPr>
        <w:tab/>
        <w:t xml:space="preserve">Brosen, K. &amp; Gram, L.F. First-pass metabolism of imipramine and desipramine: impact of the sparteine oxidation phenotype. </w:t>
      </w:r>
      <w:r w:rsidRPr="0056076D">
        <w:rPr>
          <w:i/>
          <w:szCs w:val="24"/>
        </w:rPr>
        <w:t>Clinical pharmacology and therapeutics</w:t>
      </w:r>
      <w:r w:rsidRPr="0056076D">
        <w:rPr>
          <w:szCs w:val="24"/>
        </w:rPr>
        <w:t xml:space="preserve">  </w:t>
      </w:r>
      <w:r w:rsidRPr="0056076D">
        <w:rPr>
          <w:b/>
          <w:szCs w:val="24"/>
        </w:rPr>
        <w:t>43</w:t>
      </w:r>
      <w:r w:rsidRPr="0056076D">
        <w:rPr>
          <w:szCs w:val="24"/>
        </w:rPr>
        <w:t>, 400-6 (1988).</w:t>
      </w:r>
    </w:p>
    <w:p w14:paraId="0623DE1D" w14:textId="77777777" w:rsidR="00A47C05" w:rsidRPr="0056076D" w:rsidRDefault="00A47C05" w:rsidP="00A47C05">
      <w:pPr>
        <w:pStyle w:val="EndNoteBibliography"/>
        <w:spacing w:after="0"/>
        <w:ind w:left="720" w:hanging="720"/>
        <w:rPr>
          <w:szCs w:val="24"/>
        </w:rPr>
      </w:pPr>
      <w:r w:rsidRPr="0056076D">
        <w:rPr>
          <w:szCs w:val="24"/>
        </w:rPr>
        <w:t>(137)</w:t>
      </w:r>
      <w:r w:rsidRPr="0056076D">
        <w:rPr>
          <w:szCs w:val="24"/>
        </w:rPr>
        <w:tab/>
        <w:t xml:space="preserve">Dahl, M.L., Johansson, I., Palmertz, M.P., Ingelman-Sundberg, M. &amp; Sjoqvist, F. Analysis of the CYP2D6 gene in relation to debrisoquin and desipramine hydroxylation in a Swedish population. </w:t>
      </w:r>
      <w:r w:rsidRPr="0056076D">
        <w:rPr>
          <w:i/>
          <w:szCs w:val="24"/>
        </w:rPr>
        <w:t>Clinical pharmacology and therapeutics</w:t>
      </w:r>
      <w:r w:rsidRPr="0056076D">
        <w:rPr>
          <w:szCs w:val="24"/>
        </w:rPr>
        <w:t xml:space="preserve">  </w:t>
      </w:r>
      <w:r w:rsidRPr="0056076D">
        <w:rPr>
          <w:b/>
          <w:szCs w:val="24"/>
        </w:rPr>
        <w:t>51</w:t>
      </w:r>
      <w:r w:rsidRPr="0056076D">
        <w:rPr>
          <w:szCs w:val="24"/>
        </w:rPr>
        <w:t>, 12-7 (1992).</w:t>
      </w:r>
    </w:p>
    <w:p w14:paraId="0E43DBFD" w14:textId="77777777" w:rsidR="00A47C05" w:rsidRPr="0056076D" w:rsidRDefault="00A47C05" w:rsidP="00A47C05">
      <w:pPr>
        <w:pStyle w:val="EndNoteBibliography"/>
        <w:spacing w:after="0"/>
        <w:ind w:left="720" w:hanging="720"/>
        <w:rPr>
          <w:szCs w:val="24"/>
        </w:rPr>
      </w:pPr>
      <w:r w:rsidRPr="0056076D">
        <w:rPr>
          <w:szCs w:val="24"/>
        </w:rPr>
        <w:t>(138)</w:t>
      </w:r>
      <w:r w:rsidRPr="0056076D">
        <w:rPr>
          <w:szCs w:val="24"/>
        </w:rPr>
        <w:tab/>
        <w:t xml:space="preserve">Spina, E., Gitto, C., Avenoso, A., Campo, G.M., Caputi, A.P. &amp; Perucca, E. Relationship between plasma desipramine levels, CYP2D6 phenotype and clinical response to desipramine: a prospective study. </w:t>
      </w:r>
      <w:r w:rsidRPr="0056076D">
        <w:rPr>
          <w:i/>
          <w:szCs w:val="24"/>
        </w:rPr>
        <w:t>European journal of clinical pharmacology</w:t>
      </w:r>
      <w:r w:rsidRPr="0056076D">
        <w:rPr>
          <w:szCs w:val="24"/>
        </w:rPr>
        <w:t xml:space="preserve">  </w:t>
      </w:r>
      <w:r w:rsidRPr="0056076D">
        <w:rPr>
          <w:b/>
          <w:szCs w:val="24"/>
        </w:rPr>
        <w:t>51</w:t>
      </w:r>
      <w:r w:rsidRPr="0056076D">
        <w:rPr>
          <w:szCs w:val="24"/>
        </w:rPr>
        <w:t>, 395-8 (1997).</w:t>
      </w:r>
    </w:p>
    <w:p w14:paraId="1E9E3B4E" w14:textId="77777777" w:rsidR="00A47C05" w:rsidRPr="0056076D" w:rsidRDefault="00A47C05" w:rsidP="00A47C05">
      <w:pPr>
        <w:pStyle w:val="EndNoteBibliography"/>
        <w:spacing w:after="0"/>
        <w:ind w:left="720" w:hanging="720"/>
        <w:rPr>
          <w:szCs w:val="24"/>
        </w:rPr>
      </w:pPr>
      <w:r w:rsidRPr="0056076D">
        <w:rPr>
          <w:szCs w:val="24"/>
        </w:rPr>
        <w:t>(139)</w:t>
      </w:r>
      <w:r w:rsidRPr="0056076D">
        <w:rPr>
          <w:szCs w:val="24"/>
        </w:rPr>
        <w:tab/>
        <w:t xml:space="preserve">Nguyen, H.Q., Callegari, E. &amp; Obach, R.S. The Use of In Vitro Data and Physiologically-Based Pharmacokinetic Modeling to Predict Drug Metabolite Exposure: Desipramine Exposure in Cytochrome P4502D6 Extensive and Poor Metabolizers Following Administration of Imipramine. </w:t>
      </w:r>
      <w:r w:rsidRPr="0056076D">
        <w:rPr>
          <w:i/>
          <w:szCs w:val="24"/>
        </w:rPr>
        <w:t>Drug Metab Dispos</w:t>
      </w:r>
      <w:r w:rsidRPr="0056076D">
        <w:rPr>
          <w:szCs w:val="24"/>
        </w:rPr>
        <w:t xml:space="preserve">  </w:t>
      </w:r>
      <w:r w:rsidRPr="0056076D">
        <w:rPr>
          <w:b/>
          <w:szCs w:val="24"/>
        </w:rPr>
        <w:t>44</w:t>
      </w:r>
      <w:r w:rsidRPr="0056076D">
        <w:rPr>
          <w:szCs w:val="24"/>
        </w:rPr>
        <w:t>, 1569-78 (2016).</w:t>
      </w:r>
    </w:p>
    <w:p w14:paraId="5DE8C9AB" w14:textId="77777777" w:rsidR="00A47C05" w:rsidRPr="0056076D" w:rsidRDefault="00A47C05" w:rsidP="00A47C05">
      <w:pPr>
        <w:pStyle w:val="EndNoteBibliography"/>
        <w:spacing w:after="0"/>
        <w:ind w:left="720" w:hanging="720"/>
        <w:rPr>
          <w:szCs w:val="24"/>
        </w:rPr>
      </w:pPr>
      <w:r w:rsidRPr="0056076D">
        <w:rPr>
          <w:szCs w:val="24"/>
        </w:rPr>
        <w:t>(140)</w:t>
      </w:r>
      <w:r w:rsidRPr="0056076D">
        <w:rPr>
          <w:szCs w:val="24"/>
        </w:rPr>
        <w:tab/>
        <w:t xml:space="preserve">Shimoda, K., Morita, S., Hirokane, G., Yokono, A., Someya, T. &amp; Takahashi, S. Metabolism of desipramine in Japanese psychiatric patients: the impact of CYP2D6 </w:t>
      </w:r>
      <w:r w:rsidRPr="0056076D">
        <w:rPr>
          <w:szCs w:val="24"/>
        </w:rPr>
        <w:lastRenderedPageBreak/>
        <w:t xml:space="preserve">genotype on the hydroxylation of desipramine. </w:t>
      </w:r>
      <w:r w:rsidRPr="0056076D">
        <w:rPr>
          <w:i/>
          <w:szCs w:val="24"/>
        </w:rPr>
        <w:t>Pharmacology &amp; toxicology</w:t>
      </w:r>
      <w:r w:rsidRPr="0056076D">
        <w:rPr>
          <w:szCs w:val="24"/>
        </w:rPr>
        <w:t xml:space="preserve">  </w:t>
      </w:r>
      <w:r w:rsidRPr="0056076D">
        <w:rPr>
          <w:b/>
          <w:szCs w:val="24"/>
        </w:rPr>
        <w:t>86</w:t>
      </w:r>
      <w:r w:rsidRPr="0056076D">
        <w:rPr>
          <w:szCs w:val="24"/>
        </w:rPr>
        <w:t>, 245-9 (2000).</w:t>
      </w:r>
    </w:p>
    <w:p w14:paraId="1BB29436" w14:textId="77777777" w:rsidR="00A47C05" w:rsidRPr="0056076D" w:rsidRDefault="00A47C05" w:rsidP="00A47C05">
      <w:pPr>
        <w:pStyle w:val="EndNoteBibliography"/>
        <w:spacing w:after="0"/>
        <w:ind w:left="720" w:hanging="720"/>
        <w:rPr>
          <w:szCs w:val="24"/>
        </w:rPr>
      </w:pPr>
      <w:r w:rsidRPr="0056076D">
        <w:rPr>
          <w:szCs w:val="24"/>
        </w:rPr>
        <w:t>(141)</w:t>
      </w:r>
      <w:r w:rsidRPr="0056076D">
        <w:rPr>
          <w:szCs w:val="24"/>
        </w:rPr>
        <w:tab/>
        <w:t xml:space="preserve">Bergmann, T.K., Bathum, L. &amp; Brosen, K. Duplication of CYP2D6 predicts high clearance of desipramine but high clearance does not predict duplication of CYP2D6. </w:t>
      </w:r>
      <w:r w:rsidRPr="0056076D">
        <w:rPr>
          <w:i/>
          <w:szCs w:val="24"/>
        </w:rPr>
        <w:t>European journal of clinical pharmacology</w:t>
      </w:r>
      <w:r w:rsidRPr="0056076D">
        <w:rPr>
          <w:szCs w:val="24"/>
        </w:rPr>
        <w:t xml:space="preserve">  </w:t>
      </w:r>
      <w:r w:rsidRPr="0056076D">
        <w:rPr>
          <w:b/>
          <w:szCs w:val="24"/>
        </w:rPr>
        <w:t>57</w:t>
      </w:r>
      <w:r w:rsidRPr="0056076D">
        <w:rPr>
          <w:szCs w:val="24"/>
        </w:rPr>
        <w:t>, 123-7 (2001).</w:t>
      </w:r>
    </w:p>
    <w:p w14:paraId="0D1D1C28" w14:textId="77777777" w:rsidR="00A47C05" w:rsidRPr="0056076D" w:rsidRDefault="00A47C05" w:rsidP="00A47C05">
      <w:pPr>
        <w:pStyle w:val="EndNoteBibliography"/>
        <w:spacing w:after="0"/>
        <w:ind w:left="720" w:hanging="720"/>
        <w:rPr>
          <w:szCs w:val="24"/>
        </w:rPr>
      </w:pPr>
      <w:r w:rsidRPr="0056076D">
        <w:rPr>
          <w:szCs w:val="24"/>
        </w:rPr>
        <w:t>(142)</w:t>
      </w:r>
      <w:r w:rsidRPr="0056076D">
        <w:rPr>
          <w:szCs w:val="24"/>
        </w:rPr>
        <w:tab/>
        <w:t>Furman, K.D.</w:t>
      </w:r>
      <w:r w:rsidRPr="0056076D">
        <w:rPr>
          <w:i/>
          <w:szCs w:val="24"/>
        </w:rPr>
        <w:t xml:space="preserve"> et al.</w:t>
      </w:r>
      <w:r w:rsidRPr="0056076D">
        <w:rPr>
          <w:szCs w:val="24"/>
        </w:rPr>
        <w:t xml:space="preserve"> Impact of CYP2D6 intermediate metabolizer alleles on single-dose desipramine pharmacokinetics. </w:t>
      </w:r>
      <w:r w:rsidRPr="0056076D">
        <w:rPr>
          <w:i/>
          <w:szCs w:val="24"/>
        </w:rPr>
        <w:t>Pharmacogenetics</w:t>
      </w:r>
      <w:r w:rsidRPr="0056076D">
        <w:rPr>
          <w:szCs w:val="24"/>
        </w:rPr>
        <w:t xml:space="preserve">  </w:t>
      </w:r>
      <w:r w:rsidRPr="0056076D">
        <w:rPr>
          <w:b/>
          <w:szCs w:val="24"/>
        </w:rPr>
        <w:t>14</w:t>
      </w:r>
      <w:r w:rsidRPr="0056076D">
        <w:rPr>
          <w:szCs w:val="24"/>
        </w:rPr>
        <w:t>, 279-84 (2004).</w:t>
      </w:r>
    </w:p>
    <w:p w14:paraId="517FFF1F" w14:textId="77777777" w:rsidR="00A47C05" w:rsidRPr="0056076D" w:rsidRDefault="00A47C05" w:rsidP="00A47C05">
      <w:pPr>
        <w:pStyle w:val="EndNoteBibliography"/>
        <w:spacing w:after="0"/>
        <w:ind w:left="720" w:hanging="720"/>
        <w:rPr>
          <w:szCs w:val="24"/>
        </w:rPr>
      </w:pPr>
      <w:r w:rsidRPr="0056076D">
        <w:rPr>
          <w:szCs w:val="24"/>
        </w:rPr>
        <w:t>(143)</w:t>
      </w:r>
      <w:r w:rsidRPr="0056076D">
        <w:rPr>
          <w:szCs w:val="24"/>
        </w:rPr>
        <w:tab/>
        <w:t xml:space="preserve">Bluhm, R.E., Wilkinson, G.R., Shelton, R. &amp; Branch, R.A. Genetically determined drug-metabolizing activity and desipramine-associated cardiotoxicity: a case report. </w:t>
      </w:r>
      <w:r w:rsidRPr="0056076D">
        <w:rPr>
          <w:i/>
          <w:szCs w:val="24"/>
        </w:rPr>
        <w:t>Clinical pharmacology and therapeutics</w:t>
      </w:r>
      <w:r w:rsidRPr="0056076D">
        <w:rPr>
          <w:szCs w:val="24"/>
        </w:rPr>
        <w:t xml:space="preserve">  </w:t>
      </w:r>
      <w:r w:rsidRPr="0056076D">
        <w:rPr>
          <w:b/>
          <w:szCs w:val="24"/>
        </w:rPr>
        <w:t>53</w:t>
      </w:r>
      <w:r w:rsidRPr="0056076D">
        <w:rPr>
          <w:szCs w:val="24"/>
        </w:rPr>
        <w:t>, 89-95 (1993).</w:t>
      </w:r>
    </w:p>
    <w:p w14:paraId="483CEB9D" w14:textId="77777777" w:rsidR="00A47C05" w:rsidRPr="0056076D" w:rsidRDefault="00A47C05" w:rsidP="00A47C05">
      <w:pPr>
        <w:pStyle w:val="EndNoteBibliography"/>
        <w:spacing w:after="0"/>
        <w:ind w:left="720" w:hanging="720"/>
        <w:rPr>
          <w:szCs w:val="24"/>
        </w:rPr>
      </w:pPr>
      <w:r w:rsidRPr="0056076D">
        <w:rPr>
          <w:szCs w:val="24"/>
        </w:rPr>
        <w:t>(144)</w:t>
      </w:r>
      <w:r w:rsidRPr="0056076D">
        <w:rPr>
          <w:szCs w:val="24"/>
        </w:rPr>
        <w:tab/>
        <w:t xml:space="preserve">Bertilsson, L. &amp; Aberg-Wistedt, A. The debrisoquine hydroxylation test predicts steady-state plasma levels of desipramine. </w:t>
      </w:r>
      <w:r w:rsidRPr="0056076D">
        <w:rPr>
          <w:i/>
          <w:szCs w:val="24"/>
        </w:rPr>
        <w:t>British journal of clinical pharmacology</w:t>
      </w:r>
      <w:r w:rsidRPr="0056076D">
        <w:rPr>
          <w:szCs w:val="24"/>
        </w:rPr>
        <w:t xml:space="preserve">  </w:t>
      </w:r>
      <w:r w:rsidRPr="0056076D">
        <w:rPr>
          <w:b/>
          <w:szCs w:val="24"/>
        </w:rPr>
        <w:t>15</w:t>
      </w:r>
      <w:r w:rsidRPr="0056076D">
        <w:rPr>
          <w:szCs w:val="24"/>
        </w:rPr>
        <w:t>, 388-90 (1983).</w:t>
      </w:r>
    </w:p>
    <w:p w14:paraId="4E4A1E42" w14:textId="77777777" w:rsidR="00A47C05" w:rsidRPr="0056076D" w:rsidRDefault="00A47C05" w:rsidP="00A47C05">
      <w:pPr>
        <w:pStyle w:val="EndNoteBibliography"/>
        <w:spacing w:after="0"/>
        <w:ind w:left="720" w:hanging="720"/>
        <w:rPr>
          <w:szCs w:val="24"/>
        </w:rPr>
      </w:pPr>
      <w:r w:rsidRPr="0056076D">
        <w:rPr>
          <w:szCs w:val="24"/>
        </w:rPr>
        <w:t>(145)</w:t>
      </w:r>
      <w:r w:rsidRPr="0056076D">
        <w:rPr>
          <w:szCs w:val="24"/>
        </w:rPr>
        <w:tab/>
        <w:t xml:space="preserve">Balant-Gorgia, A.E., Balant, L. &amp; Zysset, T. High plasma concentrations of desmethylclomipramine after chronic administration of clomipramine to a poor metabolizer. </w:t>
      </w:r>
      <w:r w:rsidRPr="0056076D">
        <w:rPr>
          <w:i/>
          <w:szCs w:val="24"/>
        </w:rPr>
        <w:t>European journal of clinical pharmacology</w:t>
      </w:r>
      <w:r w:rsidRPr="0056076D">
        <w:rPr>
          <w:szCs w:val="24"/>
        </w:rPr>
        <w:t xml:space="preserve">  </w:t>
      </w:r>
      <w:r w:rsidRPr="0056076D">
        <w:rPr>
          <w:b/>
          <w:szCs w:val="24"/>
        </w:rPr>
        <w:t>32</w:t>
      </w:r>
      <w:r w:rsidRPr="0056076D">
        <w:rPr>
          <w:szCs w:val="24"/>
        </w:rPr>
        <w:t>, 101-2 (1987).</w:t>
      </w:r>
    </w:p>
    <w:p w14:paraId="5CFFA081" w14:textId="77777777" w:rsidR="00A47C05" w:rsidRPr="0056076D" w:rsidRDefault="00A47C05" w:rsidP="00A47C05">
      <w:pPr>
        <w:pStyle w:val="EndNoteBibliography"/>
        <w:spacing w:after="0"/>
        <w:ind w:left="720" w:hanging="720"/>
        <w:rPr>
          <w:szCs w:val="24"/>
        </w:rPr>
      </w:pPr>
      <w:r w:rsidRPr="0056076D">
        <w:rPr>
          <w:szCs w:val="24"/>
        </w:rPr>
        <w:t>(146)</w:t>
      </w:r>
      <w:r w:rsidRPr="0056076D">
        <w:rPr>
          <w:szCs w:val="24"/>
        </w:rPr>
        <w:tab/>
        <w:t xml:space="preserve">Nielsen, K.K., Brosen, K. &amp; Gram, L.F. Steady-state plasma levels of clomipramine and its metabolites: impact of the sparteine/debrisoquine oxidation polymorphism. Danish University Antidepressant Group. </w:t>
      </w:r>
      <w:r w:rsidRPr="0056076D">
        <w:rPr>
          <w:i/>
          <w:szCs w:val="24"/>
        </w:rPr>
        <w:t>European journal of clinical pharmacology</w:t>
      </w:r>
      <w:r w:rsidRPr="0056076D">
        <w:rPr>
          <w:szCs w:val="24"/>
        </w:rPr>
        <w:t xml:space="preserve">  </w:t>
      </w:r>
      <w:r w:rsidRPr="0056076D">
        <w:rPr>
          <w:b/>
          <w:szCs w:val="24"/>
        </w:rPr>
        <w:t>43</w:t>
      </w:r>
      <w:r w:rsidRPr="0056076D">
        <w:rPr>
          <w:szCs w:val="24"/>
        </w:rPr>
        <w:t>, 405-11 (1992).</w:t>
      </w:r>
    </w:p>
    <w:p w14:paraId="6B03E4D3" w14:textId="77777777" w:rsidR="00A47C05" w:rsidRPr="0056076D" w:rsidRDefault="00A47C05" w:rsidP="00A47C05">
      <w:pPr>
        <w:pStyle w:val="EndNoteBibliography"/>
        <w:spacing w:after="0"/>
        <w:ind w:left="720" w:hanging="720"/>
        <w:rPr>
          <w:szCs w:val="24"/>
        </w:rPr>
      </w:pPr>
      <w:r w:rsidRPr="0056076D">
        <w:rPr>
          <w:szCs w:val="24"/>
        </w:rPr>
        <w:t>(147)</w:t>
      </w:r>
      <w:r w:rsidRPr="0056076D">
        <w:rPr>
          <w:szCs w:val="24"/>
        </w:rPr>
        <w:tab/>
        <w:t xml:space="preserve">Nielsen, K.K., Brosen, K., Hansen, M.G. &amp; Gram, L.F. Single-dose kinetics of clomipramine: relationship to the sparteine and S-mephenytoin oxidation polymorphisms. </w:t>
      </w:r>
      <w:r w:rsidRPr="0056076D">
        <w:rPr>
          <w:i/>
          <w:szCs w:val="24"/>
        </w:rPr>
        <w:t>Clinical pharmacology and therapeutics</w:t>
      </w:r>
      <w:r w:rsidRPr="0056076D">
        <w:rPr>
          <w:szCs w:val="24"/>
        </w:rPr>
        <w:t xml:space="preserve">  </w:t>
      </w:r>
      <w:r w:rsidRPr="0056076D">
        <w:rPr>
          <w:b/>
          <w:szCs w:val="24"/>
        </w:rPr>
        <w:t>55</w:t>
      </w:r>
      <w:r w:rsidRPr="0056076D">
        <w:rPr>
          <w:szCs w:val="24"/>
        </w:rPr>
        <w:t>, 518-27 (1994).</w:t>
      </w:r>
    </w:p>
    <w:p w14:paraId="538B57B0" w14:textId="77777777" w:rsidR="00A47C05" w:rsidRPr="0056076D" w:rsidRDefault="00A47C05" w:rsidP="00A47C05">
      <w:pPr>
        <w:pStyle w:val="EndNoteBibliography"/>
        <w:spacing w:after="0"/>
        <w:ind w:left="720" w:hanging="720"/>
        <w:rPr>
          <w:szCs w:val="24"/>
        </w:rPr>
      </w:pPr>
      <w:r w:rsidRPr="0056076D">
        <w:rPr>
          <w:szCs w:val="24"/>
        </w:rPr>
        <w:t>(148)</w:t>
      </w:r>
      <w:r w:rsidRPr="0056076D">
        <w:rPr>
          <w:szCs w:val="24"/>
        </w:rPr>
        <w:tab/>
        <w:t xml:space="preserve">Clomipramine dose-effect study in patients with depression: clinical end points and pharmacokinetics. Danish University Antidepressant Group (DUAG). </w:t>
      </w:r>
      <w:r w:rsidRPr="0056076D">
        <w:rPr>
          <w:i/>
          <w:szCs w:val="24"/>
        </w:rPr>
        <w:t>Clinical pharmacology and therapeutics</w:t>
      </w:r>
      <w:r w:rsidRPr="0056076D">
        <w:rPr>
          <w:szCs w:val="24"/>
        </w:rPr>
        <w:t xml:space="preserve">  </w:t>
      </w:r>
      <w:r w:rsidRPr="0056076D">
        <w:rPr>
          <w:b/>
          <w:szCs w:val="24"/>
        </w:rPr>
        <w:t>66</w:t>
      </w:r>
      <w:r w:rsidRPr="0056076D">
        <w:rPr>
          <w:szCs w:val="24"/>
        </w:rPr>
        <w:t>, 152-65 (1999).</w:t>
      </w:r>
    </w:p>
    <w:p w14:paraId="424E8118" w14:textId="77777777" w:rsidR="00A47C05" w:rsidRPr="0056076D" w:rsidRDefault="00A47C05" w:rsidP="00A47C05">
      <w:pPr>
        <w:pStyle w:val="EndNoteBibliography"/>
        <w:spacing w:after="0"/>
        <w:ind w:left="720" w:hanging="720"/>
        <w:rPr>
          <w:szCs w:val="24"/>
        </w:rPr>
      </w:pPr>
      <w:r w:rsidRPr="0056076D">
        <w:rPr>
          <w:szCs w:val="24"/>
        </w:rPr>
        <w:t>(149)</w:t>
      </w:r>
      <w:r w:rsidRPr="0056076D">
        <w:rPr>
          <w:szCs w:val="24"/>
        </w:rPr>
        <w:tab/>
        <w:t xml:space="preserve">Stephan, P.L., Jaquenoud Sirot, E., Mueller, B., Eap, C.B. &amp; Baumann, P. Adverse drug reactions following nonresponse in a depressed patient with CYP2D6 deficiency and low CYP 3A4/5 activity. </w:t>
      </w:r>
      <w:r w:rsidRPr="0056076D">
        <w:rPr>
          <w:i/>
          <w:szCs w:val="24"/>
        </w:rPr>
        <w:t>Pharmacopsychiatry</w:t>
      </w:r>
      <w:r w:rsidRPr="0056076D">
        <w:rPr>
          <w:szCs w:val="24"/>
        </w:rPr>
        <w:t xml:space="preserve">  </w:t>
      </w:r>
      <w:r w:rsidRPr="0056076D">
        <w:rPr>
          <w:b/>
          <w:szCs w:val="24"/>
        </w:rPr>
        <w:t>39</w:t>
      </w:r>
      <w:r w:rsidRPr="0056076D">
        <w:rPr>
          <w:szCs w:val="24"/>
        </w:rPr>
        <w:t>, 150-2 (2006).</w:t>
      </w:r>
    </w:p>
    <w:p w14:paraId="63298EF4" w14:textId="77777777" w:rsidR="00A47C05" w:rsidRPr="0056076D" w:rsidRDefault="00A47C05" w:rsidP="00A47C05">
      <w:pPr>
        <w:pStyle w:val="EndNoteBibliography"/>
        <w:spacing w:after="0"/>
        <w:ind w:left="720" w:hanging="720"/>
        <w:rPr>
          <w:szCs w:val="24"/>
        </w:rPr>
      </w:pPr>
      <w:r w:rsidRPr="0056076D">
        <w:rPr>
          <w:szCs w:val="24"/>
        </w:rPr>
        <w:t>(150)</w:t>
      </w:r>
      <w:r w:rsidRPr="0056076D">
        <w:rPr>
          <w:szCs w:val="24"/>
        </w:rPr>
        <w:tab/>
        <w:t xml:space="preserve">Baumann, P., Broly, F., Kosel, M. &amp; Eap, C.B. Ultrarapid metabolism of clomipramine in a therapy-resistant depressive patient, as confirmed by CYP2 D6 genotyping. </w:t>
      </w:r>
      <w:r w:rsidRPr="0056076D">
        <w:rPr>
          <w:i/>
          <w:szCs w:val="24"/>
        </w:rPr>
        <w:t>Pharmacopsychiatry</w:t>
      </w:r>
      <w:r w:rsidRPr="0056076D">
        <w:rPr>
          <w:szCs w:val="24"/>
        </w:rPr>
        <w:t xml:space="preserve">  </w:t>
      </w:r>
      <w:r w:rsidRPr="0056076D">
        <w:rPr>
          <w:b/>
          <w:szCs w:val="24"/>
        </w:rPr>
        <w:t>31</w:t>
      </w:r>
      <w:r w:rsidRPr="0056076D">
        <w:rPr>
          <w:szCs w:val="24"/>
        </w:rPr>
        <w:t>, 72 (1998).</w:t>
      </w:r>
    </w:p>
    <w:p w14:paraId="512D9359" w14:textId="77777777" w:rsidR="00A47C05" w:rsidRPr="0056076D" w:rsidRDefault="00A47C05" w:rsidP="00A47C05">
      <w:pPr>
        <w:pStyle w:val="EndNoteBibliography"/>
        <w:spacing w:after="0"/>
        <w:ind w:left="720" w:hanging="720"/>
        <w:rPr>
          <w:szCs w:val="24"/>
        </w:rPr>
      </w:pPr>
      <w:r w:rsidRPr="0056076D">
        <w:rPr>
          <w:szCs w:val="24"/>
        </w:rPr>
        <w:t>(151)</w:t>
      </w:r>
      <w:r w:rsidRPr="0056076D">
        <w:rPr>
          <w:szCs w:val="24"/>
        </w:rPr>
        <w:tab/>
        <w:t xml:space="preserve">Vandel, P., Haffen, E., Nezelof, S., Broly, F., Kantelip, J.P. &amp; Sechter, D. Clomipramine, fluoxetine and CYP2D6 metabolic capacity in depressed patients. </w:t>
      </w:r>
      <w:r w:rsidRPr="0056076D">
        <w:rPr>
          <w:i/>
          <w:szCs w:val="24"/>
        </w:rPr>
        <w:t>Human psychopharmacology</w:t>
      </w:r>
      <w:r w:rsidRPr="0056076D">
        <w:rPr>
          <w:szCs w:val="24"/>
        </w:rPr>
        <w:t xml:space="preserve">  </w:t>
      </w:r>
      <w:r w:rsidRPr="0056076D">
        <w:rPr>
          <w:b/>
          <w:szCs w:val="24"/>
        </w:rPr>
        <w:t>19</w:t>
      </w:r>
      <w:r w:rsidRPr="0056076D">
        <w:rPr>
          <w:szCs w:val="24"/>
        </w:rPr>
        <w:t>, 293-8 (2004).</w:t>
      </w:r>
    </w:p>
    <w:p w14:paraId="22C8F487" w14:textId="77777777" w:rsidR="00A47C05" w:rsidRPr="0056076D" w:rsidRDefault="00A47C05" w:rsidP="00A47C05">
      <w:pPr>
        <w:pStyle w:val="EndNoteBibliography"/>
        <w:spacing w:after="0"/>
        <w:ind w:left="720" w:hanging="720"/>
        <w:rPr>
          <w:szCs w:val="24"/>
        </w:rPr>
      </w:pPr>
      <w:r w:rsidRPr="0056076D">
        <w:rPr>
          <w:szCs w:val="24"/>
        </w:rPr>
        <w:t>(152)</w:t>
      </w:r>
      <w:r w:rsidRPr="0056076D">
        <w:rPr>
          <w:szCs w:val="24"/>
        </w:rPr>
        <w:tab/>
        <w:t xml:space="preserve">Yokono, A., Morita, S., Someya, T., Hirokane, G., Okawa, M. &amp; Shimoda, K. The effect of CYP2C19 and CYP2D6 genotypes on the metabolism of clomipramine in Japanese psychiatric patients. </w:t>
      </w:r>
      <w:r w:rsidRPr="0056076D">
        <w:rPr>
          <w:i/>
          <w:szCs w:val="24"/>
        </w:rPr>
        <w:t>Journal of clinical psychopharmacology</w:t>
      </w:r>
      <w:r w:rsidRPr="0056076D">
        <w:rPr>
          <w:szCs w:val="24"/>
        </w:rPr>
        <w:t xml:space="preserve">  </w:t>
      </w:r>
      <w:r w:rsidRPr="0056076D">
        <w:rPr>
          <w:b/>
          <w:szCs w:val="24"/>
        </w:rPr>
        <w:t>21</w:t>
      </w:r>
      <w:r w:rsidRPr="0056076D">
        <w:rPr>
          <w:szCs w:val="24"/>
        </w:rPr>
        <w:t>, 549-55 (2001).</w:t>
      </w:r>
    </w:p>
    <w:p w14:paraId="199B3DBD" w14:textId="77777777" w:rsidR="00A47C05" w:rsidRPr="0056076D" w:rsidRDefault="00A47C05" w:rsidP="00A47C05">
      <w:pPr>
        <w:pStyle w:val="EndNoteBibliography"/>
        <w:spacing w:after="0"/>
        <w:ind w:left="720" w:hanging="720"/>
        <w:rPr>
          <w:szCs w:val="24"/>
        </w:rPr>
      </w:pPr>
      <w:r w:rsidRPr="0056076D">
        <w:rPr>
          <w:szCs w:val="24"/>
        </w:rPr>
        <w:t>(153)</w:t>
      </w:r>
      <w:r w:rsidRPr="0056076D">
        <w:rPr>
          <w:szCs w:val="24"/>
        </w:rPr>
        <w:tab/>
        <w:t>Eap, C.B.</w:t>
      </w:r>
      <w:r w:rsidRPr="0056076D">
        <w:rPr>
          <w:i/>
          <w:szCs w:val="24"/>
        </w:rPr>
        <w:t xml:space="preserve"> et al.</w:t>
      </w:r>
      <w:r w:rsidRPr="0056076D">
        <w:rPr>
          <w:szCs w:val="24"/>
        </w:rPr>
        <w:t xml:space="preserve"> Steady state plasma levels of the enantiomers of trimipramine and of its metabolites in CYP2D6-, CYP2C19- and CYP3A4/5-phenotyped patients. </w:t>
      </w:r>
      <w:r w:rsidRPr="0056076D">
        <w:rPr>
          <w:i/>
          <w:szCs w:val="24"/>
        </w:rPr>
        <w:t>Therapeutic drug monitoring</w:t>
      </w:r>
      <w:r w:rsidRPr="0056076D">
        <w:rPr>
          <w:szCs w:val="24"/>
        </w:rPr>
        <w:t xml:space="preserve">  </w:t>
      </w:r>
      <w:r w:rsidRPr="0056076D">
        <w:rPr>
          <w:b/>
          <w:szCs w:val="24"/>
        </w:rPr>
        <w:t>22</w:t>
      </w:r>
      <w:r w:rsidRPr="0056076D">
        <w:rPr>
          <w:szCs w:val="24"/>
        </w:rPr>
        <w:t>, 209-14 (2000).</w:t>
      </w:r>
    </w:p>
    <w:p w14:paraId="697B3C92" w14:textId="77777777" w:rsidR="00A47C05" w:rsidRPr="0056076D" w:rsidRDefault="00A47C05" w:rsidP="00A47C05">
      <w:pPr>
        <w:pStyle w:val="EndNoteBibliography"/>
        <w:spacing w:after="0"/>
        <w:ind w:left="720" w:hanging="720"/>
        <w:rPr>
          <w:szCs w:val="24"/>
        </w:rPr>
      </w:pPr>
      <w:r w:rsidRPr="0056076D">
        <w:rPr>
          <w:szCs w:val="24"/>
        </w:rPr>
        <w:t>(154)</w:t>
      </w:r>
      <w:r w:rsidRPr="0056076D">
        <w:rPr>
          <w:szCs w:val="24"/>
        </w:rPr>
        <w:tab/>
        <w:t xml:space="preserve">Kirchheiner, J., Muller, G., Meineke, I., Wernecke, K.D., Roots, I. &amp; Brockmoller, J. Effects of polymorphisms in CYP2D6, CYP2C9, and CYP2C19 on trimipramine pharmacokinetics. </w:t>
      </w:r>
      <w:r w:rsidRPr="0056076D">
        <w:rPr>
          <w:i/>
          <w:szCs w:val="24"/>
        </w:rPr>
        <w:t>Journal of clinical psychopharmacology</w:t>
      </w:r>
      <w:r w:rsidRPr="0056076D">
        <w:rPr>
          <w:szCs w:val="24"/>
        </w:rPr>
        <w:t xml:space="preserve">  </w:t>
      </w:r>
      <w:r w:rsidRPr="0056076D">
        <w:rPr>
          <w:b/>
          <w:szCs w:val="24"/>
        </w:rPr>
        <w:t>23</w:t>
      </w:r>
      <w:r w:rsidRPr="0056076D">
        <w:rPr>
          <w:szCs w:val="24"/>
        </w:rPr>
        <w:t>, 459-66 (2003).</w:t>
      </w:r>
    </w:p>
    <w:p w14:paraId="6C76C977" w14:textId="77777777" w:rsidR="00A47C05" w:rsidRPr="0056076D" w:rsidRDefault="00A47C05" w:rsidP="00A47C05">
      <w:pPr>
        <w:pStyle w:val="EndNoteBibliography"/>
        <w:spacing w:after="0"/>
        <w:ind w:left="720" w:hanging="720"/>
        <w:rPr>
          <w:szCs w:val="24"/>
        </w:rPr>
      </w:pPr>
      <w:r w:rsidRPr="0056076D">
        <w:rPr>
          <w:szCs w:val="24"/>
        </w:rPr>
        <w:t>(155)</w:t>
      </w:r>
      <w:r w:rsidRPr="0056076D">
        <w:rPr>
          <w:szCs w:val="24"/>
        </w:rPr>
        <w:tab/>
        <w:t xml:space="preserve">Kirchheiner, J., Sasse, J., Meineke, I., Roots, I. &amp; Brockmoller, J. Trimipramine pharmacokinetics after intravenous and oral administration in carriers of CYP2D6 </w:t>
      </w:r>
      <w:r w:rsidRPr="0056076D">
        <w:rPr>
          <w:szCs w:val="24"/>
        </w:rPr>
        <w:lastRenderedPageBreak/>
        <w:t xml:space="preserve">genotypes predicting poor, extensive and ultrahigh activity. </w:t>
      </w:r>
      <w:r w:rsidRPr="0056076D">
        <w:rPr>
          <w:i/>
          <w:szCs w:val="24"/>
        </w:rPr>
        <w:t>Pharmacogenetics</w:t>
      </w:r>
      <w:r w:rsidRPr="0056076D">
        <w:rPr>
          <w:szCs w:val="24"/>
        </w:rPr>
        <w:t xml:space="preserve">  </w:t>
      </w:r>
      <w:r w:rsidRPr="0056076D">
        <w:rPr>
          <w:b/>
          <w:szCs w:val="24"/>
        </w:rPr>
        <w:t>13</w:t>
      </w:r>
      <w:r w:rsidRPr="0056076D">
        <w:rPr>
          <w:szCs w:val="24"/>
        </w:rPr>
        <w:t>, 721-8 (2003).</w:t>
      </w:r>
    </w:p>
    <w:p w14:paraId="1CE48876" w14:textId="77777777" w:rsidR="00A47C05" w:rsidRPr="0056076D" w:rsidRDefault="00A47C05" w:rsidP="00A47C05">
      <w:pPr>
        <w:pStyle w:val="EndNoteBibliography"/>
        <w:spacing w:after="0"/>
        <w:ind w:left="720" w:hanging="720"/>
        <w:rPr>
          <w:szCs w:val="24"/>
        </w:rPr>
      </w:pPr>
      <w:r w:rsidRPr="0056076D">
        <w:rPr>
          <w:szCs w:val="24"/>
        </w:rPr>
        <w:t>(156)</w:t>
      </w:r>
      <w:r w:rsidRPr="0056076D">
        <w:rPr>
          <w:szCs w:val="24"/>
        </w:rPr>
        <w:tab/>
        <w:t>Eap, C.B.</w:t>
      </w:r>
      <w:r w:rsidRPr="0056076D">
        <w:rPr>
          <w:i/>
          <w:szCs w:val="24"/>
        </w:rPr>
        <w:t xml:space="preserve"> et al.</w:t>
      </w:r>
      <w:r w:rsidRPr="0056076D">
        <w:rPr>
          <w:szCs w:val="24"/>
        </w:rPr>
        <w:t xml:space="preserve"> Influence of quinidine on the pharmacokinetics of trimipramine and on its effect on the waking EEG of healthy volunteers. A pilot study on two subjects. </w:t>
      </w:r>
      <w:r w:rsidRPr="0056076D">
        <w:rPr>
          <w:i/>
          <w:szCs w:val="24"/>
        </w:rPr>
        <w:t>Neuropsychobiology</w:t>
      </w:r>
      <w:r w:rsidRPr="0056076D">
        <w:rPr>
          <w:szCs w:val="24"/>
        </w:rPr>
        <w:t xml:space="preserve">  </w:t>
      </w:r>
      <w:r w:rsidRPr="0056076D">
        <w:rPr>
          <w:b/>
          <w:szCs w:val="24"/>
        </w:rPr>
        <w:t>25</w:t>
      </w:r>
      <w:r w:rsidRPr="0056076D">
        <w:rPr>
          <w:szCs w:val="24"/>
        </w:rPr>
        <w:t>, 214-20 (1992).</w:t>
      </w:r>
    </w:p>
    <w:p w14:paraId="0E3A94C4" w14:textId="77777777" w:rsidR="00A47C05" w:rsidRPr="0056076D" w:rsidRDefault="00A47C05" w:rsidP="00A47C05">
      <w:pPr>
        <w:pStyle w:val="EndNoteBibliography"/>
        <w:spacing w:after="0"/>
        <w:ind w:left="720" w:hanging="720"/>
        <w:rPr>
          <w:szCs w:val="24"/>
        </w:rPr>
      </w:pPr>
      <w:r w:rsidRPr="0056076D">
        <w:rPr>
          <w:szCs w:val="24"/>
        </w:rPr>
        <w:t>(157)</w:t>
      </w:r>
      <w:r w:rsidRPr="0056076D">
        <w:rPr>
          <w:szCs w:val="24"/>
        </w:rPr>
        <w:tab/>
        <w:t xml:space="preserve">Haritos, V.S., Ghabrial, H., Ahokas, J.T. &amp; Ching, M.S. Role of cytochrome P450 2D6 (CYP2D6) in the stereospecific metabolism of E- and Z-doxepin. </w:t>
      </w:r>
      <w:r w:rsidRPr="0056076D">
        <w:rPr>
          <w:i/>
          <w:szCs w:val="24"/>
        </w:rPr>
        <w:t>Pharmacogenetics</w:t>
      </w:r>
      <w:r w:rsidRPr="0056076D">
        <w:rPr>
          <w:szCs w:val="24"/>
        </w:rPr>
        <w:t xml:space="preserve">  </w:t>
      </w:r>
      <w:r w:rsidRPr="0056076D">
        <w:rPr>
          <w:b/>
          <w:szCs w:val="24"/>
        </w:rPr>
        <w:t>10</w:t>
      </w:r>
      <w:r w:rsidRPr="0056076D">
        <w:rPr>
          <w:szCs w:val="24"/>
        </w:rPr>
        <w:t>, 591-603 (2000).</w:t>
      </w:r>
    </w:p>
    <w:p w14:paraId="31F7106C" w14:textId="77777777" w:rsidR="00A47C05" w:rsidRPr="0056076D" w:rsidRDefault="00A47C05" w:rsidP="00A47C05">
      <w:pPr>
        <w:pStyle w:val="EndNoteBibliography"/>
        <w:spacing w:after="0"/>
        <w:ind w:left="720" w:hanging="720"/>
        <w:rPr>
          <w:szCs w:val="24"/>
        </w:rPr>
      </w:pPr>
      <w:r w:rsidRPr="0056076D">
        <w:rPr>
          <w:szCs w:val="24"/>
        </w:rPr>
        <w:t>(158)</w:t>
      </w:r>
      <w:r w:rsidRPr="0056076D">
        <w:rPr>
          <w:szCs w:val="24"/>
        </w:rPr>
        <w:tab/>
        <w:t xml:space="preserve">Kirchheiner, J., Meineke, I., Muller, G., Roots, I. &amp; Brockmoller, J. Contributions of CYP2D6, CYP2C9 and CYP2C19 to the biotransformation of E- and Z-doxepin in healthy volunteers. </w:t>
      </w:r>
      <w:r w:rsidRPr="0056076D">
        <w:rPr>
          <w:i/>
          <w:szCs w:val="24"/>
        </w:rPr>
        <w:t>Pharmacogenetics</w:t>
      </w:r>
      <w:r w:rsidRPr="0056076D">
        <w:rPr>
          <w:szCs w:val="24"/>
        </w:rPr>
        <w:t xml:space="preserve">  </w:t>
      </w:r>
      <w:r w:rsidRPr="0056076D">
        <w:rPr>
          <w:b/>
          <w:szCs w:val="24"/>
        </w:rPr>
        <w:t>12</w:t>
      </w:r>
      <w:r w:rsidRPr="0056076D">
        <w:rPr>
          <w:szCs w:val="24"/>
        </w:rPr>
        <w:t>, 571-80 (2002).</w:t>
      </w:r>
    </w:p>
    <w:p w14:paraId="563ED9C1" w14:textId="77777777" w:rsidR="00A47C05" w:rsidRPr="0056076D" w:rsidRDefault="00A47C05" w:rsidP="00A47C05">
      <w:pPr>
        <w:pStyle w:val="EndNoteBibliography"/>
        <w:spacing w:after="0"/>
        <w:ind w:left="720" w:hanging="720"/>
        <w:rPr>
          <w:szCs w:val="24"/>
        </w:rPr>
      </w:pPr>
      <w:r w:rsidRPr="0056076D">
        <w:rPr>
          <w:szCs w:val="24"/>
        </w:rPr>
        <w:t>(159)</w:t>
      </w:r>
      <w:r w:rsidRPr="0056076D">
        <w:rPr>
          <w:szCs w:val="24"/>
        </w:rPr>
        <w:tab/>
        <w:t xml:space="preserve">Koski, A., Ojanpera, I., Sistonen, J., Vuori, E. &amp; Sajantila, A. A fatal doxepin poisoning associated with a defective CYP2D6 genotype. </w:t>
      </w:r>
      <w:r w:rsidRPr="0056076D">
        <w:rPr>
          <w:i/>
          <w:szCs w:val="24"/>
        </w:rPr>
        <w:t>The American journal of forensic medicine and pathology</w:t>
      </w:r>
      <w:r w:rsidRPr="0056076D">
        <w:rPr>
          <w:szCs w:val="24"/>
        </w:rPr>
        <w:t xml:space="preserve">  </w:t>
      </w:r>
      <w:r w:rsidRPr="0056076D">
        <w:rPr>
          <w:b/>
          <w:szCs w:val="24"/>
        </w:rPr>
        <w:t>28</w:t>
      </w:r>
      <w:r w:rsidRPr="0056076D">
        <w:rPr>
          <w:szCs w:val="24"/>
        </w:rPr>
        <w:t>, 259-61 (2007).</w:t>
      </w:r>
    </w:p>
    <w:p w14:paraId="0F9571B5" w14:textId="77777777" w:rsidR="00A47C05" w:rsidRPr="0056076D" w:rsidRDefault="00A47C05" w:rsidP="00A47C05">
      <w:pPr>
        <w:pStyle w:val="EndNoteBibliography"/>
        <w:spacing w:after="0"/>
        <w:ind w:left="720" w:hanging="720"/>
        <w:rPr>
          <w:szCs w:val="24"/>
        </w:rPr>
      </w:pPr>
      <w:r w:rsidRPr="0056076D">
        <w:rPr>
          <w:szCs w:val="24"/>
        </w:rPr>
        <w:t>(160)</w:t>
      </w:r>
      <w:r w:rsidRPr="0056076D">
        <w:rPr>
          <w:szCs w:val="24"/>
        </w:rPr>
        <w:tab/>
        <w:t>Kirchheiner, J.</w:t>
      </w:r>
      <w:r w:rsidRPr="0056076D">
        <w:rPr>
          <w:i/>
          <w:szCs w:val="24"/>
        </w:rPr>
        <w:t xml:space="preserve"> et al.</w:t>
      </w:r>
      <w:r w:rsidRPr="0056076D">
        <w:rPr>
          <w:szCs w:val="24"/>
        </w:rPr>
        <w:t xml:space="preserve"> Impact of the CYP2D6 ultra-rapid metabolizer genotype on doxepin pharmacokinetics and serotonin in platelets. </w:t>
      </w:r>
      <w:r w:rsidRPr="0056076D">
        <w:rPr>
          <w:i/>
          <w:szCs w:val="24"/>
        </w:rPr>
        <w:t>Pharmacogenetics and genomics</w:t>
      </w:r>
      <w:r w:rsidRPr="0056076D">
        <w:rPr>
          <w:szCs w:val="24"/>
        </w:rPr>
        <w:t xml:space="preserve">  </w:t>
      </w:r>
      <w:r w:rsidRPr="0056076D">
        <w:rPr>
          <w:b/>
          <w:szCs w:val="24"/>
        </w:rPr>
        <w:t>15</w:t>
      </w:r>
      <w:r w:rsidRPr="0056076D">
        <w:rPr>
          <w:szCs w:val="24"/>
        </w:rPr>
        <w:t>, 579-87 (2005).</w:t>
      </w:r>
    </w:p>
    <w:p w14:paraId="09A7817D" w14:textId="77777777" w:rsidR="00A47C05" w:rsidRPr="0056076D" w:rsidRDefault="00A47C05" w:rsidP="00A47C05">
      <w:pPr>
        <w:pStyle w:val="EndNoteBibliography"/>
        <w:spacing w:after="0"/>
        <w:ind w:left="720" w:hanging="720"/>
        <w:rPr>
          <w:szCs w:val="24"/>
        </w:rPr>
      </w:pPr>
      <w:r w:rsidRPr="0056076D">
        <w:rPr>
          <w:szCs w:val="24"/>
        </w:rPr>
        <w:t>(161)</w:t>
      </w:r>
      <w:r w:rsidRPr="0056076D">
        <w:rPr>
          <w:szCs w:val="24"/>
        </w:rPr>
        <w:tab/>
        <w:t xml:space="preserve">Neukamm, M.A., Vogt, S., Hermanns-Clausen, M., Naue, J., Thierauf, A. &amp; Auwarter, V. Fatal doxepin intoxication--suicide or slow gradual intoxication? </w:t>
      </w:r>
      <w:r w:rsidRPr="0056076D">
        <w:rPr>
          <w:i/>
          <w:szCs w:val="24"/>
        </w:rPr>
        <w:t>Forensic science international</w:t>
      </w:r>
      <w:r w:rsidRPr="0056076D">
        <w:rPr>
          <w:szCs w:val="24"/>
        </w:rPr>
        <w:t xml:space="preserve">  </w:t>
      </w:r>
      <w:r w:rsidRPr="0056076D">
        <w:rPr>
          <w:b/>
          <w:szCs w:val="24"/>
        </w:rPr>
        <w:t>227</w:t>
      </w:r>
      <w:r w:rsidRPr="0056076D">
        <w:rPr>
          <w:szCs w:val="24"/>
        </w:rPr>
        <w:t>, 82-4 (2013).</w:t>
      </w:r>
    </w:p>
    <w:p w14:paraId="410637FB" w14:textId="77777777" w:rsidR="00A47C05" w:rsidRPr="0056076D" w:rsidRDefault="00A47C05" w:rsidP="00A47C05">
      <w:pPr>
        <w:pStyle w:val="EndNoteBibliography"/>
        <w:ind w:left="720" w:hanging="720"/>
        <w:rPr>
          <w:szCs w:val="24"/>
        </w:rPr>
      </w:pPr>
      <w:r w:rsidRPr="0056076D">
        <w:rPr>
          <w:szCs w:val="24"/>
        </w:rPr>
        <w:t>(162)</w:t>
      </w:r>
      <w:r w:rsidRPr="0056076D">
        <w:rPr>
          <w:szCs w:val="24"/>
        </w:rPr>
        <w:tab/>
        <w:t xml:space="preserve">Hartter, S., Tybring, G., Friedberg, T., Weigmann, H. &amp; Hiemke, C. The N-demethylation of the doxepin isomers is mainly catalyzed by the polymorphic CYP2C19. </w:t>
      </w:r>
      <w:r w:rsidRPr="0056076D">
        <w:rPr>
          <w:i/>
          <w:szCs w:val="24"/>
        </w:rPr>
        <w:t>Pharmaceutical research</w:t>
      </w:r>
      <w:r w:rsidRPr="0056076D">
        <w:rPr>
          <w:szCs w:val="24"/>
        </w:rPr>
        <w:t xml:space="preserve">  </w:t>
      </w:r>
      <w:r w:rsidRPr="0056076D">
        <w:rPr>
          <w:b/>
          <w:szCs w:val="24"/>
        </w:rPr>
        <w:t>19</w:t>
      </w:r>
      <w:r w:rsidRPr="0056076D">
        <w:rPr>
          <w:szCs w:val="24"/>
        </w:rPr>
        <w:t>, 1034-7 (2002).</w:t>
      </w:r>
    </w:p>
    <w:p w14:paraId="07712423" w14:textId="1F3EA32A" w:rsidR="00801D90" w:rsidRPr="0056076D" w:rsidRDefault="00B4175D">
      <w:pPr>
        <w:rPr>
          <w:rFonts w:cs="Times New Roman"/>
          <w:szCs w:val="24"/>
        </w:rPr>
      </w:pPr>
      <w:r w:rsidRPr="0056076D">
        <w:rPr>
          <w:rFonts w:cs="Times New Roman"/>
          <w:szCs w:val="24"/>
        </w:rPr>
        <w:fldChar w:fldCharType="end"/>
      </w:r>
    </w:p>
    <w:sectPr w:rsidR="00801D90" w:rsidRPr="0056076D" w:rsidSect="00812E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udle, Kelly" w:date="2016-07-22T16:17:00Z" w:initials="CK">
    <w:p w14:paraId="355A980D" w14:textId="51040FE5" w:rsidR="00494091" w:rsidRDefault="00494091">
      <w:pPr>
        <w:pStyle w:val="CommentText"/>
      </w:pPr>
      <w:r>
        <w:rPr>
          <w:rStyle w:val="CommentReference"/>
        </w:rPr>
        <w:annotationRef/>
      </w:r>
      <w:r>
        <w:t>Do not update; I will update before we submit.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A98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D937B" w14:textId="77777777" w:rsidR="00494091" w:rsidRDefault="00494091">
      <w:pPr>
        <w:spacing w:after="0" w:line="240" w:lineRule="auto"/>
      </w:pPr>
      <w:r>
        <w:separator/>
      </w:r>
    </w:p>
  </w:endnote>
  <w:endnote w:type="continuationSeparator" w:id="0">
    <w:p w14:paraId="54792458" w14:textId="77777777" w:rsidR="00494091" w:rsidRDefault="0049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994C" w14:textId="77777777" w:rsidR="00494091" w:rsidRPr="00606DA7" w:rsidRDefault="00494091">
    <w:pPr>
      <w:pStyle w:val="Footer"/>
      <w:rPr>
        <w:rFonts w:cs="Times New Roman"/>
        <w:i/>
        <w:sz w:val="20"/>
        <w:szCs w:val="20"/>
      </w:rPr>
    </w:pPr>
    <w:r w:rsidRPr="005B5CB6">
      <w:rPr>
        <w:rFonts w:cs="Times New Roman"/>
        <w:i/>
        <w:sz w:val="19"/>
        <w:szCs w:val="19"/>
      </w:rPr>
      <w:ptab w:relativeTo="margin" w:alignment="left" w:leader="none"/>
    </w:r>
    <w:r w:rsidRPr="005B5CB6">
      <w:rPr>
        <w:rFonts w:cs="Times New Roman"/>
        <w:i/>
        <w:sz w:val="19"/>
        <w:szCs w:val="19"/>
      </w:rPr>
      <w:t xml:space="preserve">CPIC Guideline for CYP2D6 and CYP2C19 Genotypes and Dosing of </w:t>
    </w:r>
    <w:r>
      <w:rPr>
        <w:rFonts w:cs="Times New Roman"/>
        <w:i/>
        <w:sz w:val="19"/>
        <w:szCs w:val="19"/>
      </w:rPr>
      <w:t>SSRIs</w:t>
    </w:r>
    <w:r w:rsidRPr="005B5CB6">
      <w:rPr>
        <w:rFonts w:cs="Times New Roman"/>
        <w:i/>
        <w:sz w:val="19"/>
        <w:szCs w:val="19"/>
      </w:rPr>
      <w:t xml:space="preserve"> – Supplemental v1.0</w:t>
    </w:r>
    <w:r>
      <w:rPr>
        <w:rFonts w:cs="Times New Roman"/>
        <w:i/>
        <w:sz w:val="20"/>
        <w:szCs w:val="20"/>
      </w:rPr>
      <w:t xml:space="preserve"> </w:t>
    </w:r>
    <w:r w:rsidRPr="00B4175D">
      <w:rPr>
        <w:rFonts w:ascii="Cambria" w:eastAsia="Times New Roman" w:hAnsi="Cambria" w:cs="Times New Roman"/>
        <w:color w:val="0F243E"/>
        <w:sz w:val="26"/>
        <w:szCs w:val="26"/>
      </w:rPr>
      <w:ptab w:relativeTo="margin" w:alignment="right" w:leader="none"/>
    </w:r>
    <w:r w:rsidRPr="00B4175D">
      <w:rPr>
        <w:rFonts w:ascii="Cambria" w:eastAsia="Times New Roman" w:hAnsi="Cambria" w:cs="Times New Roman"/>
        <w:color w:val="0F243E"/>
        <w:sz w:val="26"/>
        <w:szCs w:val="26"/>
      </w:rPr>
      <w:t xml:space="preserve">  </w:t>
    </w:r>
    <w:r w:rsidRPr="00B4175D">
      <w:rPr>
        <w:rFonts w:cs="Times New Roman"/>
      </w:rPr>
      <w:fldChar w:fldCharType="begin"/>
    </w:r>
    <w:r w:rsidRPr="00BA03A1">
      <w:rPr>
        <w:rFonts w:cs="Times New Roman"/>
      </w:rPr>
      <w:instrText xml:space="preserve"> PAGE   \* MERGEFORMAT </w:instrText>
    </w:r>
    <w:r w:rsidRPr="00B4175D">
      <w:rPr>
        <w:rFonts w:cs="Times New Roman"/>
      </w:rPr>
      <w:fldChar w:fldCharType="separate"/>
    </w:r>
    <w:r w:rsidR="00897851" w:rsidRPr="00897851">
      <w:rPr>
        <w:rFonts w:eastAsia="Times New Roman" w:cs="Times New Roman"/>
        <w:noProof/>
        <w:color w:val="0F243E"/>
      </w:rPr>
      <w:t>1</w:t>
    </w:r>
    <w:r w:rsidRPr="00B4175D">
      <w:rPr>
        <w:rFonts w:eastAsia="Times New Roman" w:cs="Times New Roman"/>
        <w:noProof/>
        <w:color w:val="0F243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D3437" w14:textId="2D59E36F" w:rsidR="00494091" w:rsidRPr="00606DA7" w:rsidRDefault="00494091">
    <w:pPr>
      <w:pStyle w:val="Footer"/>
      <w:rPr>
        <w:rFonts w:ascii="Times New Roman" w:hAnsi="Times New Roman" w:cs="Times New Roman"/>
        <w:i/>
        <w:sz w:val="20"/>
        <w:szCs w:val="20"/>
      </w:rPr>
    </w:pPr>
    <w:r w:rsidRPr="005B5CB6">
      <w:rPr>
        <w:rFonts w:ascii="Times New Roman" w:hAnsi="Times New Roman" w:cs="Times New Roman"/>
        <w:i/>
        <w:sz w:val="19"/>
        <w:szCs w:val="19"/>
      </w:rPr>
      <w:ptab w:relativeTo="margin" w:alignment="left" w:leader="none"/>
    </w:r>
    <w:r w:rsidRPr="005B5CB6">
      <w:rPr>
        <w:rFonts w:ascii="Times New Roman" w:hAnsi="Times New Roman" w:cs="Times New Roman"/>
        <w:i/>
        <w:sz w:val="19"/>
        <w:szCs w:val="19"/>
      </w:rPr>
      <w:t>CPIC Guideline for CYP2D6 and CYP2C19 Genotypes and Dosing of Tricyclic Antidepres</w:t>
    </w:r>
    <w:r>
      <w:rPr>
        <w:rFonts w:ascii="Times New Roman" w:hAnsi="Times New Roman" w:cs="Times New Roman"/>
        <w:i/>
        <w:sz w:val="19"/>
        <w:szCs w:val="19"/>
      </w:rPr>
      <w:t>sants – Supplement v2</w:t>
    </w:r>
    <w:r w:rsidRPr="005B5CB6">
      <w:rPr>
        <w:rFonts w:ascii="Times New Roman" w:hAnsi="Times New Roman" w:cs="Times New Roman"/>
        <w:i/>
        <w:sz w:val="19"/>
        <w:szCs w:val="19"/>
      </w:rPr>
      <w:t>.0</w:t>
    </w:r>
    <w:r>
      <w:rPr>
        <w:rFonts w:ascii="Times New Roman" w:hAnsi="Times New Roman" w:cs="Times New Roman"/>
        <w:i/>
        <w:sz w:val="20"/>
        <w:szCs w:val="20"/>
      </w:rPr>
      <w:t xml:space="preserve"> </w:t>
    </w:r>
    <w:r w:rsidRPr="00B4175D">
      <w:rPr>
        <w:rFonts w:ascii="Cambria" w:eastAsia="Times New Roman" w:hAnsi="Cambria" w:cs="Times New Roman"/>
        <w:color w:val="0F243E"/>
        <w:sz w:val="26"/>
        <w:szCs w:val="26"/>
      </w:rPr>
      <w:ptab w:relativeTo="margin" w:alignment="right" w:leader="none"/>
    </w:r>
    <w:r w:rsidRPr="00B4175D">
      <w:rPr>
        <w:rFonts w:ascii="Cambria" w:eastAsia="Times New Roman" w:hAnsi="Cambria" w:cs="Times New Roman"/>
        <w:color w:val="0F243E"/>
        <w:sz w:val="26"/>
        <w:szCs w:val="26"/>
      </w:rPr>
      <w:t xml:space="preserve">  </w:t>
    </w:r>
    <w:r w:rsidRPr="00B4175D">
      <w:rPr>
        <w:rFonts w:eastAsia="Times New Roman"/>
        <w:color w:val="0F243E"/>
      </w:rPr>
      <w:fldChar w:fldCharType="begin"/>
    </w:r>
    <w:r w:rsidRPr="00B4175D">
      <w:rPr>
        <w:color w:val="0F243E"/>
      </w:rPr>
      <w:instrText xml:space="preserve"> PAGE   \* MERGEFORMAT </w:instrText>
    </w:r>
    <w:r w:rsidRPr="00B4175D">
      <w:rPr>
        <w:rFonts w:eastAsia="Times New Roman"/>
        <w:color w:val="0F243E"/>
      </w:rPr>
      <w:fldChar w:fldCharType="separate"/>
    </w:r>
    <w:r w:rsidR="00897851" w:rsidRPr="00897851">
      <w:rPr>
        <w:rFonts w:ascii="Cambria" w:eastAsia="Times New Roman" w:hAnsi="Cambria" w:cs="Times New Roman"/>
        <w:noProof/>
        <w:color w:val="0F243E"/>
      </w:rPr>
      <w:t>2</w:t>
    </w:r>
    <w:r w:rsidRPr="00B4175D">
      <w:rPr>
        <w:rFonts w:ascii="Cambria" w:eastAsia="Times New Roman" w:hAnsi="Cambria" w:cs="Times New Roman"/>
        <w:noProof/>
        <w:color w:val="0F243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41823" w14:textId="77777777" w:rsidR="00494091" w:rsidRDefault="00494091">
      <w:pPr>
        <w:spacing w:after="0" w:line="240" w:lineRule="auto"/>
      </w:pPr>
      <w:r>
        <w:separator/>
      </w:r>
    </w:p>
  </w:footnote>
  <w:footnote w:type="continuationSeparator" w:id="0">
    <w:p w14:paraId="0C11B198" w14:textId="77777777" w:rsidR="00494091" w:rsidRDefault="00494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27A83"/>
    <w:multiLevelType w:val="hybridMultilevel"/>
    <w:tmpl w:val="AF70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076F05"/>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DF718B"/>
    <w:multiLevelType w:val="hybridMultilevel"/>
    <w:tmpl w:val="FE8A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2785E"/>
    <w:multiLevelType w:val="hybridMultilevel"/>
    <w:tmpl w:val="F188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E1336"/>
    <w:multiLevelType w:val="hybridMultilevel"/>
    <w:tmpl w:val="EC2C1468"/>
    <w:lvl w:ilvl="0" w:tplc="44B06AE2">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EEF6259"/>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udle, Kelly">
    <w15:presenceInfo w15:providerId="AD" w15:userId="S-1-5-21-1605523419-404293322-1556899496-86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dtxfp0o2vedke0fs7pat0cfva2fzrapfwr&quot;&gt;TCA guideline endnote-Saved&lt;record-ids&gt;&lt;item&gt;4&lt;/item&gt;&lt;item&gt;7&lt;/item&gt;&lt;item&gt;8&lt;/item&gt;&lt;item&gt;10&lt;/item&gt;&lt;item&gt;11&lt;/item&gt;&lt;item&gt;12&lt;/item&gt;&lt;item&gt;14&lt;/item&gt;&lt;item&gt;15&lt;/item&gt;&lt;item&gt;19&lt;/item&gt;&lt;item&gt;20&lt;/item&gt;&lt;item&gt;21&lt;/item&gt;&lt;item&gt;24&lt;/item&gt;&lt;item&gt;28&lt;/item&gt;&lt;item&gt;31&lt;/item&gt;&lt;item&gt;32&lt;/item&gt;&lt;item&gt;33&lt;/item&gt;&lt;item&gt;34&lt;/item&gt;&lt;item&gt;35&lt;/item&gt;&lt;item&gt;45&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5&lt;/item&gt;&lt;item&gt;76&lt;/item&gt;&lt;item&gt;98&lt;/item&gt;&lt;item&gt;105&lt;/item&gt;&lt;item&gt;106&lt;/item&gt;&lt;item&gt;107&lt;/item&gt;&lt;item&gt;115&lt;/item&gt;&lt;item&gt;118&lt;/item&gt;&lt;item&gt;122&lt;/item&gt;&lt;item&gt;123&lt;/item&gt;&lt;item&gt;124&lt;/item&gt;&lt;item&gt;125&lt;/item&gt;&lt;item&gt;126&lt;/item&gt;&lt;item&gt;127&lt;/item&gt;&lt;item&gt;141&lt;/item&gt;&lt;item&gt;142&lt;/item&gt;&lt;item&gt;143&lt;/item&gt;&lt;item&gt;145&lt;/item&gt;&lt;item&gt;146&lt;/item&gt;&lt;item&gt;147&lt;/item&gt;&lt;item&gt;148&lt;/item&gt;&lt;item&gt;149&lt;/item&gt;&lt;item&gt;150&lt;/item&gt;&lt;item&gt;151&lt;/item&gt;&lt;item&gt;153&lt;/item&gt;&lt;item&gt;154&lt;/item&gt;&lt;item&gt;155&lt;/item&gt;&lt;item&gt;156&lt;/item&gt;&lt;item&gt;157&lt;/item&gt;&lt;item&gt;159&lt;/item&gt;&lt;item&gt;160&lt;/item&gt;&lt;item&gt;161&lt;/item&gt;&lt;item&gt;162&lt;/item&gt;&lt;item&gt;163&lt;/item&gt;&lt;item&gt;164&lt;/item&gt;&lt;item&gt;165&lt;/item&gt;&lt;item&gt;166&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4&lt;/item&gt;&lt;item&gt;229&lt;/item&gt;&lt;item&gt;230&lt;/item&gt;&lt;item&gt;231&lt;/item&gt;&lt;item&gt;232&lt;/item&gt;&lt;item&gt;233&lt;/item&gt;&lt;item&gt;234&lt;/item&gt;&lt;/record-ids&gt;&lt;/item&gt;&lt;/Libraries&gt;"/>
  </w:docVars>
  <w:rsids>
    <w:rsidRoot w:val="00B4175D"/>
    <w:rsid w:val="00003467"/>
    <w:rsid w:val="000048CD"/>
    <w:rsid w:val="00005687"/>
    <w:rsid w:val="00007F4B"/>
    <w:rsid w:val="00014B0D"/>
    <w:rsid w:val="00014E26"/>
    <w:rsid w:val="00021E61"/>
    <w:rsid w:val="00040D6F"/>
    <w:rsid w:val="00041D1C"/>
    <w:rsid w:val="000652A3"/>
    <w:rsid w:val="000666DF"/>
    <w:rsid w:val="00077556"/>
    <w:rsid w:val="00085643"/>
    <w:rsid w:val="0008640E"/>
    <w:rsid w:val="00090682"/>
    <w:rsid w:val="00090B06"/>
    <w:rsid w:val="000E50E6"/>
    <w:rsid w:val="000F0E3F"/>
    <w:rsid w:val="000F2ABD"/>
    <w:rsid w:val="000F684E"/>
    <w:rsid w:val="001500C6"/>
    <w:rsid w:val="0015509D"/>
    <w:rsid w:val="00167820"/>
    <w:rsid w:val="0017158E"/>
    <w:rsid w:val="00181D44"/>
    <w:rsid w:val="00185FB8"/>
    <w:rsid w:val="00190989"/>
    <w:rsid w:val="0019615E"/>
    <w:rsid w:val="001A216A"/>
    <w:rsid w:val="001A7A9C"/>
    <w:rsid w:val="001B555D"/>
    <w:rsid w:val="001B5A04"/>
    <w:rsid w:val="001C030D"/>
    <w:rsid w:val="001D0080"/>
    <w:rsid w:val="001D6A17"/>
    <w:rsid w:val="001E1C60"/>
    <w:rsid w:val="001F1D2D"/>
    <w:rsid w:val="001F70F5"/>
    <w:rsid w:val="002025FC"/>
    <w:rsid w:val="002129DE"/>
    <w:rsid w:val="0021480A"/>
    <w:rsid w:val="00216308"/>
    <w:rsid w:val="00222665"/>
    <w:rsid w:val="00223196"/>
    <w:rsid w:val="00234F8C"/>
    <w:rsid w:val="00246DE0"/>
    <w:rsid w:val="00253AE6"/>
    <w:rsid w:val="00254406"/>
    <w:rsid w:val="002564B8"/>
    <w:rsid w:val="00260612"/>
    <w:rsid w:val="00264E02"/>
    <w:rsid w:val="00270CEE"/>
    <w:rsid w:val="0027158F"/>
    <w:rsid w:val="002808E3"/>
    <w:rsid w:val="00290A9D"/>
    <w:rsid w:val="002C057D"/>
    <w:rsid w:val="002D1B05"/>
    <w:rsid w:val="002E4AD8"/>
    <w:rsid w:val="003147E4"/>
    <w:rsid w:val="00325CB4"/>
    <w:rsid w:val="00344414"/>
    <w:rsid w:val="00363CE2"/>
    <w:rsid w:val="003771DD"/>
    <w:rsid w:val="0038661A"/>
    <w:rsid w:val="00393FCB"/>
    <w:rsid w:val="003A17EC"/>
    <w:rsid w:val="003A1E04"/>
    <w:rsid w:val="003A5F6E"/>
    <w:rsid w:val="003D17CF"/>
    <w:rsid w:val="003D1EEB"/>
    <w:rsid w:val="003D2549"/>
    <w:rsid w:val="003E73C4"/>
    <w:rsid w:val="003F6622"/>
    <w:rsid w:val="00416C9F"/>
    <w:rsid w:val="00433C0C"/>
    <w:rsid w:val="004354FB"/>
    <w:rsid w:val="00456980"/>
    <w:rsid w:val="00473146"/>
    <w:rsid w:val="00481238"/>
    <w:rsid w:val="0048153C"/>
    <w:rsid w:val="004816E3"/>
    <w:rsid w:val="00483B66"/>
    <w:rsid w:val="00494091"/>
    <w:rsid w:val="004A7413"/>
    <w:rsid w:val="004B564B"/>
    <w:rsid w:val="004C6AD6"/>
    <w:rsid w:val="004E55D4"/>
    <w:rsid w:val="004F490F"/>
    <w:rsid w:val="004F4C87"/>
    <w:rsid w:val="004F4CBB"/>
    <w:rsid w:val="004F5FCC"/>
    <w:rsid w:val="00502C2C"/>
    <w:rsid w:val="00504E57"/>
    <w:rsid w:val="00505247"/>
    <w:rsid w:val="005131BA"/>
    <w:rsid w:val="005373A3"/>
    <w:rsid w:val="005406C9"/>
    <w:rsid w:val="00543833"/>
    <w:rsid w:val="00544D28"/>
    <w:rsid w:val="0055255D"/>
    <w:rsid w:val="005545ED"/>
    <w:rsid w:val="0056076D"/>
    <w:rsid w:val="00560DE3"/>
    <w:rsid w:val="00561D88"/>
    <w:rsid w:val="00565A45"/>
    <w:rsid w:val="00571A65"/>
    <w:rsid w:val="00585C4F"/>
    <w:rsid w:val="00591EEC"/>
    <w:rsid w:val="00593785"/>
    <w:rsid w:val="005955B6"/>
    <w:rsid w:val="00596EBD"/>
    <w:rsid w:val="0059743E"/>
    <w:rsid w:val="005A352A"/>
    <w:rsid w:val="005A6DAB"/>
    <w:rsid w:val="005A73C7"/>
    <w:rsid w:val="005B7EE5"/>
    <w:rsid w:val="005D61BC"/>
    <w:rsid w:val="005E3EF6"/>
    <w:rsid w:val="005F3229"/>
    <w:rsid w:val="00603BE2"/>
    <w:rsid w:val="006071DE"/>
    <w:rsid w:val="00616CDA"/>
    <w:rsid w:val="00641B07"/>
    <w:rsid w:val="00655E83"/>
    <w:rsid w:val="006637E6"/>
    <w:rsid w:val="0067318B"/>
    <w:rsid w:val="00677FBD"/>
    <w:rsid w:val="0068743B"/>
    <w:rsid w:val="006B5B25"/>
    <w:rsid w:val="00711712"/>
    <w:rsid w:val="0071749B"/>
    <w:rsid w:val="007233CC"/>
    <w:rsid w:val="00726ADA"/>
    <w:rsid w:val="007305C2"/>
    <w:rsid w:val="0074157C"/>
    <w:rsid w:val="00781043"/>
    <w:rsid w:val="0078550B"/>
    <w:rsid w:val="007A48DB"/>
    <w:rsid w:val="007A71FE"/>
    <w:rsid w:val="007A7701"/>
    <w:rsid w:val="007C7EE3"/>
    <w:rsid w:val="007D1455"/>
    <w:rsid w:val="007D43FC"/>
    <w:rsid w:val="007D51F9"/>
    <w:rsid w:val="007E28F4"/>
    <w:rsid w:val="007E5AB4"/>
    <w:rsid w:val="007F1DB5"/>
    <w:rsid w:val="00801D90"/>
    <w:rsid w:val="008077AE"/>
    <w:rsid w:val="00812EA1"/>
    <w:rsid w:val="00825BC5"/>
    <w:rsid w:val="0084326C"/>
    <w:rsid w:val="0084476E"/>
    <w:rsid w:val="00846598"/>
    <w:rsid w:val="00847107"/>
    <w:rsid w:val="008515CC"/>
    <w:rsid w:val="0085247E"/>
    <w:rsid w:val="00862A44"/>
    <w:rsid w:val="00863AA4"/>
    <w:rsid w:val="00863C9E"/>
    <w:rsid w:val="00873CF2"/>
    <w:rsid w:val="00897851"/>
    <w:rsid w:val="008A41A8"/>
    <w:rsid w:val="008A6B68"/>
    <w:rsid w:val="008A75BB"/>
    <w:rsid w:val="008B0894"/>
    <w:rsid w:val="008B1D34"/>
    <w:rsid w:val="008B2881"/>
    <w:rsid w:val="008B47EF"/>
    <w:rsid w:val="008B4B3D"/>
    <w:rsid w:val="008D521C"/>
    <w:rsid w:val="008E2590"/>
    <w:rsid w:val="008E65CD"/>
    <w:rsid w:val="008F30AB"/>
    <w:rsid w:val="00902521"/>
    <w:rsid w:val="0091184E"/>
    <w:rsid w:val="00913312"/>
    <w:rsid w:val="0091356D"/>
    <w:rsid w:val="0091748C"/>
    <w:rsid w:val="009176FE"/>
    <w:rsid w:val="00926986"/>
    <w:rsid w:val="00931398"/>
    <w:rsid w:val="00943079"/>
    <w:rsid w:val="00953D50"/>
    <w:rsid w:val="0096271A"/>
    <w:rsid w:val="009633CA"/>
    <w:rsid w:val="0096579D"/>
    <w:rsid w:val="00967DD7"/>
    <w:rsid w:val="00992FEF"/>
    <w:rsid w:val="009D3B6A"/>
    <w:rsid w:val="009E15EC"/>
    <w:rsid w:val="00A00803"/>
    <w:rsid w:val="00A047E0"/>
    <w:rsid w:val="00A060F7"/>
    <w:rsid w:val="00A24361"/>
    <w:rsid w:val="00A432DA"/>
    <w:rsid w:val="00A47C05"/>
    <w:rsid w:val="00A57271"/>
    <w:rsid w:val="00A5765B"/>
    <w:rsid w:val="00A57EF5"/>
    <w:rsid w:val="00A60DF8"/>
    <w:rsid w:val="00A6781D"/>
    <w:rsid w:val="00A73844"/>
    <w:rsid w:val="00A7410E"/>
    <w:rsid w:val="00A75F3F"/>
    <w:rsid w:val="00A8187D"/>
    <w:rsid w:val="00A82ED4"/>
    <w:rsid w:val="00A83D1F"/>
    <w:rsid w:val="00A94D27"/>
    <w:rsid w:val="00AB6911"/>
    <w:rsid w:val="00AC1A2C"/>
    <w:rsid w:val="00AE07D0"/>
    <w:rsid w:val="00AE08B4"/>
    <w:rsid w:val="00AE363F"/>
    <w:rsid w:val="00B064F3"/>
    <w:rsid w:val="00B10303"/>
    <w:rsid w:val="00B16731"/>
    <w:rsid w:val="00B20761"/>
    <w:rsid w:val="00B24690"/>
    <w:rsid w:val="00B316F1"/>
    <w:rsid w:val="00B40448"/>
    <w:rsid w:val="00B4175D"/>
    <w:rsid w:val="00B433A8"/>
    <w:rsid w:val="00B54EE2"/>
    <w:rsid w:val="00B56BE8"/>
    <w:rsid w:val="00B615E6"/>
    <w:rsid w:val="00B61ACA"/>
    <w:rsid w:val="00B70E3A"/>
    <w:rsid w:val="00B761AF"/>
    <w:rsid w:val="00B834A6"/>
    <w:rsid w:val="00B8686F"/>
    <w:rsid w:val="00B87F88"/>
    <w:rsid w:val="00B950DD"/>
    <w:rsid w:val="00BB4484"/>
    <w:rsid w:val="00BB4C82"/>
    <w:rsid w:val="00BC3CFC"/>
    <w:rsid w:val="00BD0523"/>
    <w:rsid w:val="00BE3F31"/>
    <w:rsid w:val="00BF1144"/>
    <w:rsid w:val="00C05D59"/>
    <w:rsid w:val="00C06B90"/>
    <w:rsid w:val="00C06F9A"/>
    <w:rsid w:val="00C07A0B"/>
    <w:rsid w:val="00C07BE1"/>
    <w:rsid w:val="00C37998"/>
    <w:rsid w:val="00C52181"/>
    <w:rsid w:val="00C56A55"/>
    <w:rsid w:val="00C62BF6"/>
    <w:rsid w:val="00C67F78"/>
    <w:rsid w:val="00C84983"/>
    <w:rsid w:val="00C87EAF"/>
    <w:rsid w:val="00CA6271"/>
    <w:rsid w:val="00CB1FF5"/>
    <w:rsid w:val="00CB6788"/>
    <w:rsid w:val="00CC15C5"/>
    <w:rsid w:val="00CC6127"/>
    <w:rsid w:val="00CC6969"/>
    <w:rsid w:val="00CD24EA"/>
    <w:rsid w:val="00CD326B"/>
    <w:rsid w:val="00CE03AF"/>
    <w:rsid w:val="00CE3435"/>
    <w:rsid w:val="00CF05CB"/>
    <w:rsid w:val="00CF0D78"/>
    <w:rsid w:val="00D13674"/>
    <w:rsid w:val="00D13B99"/>
    <w:rsid w:val="00D20DC6"/>
    <w:rsid w:val="00D34A4C"/>
    <w:rsid w:val="00D351F9"/>
    <w:rsid w:val="00D357F4"/>
    <w:rsid w:val="00D47B21"/>
    <w:rsid w:val="00D63795"/>
    <w:rsid w:val="00D66216"/>
    <w:rsid w:val="00DA49D7"/>
    <w:rsid w:val="00DB3362"/>
    <w:rsid w:val="00DB4D93"/>
    <w:rsid w:val="00DD504D"/>
    <w:rsid w:val="00DD788F"/>
    <w:rsid w:val="00DE05B5"/>
    <w:rsid w:val="00DE7086"/>
    <w:rsid w:val="00DF7A9E"/>
    <w:rsid w:val="00E03DF6"/>
    <w:rsid w:val="00E045D1"/>
    <w:rsid w:val="00E13D71"/>
    <w:rsid w:val="00E17171"/>
    <w:rsid w:val="00E44673"/>
    <w:rsid w:val="00E47A34"/>
    <w:rsid w:val="00E62C06"/>
    <w:rsid w:val="00E75039"/>
    <w:rsid w:val="00E76D52"/>
    <w:rsid w:val="00E803F1"/>
    <w:rsid w:val="00E82F5B"/>
    <w:rsid w:val="00E83C5E"/>
    <w:rsid w:val="00E8687D"/>
    <w:rsid w:val="00E91098"/>
    <w:rsid w:val="00E948D2"/>
    <w:rsid w:val="00E958AA"/>
    <w:rsid w:val="00EA2BED"/>
    <w:rsid w:val="00EE0C84"/>
    <w:rsid w:val="00EF6958"/>
    <w:rsid w:val="00F17BD5"/>
    <w:rsid w:val="00F20683"/>
    <w:rsid w:val="00F304B6"/>
    <w:rsid w:val="00F32B44"/>
    <w:rsid w:val="00F35607"/>
    <w:rsid w:val="00F47E98"/>
    <w:rsid w:val="00F703C1"/>
    <w:rsid w:val="00F83650"/>
    <w:rsid w:val="00F878F2"/>
    <w:rsid w:val="00F93078"/>
    <w:rsid w:val="00F95FF9"/>
    <w:rsid w:val="00FC0459"/>
    <w:rsid w:val="00FC7D1B"/>
    <w:rsid w:val="00FE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C5AAE1"/>
  <w15:docId w15:val="{908C0C2E-15FA-4AF9-9185-B021E716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autoRedefine/>
    <w:uiPriority w:val="9"/>
    <w:qFormat/>
    <w:rsid w:val="00AB6911"/>
    <w:pPr>
      <w:keepNext/>
      <w:keepLines/>
      <w:spacing w:after="100" w:afterAutospacing="1" w:line="240" w:lineRule="auto"/>
      <w:outlineLvl w:val="0"/>
    </w:pPr>
    <w:rPr>
      <w:rFonts w:eastAsiaTheme="majorEastAsia" w:cstheme="majorBidi"/>
      <w:b/>
      <w:caps/>
      <w:szCs w:val="32"/>
    </w:rPr>
  </w:style>
  <w:style w:type="paragraph" w:styleId="Heading2">
    <w:name w:val="heading 2"/>
    <w:basedOn w:val="Normal"/>
    <w:next w:val="Normal"/>
    <w:link w:val="Heading2Char"/>
    <w:uiPriority w:val="99"/>
    <w:qFormat/>
    <w:rsid w:val="00FE49E8"/>
    <w:pPr>
      <w:keepNext/>
      <w:keepLines/>
      <w:spacing w:before="200" w:after="120" w:line="240" w:lineRule="auto"/>
      <w:outlineLvl w:val="1"/>
    </w:pPr>
    <w:rPr>
      <w:rFonts w:eastAsia="Times New Roman" w:cs="Times New Roman"/>
      <w:b/>
      <w:bCs/>
      <w:szCs w:val="26"/>
    </w:rPr>
  </w:style>
  <w:style w:type="paragraph" w:styleId="Heading3">
    <w:name w:val="heading 3"/>
    <w:basedOn w:val="Normal"/>
    <w:next w:val="Normal"/>
    <w:link w:val="Heading3Char"/>
    <w:uiPriority w:val="9"/>
    <w:unhideWhenUsed/>
    <w:qFormat/>
    <w:rsid w:val="00260612"/>
    <w:pPr>
      <w:keepNext/>
      <w:keepLines/>
      <w:spacing w:before="240" w:after="0" w:line="360" w:lineRule="auto"/>
      <w:outlineLvl w:val="2"/>
    </w:pPr>
    <w:rPr>
      <w:rFonts w:eastAsia="Times New Roman" w:cs="Times New Roman"/>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B4175D"/>
    <w:pPr>
      <w:keepNext/>
      <w:keepLines/>
      <w:spacing w:before="480" w:after="0" w:line="276" w:lineRule="auto"/>
      <w:outlineLvl w:val="0"/>
    </w:pPr>
    <w:rPr>
      <w:rFonts w:eastAsia="Times New Roman" w:cs="Times New Roman"/>
      <w:b/>
      <w:bCs/>
      <w:caps/>
      <w:szCs w:val="28"/>
    </w:rPr>
  </w:style>
  <w:style w:type="character" w:customStyle="1" w:styleId="Heading2Char">
    <w:name w:val="Heading 2 Char"/>
    <w:basedOn w:val="DefaultParagraphFont"/>
    <w:link w:val="Heading2"/>
    <w:uiPriority w:val="99"/>
    <w:rsid w:val="00FE49E8"/>
    <w:rPr>
      <w:rFonts w:eastAsia="Times New Roman" w:cs="Times New Roman"/>
      <w:b/>
      <w:bCs/>
      <w:szCs w:val="26"/>
    </w:rPr>
  </w:style>
  <w:style w:type="paragraph" w:customStyle="1" w:styleId="Heading31">
    <w:name w:val="Heading 31"/>
    <w:basedOn w:val="Normal"/>
    <w:next w:val="Normal"/>
    <w:uiPriority w:val="9"/>
    <w:unhideWhenUsed/>
    <w:qFormat/>
    <w:rsid w:val="00B4175D"/>
    <w:pPr>
      <w:keepNext/>
      <w:keepLines/>
      <w:spacing w:before="40" w:after="0" w:line="276" w:lineRule="auto"/>
      <w:outlineLvl w:val="2"/>
    </w:pPr>
    <w:rPr>
      <w:rFonts w:eastAsia="Times New Roman" w:cs="Times New Roman"/>
      <w:i/>
      <w:szCs w:val="24"/>
    </w:rPr>
  </w:style>
  <w:style w:type="numbering" w:customStyle="1" w:styleId="NoList1">
    <w:name w:val="No List1"/>
    <w:next w:val="NoList"/>
    <w:uiPriority w:val="99"/>
    <w:semiHidden/>
    <w:unhideWhenUsed/>
    <w:rsid w:val="00B4175D"/>
  </w:style>
  <w:style w:type="paragraph" w:styleId="Header">
    <w:name w:val="header"/>
    <w:basedOn w:val="Normal"/>
    <w:link w:val="HeaderChar"/>
    <w:uiPriority w:val="99"/>
    <w:unhideWhenUsed/>
    <w:rsid w:val="00B4175D"/>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B4175D"/>
    <w:rPr>
      <w:rFonts w:ascii="Calibri" w:hAnsi="Calibri"/>
      <w:sz w:val="22"/>
    </w:rPr>
  </w:style>
  <w:style w:type="paragraph" w:styleId="Footer">
    <w:name w:val="footer"/>
    <w:basedOn w:val="Normal"/>
    <w:link w:val="FooterChar"/>
    <w:uiPriority w:val="99"/>
    <w:unhideWhenUsed/>
    <w:rsid w:val="00B4175D"/>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B4175D"/>
    <w:rPr>
      <w:rFonts w:ascii="Calibri" w:hAnsi="Calibri"/>
      <w:sz w:val="22"/>
    </w:rPr>
  </w:style>
  <w:style w:type="character" w:styleId="Hyperlink">
    <w:name w:val="Hyperlink"/>
    <w:uiPriority w:val="99"/>
    <w:rsid w:val="00B4175D"/>
    <w:rPr>
      <w:rFonts w:cs="Times New Roman"/>
      <w:color w:val="0000FF"/>
      <w:u w:val="single"/>
    </w:rPr>
  </w:style>
  <w:style w:type="paragraph" w:styleId="ListParagraph">
    <w:name w:val="List Paragraph"/>
    <w:basedOn w:val="Normal"/>
    <w:uiPriority w:val="34"/>
    <w:qFormat/>
    <w:rsid w:val="00B4175D"/>
    <w:pPr>
      <w:spacing w:after="200" w:line="276" w:lineRule="auto"/>
      <w:ind w:left="720"/>
      <w:contextualSpacing/>
    </w:pPr>
    <w:rPr>
      <w:rFonts w:ascii="Calibri" w:eastAsia="Times New Roman" w:hAnsi="Calibri" w:cs="Times New Roman"/>
      <w:sz w:val="22"/>
    </w:rPr>
  </w:style>
  <w:style w:type="character" w:styleId="CommentReference">
    <w:name w:val="annotation reference"/>
    <w:basedOn w:val="DefaultParagraphFont"/>
    <w:uiPriority w:val="99"/>
    <w:semiHidden/>
    <w:unhideWhenUsed/>
    <w:rsid w:val="00B4175D"/>
    <w:rPr>
      <w:sz w:val="16"/>
      <w:szCs w:val="16"/>
    </w:rPr>
  </w:style>
  <w:style w:type="paragraph" w:styleId="CommentText">
    <w:name w:val="annotation text"/>
    <w:basedOn w:val="Normal"/>
    <w:link w:val="CommentTextChar"/>
    <w:uiPriority w:val="99"/>
    <w:unhideWhenUsed/>
    <w:rsid w:val="00B4175D"/>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B4175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4175D"/>
    <w:rPr>
      <w:b/>
      <w:bCs/>
    </w:rPr>
  </w:style>
  <w:style w:type="character" w:customStyle="1" w:styleId="CommentSubjectChar">
    <w:name w:val="Comment Subject Char"/>
    <w:basedOn w:val="CommentTextChar"/>
    <w:link w:val="CommentSubject"/>
    <w:uiPriority w:val="99"/>
    <w:semiHidden/>
    <w:rsid w:val="00B4175D"/>
    <w:rPr>
      <w:rFonts w:ascii="Calibri" w:hAnsi="Calibri"/>
      <w:b/>
      <w:bCs/>
      <w:sz w:val="20"/>
      <w:szCs w:val="20"/>
    </w:rPr>
  </w:style>
  <w:style w:type="paragraph" w:styleId="BalloonText">
    <w:name w:val="Balloon Text"/>
    <w:basedOn w:val="Normal"/>
    <w:link w:val="BalloonTextChar"/>
    <w:uiPriority w:val="99"/>
    <w:semiHidden/>
    <w:unhideWhenUsed/>
    <w:rsid w:val="00B41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75D"/>
    <w:rPr>
      <w:rFonts w:ascii="Tahoma" w:hAnsi="Tahoma" w:cs="Tahoma"/>
      <w:sz w:val="16"/>
      <w:szCs w:val="16"/>
    </w:rPr>
  </w:style>
  <w:style w:type="paragraph" w:customStyle="1" w:styleId="text">
    <w:name w:val="text"/>
    <w:basedOn w:val="Normal"/>
    <w:link w:val="textChar"/>
    <w:uiPriority w:val="99"/>
    <w:rsid w:val="00B4175D"/>
    <w:pPr>
      <w:widowControl w:val="0"/>
      <w:autoSpaceDE w:val="0"/>
      <w:autoSpaceDN w:val="0"/>
      <w:adjustRightInd w:val="0"/>
      <w:spacing w:after="0" w:line="240" w:lineRule="auto"/>
      <w:jc w:val="both"/>
    </w:pPr>
    <w:rPr>
      <w:rFonts w:ascii="Calibri" w:eastAsia="Cambria" w:hAnsi="Calibri" w:cs="Times New Roman"/>
      <w:color w:val="000000"/>
      <w:szCs w:val="24"/>
    </w:rPr>
  </w:style>
  <w:style w:type="character" w:customStyle="1" w:styleId="textChar">
    <w:name w:val="text Char"/>
    <w:link w:val="text"/>
    <w:uiPriority w:val="99"/>
    <w:locked/>
    <w:rsid w:val="00B4175D"/>
    <w:rPr>
      <w:rFonts w:ascii="Calibri" w:eastAsia="Cambria" w:hAnsi="Calibri" w:cs="Times New Roman"/>
      <w:color w:val="000000"/>
      <w:szCs w:val="24"/>
    </w:rPr>
  </w:style>
  <w:style w:type="paragraph" w:customStyle="1" w:styleId="ColorfulList-Accent11">
    <w:name w:val="Colorful List - Accent 11"/>
    <w:basedOn w:val="Normal"/>
    <w:uiPriority w:val="99"/>
    <w:qFormat/>
    <w:rsid w:val="00B4175D"/>
    <w:pPr>
      <w:spacing w:after="200" w:line="240" w:lineRule="auto"/>
      <w:ind w:left="720"/>
      <w:contextualSpacing/>
    </w:pPr>
    <w:rPr>
      <w:rFonts w:ascii="Cambria" w:eastAsia="Cambria" w:hAnsi="Cambria" w:cs="Times New Roman"/>
      <w:szCs w:val="24"/>
    </w:rPr>
  </w:style>
  <w:style w:type="character" w:customStyle="1" w:styleId="pages">
    <w:name w:val="pages"/>
    <w:rsid w:val="00B4175D"/>
    <w:rPr>
      <w:rFonts w:cs="Times New Roman"/>
    </w:rPr>
  </w:style>
  <w:style w:type="character" w:customStyle="1" w:styleId="pmid1">
    <w:name w:val="pmid1"/>
    <w:uiPriority w:val="99"/>
    <w:rsid w:val="00B4175D"/>
    <w:rPr>
      <w:rFonts w:cs="Times New Roman"/>
    </w:rPr>
  </w:style>
  <w:style w:type="table" w:styleId="TableGrid">
    <w:name w:val="Table Grid"/>
    <w:basedOn w:val="TableNormal"/>
    <w:uiPriority w:val="39"/>
    <w:rsid w:val="00B4175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B4175D"/>
    <w:rPr>
      <w:color w:val="800080"/>
      <w:u w:val="single"/>
    </w:rPr>
  </w:style>
  <w:style w:type="character" w:customStyle="1" w:styleId="value">
    <w:name w:val="value"/>
    <w:basedOn w:val="DefaultParagraphFont"/>
    <w:rsid w:val="00B4175D"/>
  </w:style>
  <w:style w:type="character" w:customStyle="1" w:styleId="Heading1Char">
    <w:name w:val="Heading 1 Char"/>
    <w:basedOn w:val="DefaultParagraphFont"/>
    <w:link w:val="Heading11"/>
    <w:uiPriority w:val="9"/>
    <w:rsid w:val="00B4175D"/>
    <w:rPr>
      <w:rFonts w:ascii="Times New Roman" w:eastAsia="Times New Roman" w:hAnsi="Times New Roman" w:cs="Times New Roman"/>
      <w:b/>
      <w:bCs/>
      <w:caps/>
      <w:sz w:val="24"/>
      <w:szCs w:val="28"/>
    </w:rPr>
  </w:style>
  <w:style w:type="paragraph" w:styleId="TOC1">
    <w:name w:val="toc 1"/>
    <w:basedOn w:val="Normal"/>
    <w:next w:val="Normal"/>
    <w:autoRedefine/>
    <w:uiPriority w:val="39"/>
    <w:unhideWhenUsed/>
    <w:qFormat/>
    <w:rsid w:val="00003467"/>
    <w:pPr>
      <w:tabs>
        <w:tab w:val="right" w:leader="dot" w:pos="9350"/>
      </w:tabs>
      <w:spacing w:after="0" w:line="276" w:lineRule="auto"/>
    </w:pPr>
    <w:rPr>
      <w:rFonts w:ascii="Calibri" w:hAnsi="Calibri"/>
      <w:sz w:val="22"/>
    </w:rPr>
  </w:style>
  <w:style w:type="character" w:customStyle="1" w:styleId="Heading1Char1">
    <w:name w:val="Heading 1 Char1"/>
    <w:basedOn w:val="DefaultParagraphFont"/>
    <w:link w:val="Heading1"/>
    <w:uiPriority w:val="9"/>
    <w:rsid w:val="00AB6911"/>
    <w:rPr>
      <w:rFonts w:eastAsiaTheme="majorEastAsia" w:cstheme="majorBidi"/>
      <w:b/>
      <w:caps/>
      <w:szCs w:val="32"/>
    </w:rPr>
  </w:style>
  <w:style w:type="paragraph" w:styleId="TOCHeading">
    <w:name w:val="TOC Heading"/>
    <w:basedOn w:val="Heading1"/>
    <w:next w:val="Normal"/>
    <w:uiPriority w:val="39"/>
    <w:unhideWhenUsed/>
    <w:qFormat/>
    <w:rsid w:val="00B4175D"/>
    <w:pPr>
      <w:spacing w:before="480" w:line="276" w:lineRule="auto"/>
      <w:outlineLvl w:val="9"/>
    </w:pPr>
    <w:rPr>
      <w:b w:val="0"/>
      <w:bCs/>
      <w:caps w:val="0"/>
      <w:szCs w:val="28"/>
      <w:lang w:eastAsia="ja-JP"/>
    </w:rPr>
  </w:style>
  <w:style w:type="paragraph" w:customStyle="1" w:styleId="TOC21">
    <w:name w:val="TOC 21"/>
    <w:basedOn w:val="Normal"/>
    <w:next w:val="Normal"/>
    <w:autoRedefine/>
    <w:uiPriority w:val="39"/>
    <w:unhideWhenUsed/>
    <w:qFormat/>
    <w:rsid w:val="00B4175D"/>
    <w:pPr>
      <w:spacing w:after="100" w:line="276" w:lineRule="auto"/>
      <w:ind w:left="220"/>
    </w:pPr>
    <w:rPr>
      <w:rFonts w:ascii="Calibri" w:eastAsia="Times New Roman" w:hAnsi="Calibri"/>
      <w:sz w:val="22"/>
      <w:lang w:eastAsia="ja-JP"/>
    </w:rPr>
  </w:style>
  <w:style w:type="paragraph" w:customStyle="1" w:styleId="TOC31">
    <w:name w:val="TOC 31"/>
    <w:basedOn w:val="Normal"/>
    <w:next w:val="Normal"/>
    <w:autoRedefine/>
    <w:uiPriority w:val="39"/>
    <w:unhideWhenUsed/>
    <w:qFormat/>
    <w:rsid w:val="00B4175D"/>
    <w:pPr>
      <w:spacing w:after="100" w:line="276" w:lineRule="auto"/>
      <w:ind w:left="440"/>
    </w:pPr>
    <w:rPr>
      <w:rFonts w:ascii="Calibri" w:eastAsia="Times New Roman" w:hAnsi="Calibri"/>
      <w:sz w:val="22"/>
      <w:lang w:eastAsia="ja-JP"/>
    </w:rPr>
  </w:style>
  <w:style w:type="character" w:customStyle="1" w:styleId="Heading3Char">
    <w:name w:val="Heading 3 Char"/>
    <w:basedOn w:val="DefaultParagraphFont"/>
    <w:link w:val="Heading3"/>
    <w:uiPriority w:val="9"/>
    <w:rsid w:val="00260612"/>
    <w:rPr>
      <w:rFonts w:eastAsia="Times New Roman" w:cs="Times New Roman"/>
      <w:b/>
      <w:i/>
      <w:szCs w:val="24"/>
    </w:rPr>
  </w:style>
  <w:style w:type="character" w:styleId="FollowedHyperlink">
    <w:name w:val="FollowedHyperlink"/>
    <w:basedOn w:val="DefaultParagraphFont"/>
    <w:uiPriority w:val="99"/>
    <w:semiHidden/>
    <w:unhideWhenUsed/>
    <w:rsid w:val="00B4175D"/>
    <w:rPr>
      <w:color w:val="954F72" w:themeColor="followedHyperlink"/>
      <w:u w:val="single"/>
    </w:rPr>
  </w:style>
  <w:style w:type="character" w:customStyle="1" w:styleId="Heading3Char1">
    <w:name w:val="Heading 3 Char1"/>
    <w:basedOn w:val="DefaultParagraphFont"/>
    <w:uiPriority w:val="9"/>
    <w:semiHidden/>
    <w:rsid w:val="00B4175D"/>
    <w:rPr>
      <w:rFonts w:asciiTheme="majorHAnsi" w:eastAsiaTheme="majorEastAsia" w:hAnsiTheme="majorHAnsi" w:cstheme="majorBidi"/>
      <w:color w:val="1F4D78" w:themeColor="accent1" w:themeShade="7F"/>
      <w:szCs w:val="24"/>
    </w:rPr>
  </w:style>
  <w:style w:type="paragraph" w:customStyle="1" w:styleId="EndNoteBibliographyTitle">
    <w:name w:val="EndNote Bibliography Title"/>
    <w:basedOn w:val="Normal"/>
    <w:link w:val="EndNoteBibliographyTitleChar"/>
    <w:rsid w:val="00B4175D"/>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4175D"/>
    <w:rPr>
      <w:rFonts w:cs="Times New Roman"/>
      <w:noProof/>
    </w:rPr>
  </w:style>
  <w:style w:type="paragraph" w:customStyle="1" w:styleId="EndNoteBibliography">
    <w:name w:val="EndNote Bibliography"/>
    <w:basedOn w:val="Normal"/>
    <w:link w:val="EndNoteBibliographyChar"/>
    <w:rsid w:val="00B4175D"/>
    <w:pPr>
      <w:spacing w:line="240" w:lineRule="auto"/>
    </w:pPr>
    <w:rPr>
      <w:rFonts w:cs="Times New Roman"/>
      <w:noProof/>
    </w:rPr>
  </w:style>
  <w:style w:type="character" w:customStyle="1" w:styleId="EndNoteBibliographyChar">
    <w:name w:val="EndNote Bibliography Char"/>
    <w:basedOn w:val="DefaultParagraphFont"/>
    <w:link w:val="EndNoteBibliography"/>
    <w:rsid w:val="00B4175D"/>
    <w:rPr>
      <w:rFonts w:cs="Times New Roman"/>
      <w:noProof/>
    </w:rPr>
  </w:style>
  <w:style w:type="paragraph" w:styleId="TOC2">
    <w:name w:val="toc 2"/>
    <w:basedOn w:val="Normal"/>
    <w:next w:val="Normal"/>
    <w:autoRedefine/>
    <w:uiPriority w:val="39"/>
    <w:unhideWhenUsed/>
    <w:rsid w:val="00003467"/>
    <w:pPr>
      <w:spacing w:after="100"/>
      <w:ind w:left="240"/>
    </w:pPr>
  </w:style>
  <w:style w:type="paragraph" w:styleId="TOC3">
    <w:name w:val="toc 3"/>
    <w:basedOn w:val="Normal"/>
    <w:next w:val="Normal"/>
    <w:autoRedefine/>
    <w:uiPriority w:val="39"/>
    <w:unhideWhenUsed/>
    <w:rsid w:val="00003467"/>
    <w:pPr>
      <w:spacing w:after="100"/>
      <w:ind w:left="480"/>
    </w:pPr>
  </w:style>
  <w:style w:type="character" w:customStyle="1" w:styleId="geneid">
    <w:name w:val="geneid"/>
    <w:basedOn w:val="DefaultParagraphFont"/>
    <w:rsid w:val="006637E6"/>
  </w:style>
  <w:style w:type="table" w:customStyle="1" w:styleId="TableGrid4">
    <w:name w:val="Table Grid4"/>
    <w:basedOn w:val="TableNormal"/>
    <w:next w:val="TableGrid"/>
    <w:uiPriority w:val="59"/>
    <w:rsid w:val="002E4AD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4AD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41B07"/>
  </w:style>
  <w:style w:type="character" w:customStyle="1" w:styleId="apple-converted-space">
    <w:name w:val="apple-converted-space"/>
    <w:basedOn w:val="DefaultParagraphFont"/>
    <w:rsid w:val="00641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967834">
      <w:bodyDiv w:val="1"/>
      <w:marLeft w:val="0"/>
      <w:marRight w:val="0"/>
      <w:marTop w:val="0"/>
      <w:marBottom w:val="0"/>
      <w:divBdr>
        <w:top w:val="none" w:sz="0" w:space="0" w:color="auto"/>
        <w:left w:val="none" w:sz="0" w:space="0" w:color="auto"/>
        <w:bottom w:val="none" w:sz="0" w:space="0" w:color="auto"/>
        <w:right w:val="none" w:sz="0" w:space="0" w:color="auto"/>
      </w:divBdr>
    </w:div>
    <w:div w:id="1054891633">
      <w:bodyDiv w:val="1"/>
      <w:marLeft w:val="0"/>
      <w:marRight w:val="0"/>
      <w:marTop w:val="0"/>
      <w:marBottom w:val="0"/>
      <w:divBdr>
        <w:top w:val="none" w:sz="0" w:space="0" w:color="auto"/>
        <w:left w:val="none" w:sz="0" w:space="0" w:color="auto"/>
        <w:bottom w:val="none" w:sz="0" w:space="0" w:color="auto"/>
        <w:right w:val="none" w:sz="0" w:space="0" w:color="auto"/>
      </w:divBdr>
    </w:div>
    <w:div w:id="18487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ypalleles.ki.se/cyp2d6.htm" TargetMode="External"/><Relationship Id="rId18" Type="http://schemas.openxmlformats.org/officeDocument/2006/relationships/hyperlink" Target="http://www.pharmgkb.org" TargetMode="External"/><Relationship Id="rId26" Type="http://schemas.openxmlformats.org/officeDocument/2006/relationships/oleObject" Target="embeddings/Microsoft_Visio_2003-2010_Drawing2.vsd"/><Relationship Id="rId3" Type="http://schemas.openxmlformats.org/officeDocument/2006/relationships/styles" Target="styles.xml"/><Relationship Id="rId21" Type="http://schemas.openxmlformats.org/officeDocument/2006/relationships/hyperlink" Target="https://www.pharmgkb.org/page/cyp2c19RefMaterials" TargetMode="External"/><Relationship Id="rId7" Type="http://schemas.openxmlformats.org/officeDocument/2006/relationships/endnotes" Target="endnotes.xml"/><Relationship Id="rId12" Type="http://schemas.openxmlformats.org/officeDocument/2006/relationships/hyperlink" Target="http://www.pharmgkb.org" TargetMode="External"/><Relationship Id="rId17" Type="http://schemas.openxmlformats.org/officeDocument/2006/relationships/hyperlink" Target="https://www.pharmgkb.org/page/cyp2d6RefMaterials"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pharmgkb.org/page/cyp2c19RefMaterials" TargetMode="External"/><Relationship Id="rId20" Type="http://schemas.openxmlformats.org/officeDocument/2006/relationships/hyperlink" Target="http://www.ncbi.nlm.nih.gov/g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hyperlink" Target="http://www.pharmgkb.org" TargetMode="External"/><Relationship Id="rId23" Type="http://schemas.openxmlformats.org/officeDocument/2006/relationships/image" Target="media/image1.emf"/><Relationship Id="rId28" Type="http://schemas.openxmlformats.org/officeDocument/2006/relationships/oleObject" Target="embeddings/Microsoft_Visio_2003-2010_Drawing3.vsd"/><Relationship Id="rId10" Type="http://schemas.microsoft.com/office/2011/relationships/commentsExtended" Target="commentsExtended.xml"/><Relationship Id="rId19" Type="http://schemas.openxmlformats.org/officeDocument/2006/relationships/hyperlink" Target="http://www.pharmgkb.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ypalleles.ki.se/cyp2c19.htm" TargetMode="External"/><Relationship Id="rId22" Type="http://schemas.openxmlformats.org/officeDocument/2006/relationships/hyperlink" Target="http://www.cypalleles.ki.se/cyp2d6.htm" TargetMode="External"/><Relationship Id="rId27" Type="http://schemas.openxmlformats.org/officeDocument/2006/relationships/image" Target="media/image3.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52F4-92E1-4C32-B7A8-00D1CB24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80</Pages>
  <Words>37604</Words>
  <Characters>214345</Characters>
  <Application>Microsoft Office Word</Application>
  <DocSecurity>0</DocSecurity>
  <Lines>1786</Lines>
  <Paragraphs>502</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251447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Caudle, Kelly</dc:creator>
  <cp:lastModifiedBy>Caudle, Kelly</cp:lastModifiedBy>
  <cp:revision>32</cp:revision>
  <cp:lastPrinted>2016-08-16T15:42:00Z</cp:lastPrinted>
  <dcterms:created xsi:type="dcterms:W3CDTF">2016-08-30T18:35:00Z</dcterms:created>
  <dcterms:modified xsi:type="dcterms:W3CDTF">2016-09-08T16:34:00Z</dcterms:modified>
</cp:coreProperties>
</file>