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389B4"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7C67337"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33EE0FE" w14:textId="77777777" w:rsidR="009735AD" w:rsidRPr="003D4320" w:rsidRDefault="009735AD" w:rsidP="005F6406">
      <w:pPr>
        <w:tabs>
          <w:tab w:val="left" w:pos="-388"/>
          <w:tab w:val="left" w:pos="0"/>
          <w:tab w:val="left" w:pos="450"/>
        </w:tabs>
        <w:rPr>
          <w:rFonts w:asciiTheme="majorHAnsi" w:hAnsiTheme="majorHAnsi"/>
          <w:szCs w:val="22"/>
        </w:rPr>
      </w:pPr>
    </w:p>
    <w:p w14:paraId="2E4A4C36" w14:textId="77777777" w:rsidR="00EA2223" w:rsidRDefault="00EA2223" w:rsidP="005F6406">
      <w:pPr>
        <w:tabs>
          <w:tab w:val="left" w:pos="-388"/>
          <w:tab w:val="left" w:pos="0"/>
          <w:tab w:val="left" w:pos="450"/>
          <w:tab w:val="left" w:pos="1890"/>
        </w:tabs>
        <w:ind w:left="1440" w:hanging="1440"/>
        <w:rPr>
          <w:rFonts w:asciiTheme="majorHAnsi" w:hAnsiTheme="majorHAnsi"/>
          <w:szCs w:val="22"/>
        </w:rPr>
      </w:pPr>
    </w:p>
    <w:p w14:paraId="735A8895" w14:textId="77777777"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3849F6">
        <w:rPr>
          <w:rFonts w:asciiTheme="majorHAnsi" w:hAnsiTheme="majorHAnsi"/>
          <w:szCs w:val="22"/>
        </w:rPr>
        <w:t>February 8</w:t>
      </w:r>
      <w:r w:rsidR="009277DF">
        <w:rPr>
          <w:rFonts w:asciiTheme="majorHAnsi" w:hAnsiTheme="majorHAnsi"/>
          <w:szCs w:val="22"/>
        </w:rPr>
        <w:t>, 2015</w:t>
      </w:r>
    </w:p>
    <w:p w14:paraId="7336BB94"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290"/>
        <w:gridCol w:w="4304"/>
      </w:tblGrid>
      <w:tr w:rsidR="009735AD" w:rsidRPr="0029562D" w14:paraId="12349380" w14:textId="77777777">
        <w:trPr>
          <w:tblHeader/>
        </w:trPr>
        <w:tc>
          <w:tcPr>
            <w:tcW w:w="2880" w:type="dxa"/>
            <w:tcBorders>
              <w:top w:val="single" w:sz="6" w:space="0" w:color="000000"/>
              <w:left w:val="single" w:sz="6" w:space="0" w:color="000000"/>
              <w:bottom w:val="single" w:sz="6" w:space="0" w:color="000000"/>
              <w:right w:val="single" w:sz="6" w:space="0" w:color="000000"/>
            </w:tcBorders>
          </w:tcPr>
          <w:p w14:paraId="15C71BEC" w14:textId="77777777"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TOPIC</w:t>
            </w:r>
          </w:p>
        </w:tc>
        <w:tc>
          <w:tcPr>
            <w:tcW w:w="7290" w:type="dxa"/>
            <w:tcBorders>
              <w:top w:val="single" w:sz="6" w:space="0" w:color="000000"/>
              <w:left w:val="single" w:sz="6" w:space="0" w:color="000000"/>
              <w:bottom w:val="single" w:sz="6" w:space="0" w:color="000000"/>
              <w:right w:val="single" w:sz="6" w:space="0" w:color="000000"/>
            </w:tcBorders>
          </w:tcPr>
          <w:p w14:paraId="1286E9A7" w14:textId="77777777"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DISCUSSION/ACTION</w:t>
            </w:r>
          </w:p>
        </w:tc>
        <w:tc>
          <w:tcPr>
            <w:tcW w:w="4304" w:type="dxa"/>
            <w:tcBorders>
              <w:top w:val="single" w:sz="6" w:space="0" w:color="000000"/>
              <w:left w:val="single" w:sz="6" w:space="0" w:color="000000"/>
              <w:bottom w:val="single" w:sz="6" w:space="0" w:color="000000"/>
              <w:right w:val="single" w:sz="6" w:space="0" w:color="000000"/>
            </w:tcBorders>
          </w:tcPr>
          <w:p w14:paraId="5CBE78FE" w14:textId="77777777" w:rsidR="009735AD" w:rsidRPr="0029562D" w:rsidRDefault="009735AD" w:rsidP="005F6406">
            <w:pPr>
              <w:tabs>
                <w:tab w:val="left" w:pos="-388"/>
                <w:tab w:val="left" w:pos="0"/>
                <w:tab w:val="left" w:pos="450"/>
              </w:tabs>
              <w:spacing w:after="58"/>
              <w:rPr>
                <w:rFonts w:asciiTheme="majorHAnsi" w:hAnsiTheme="majorHAnsi"/>
                <w:szCs w:val="22"/>
              </w:rPr>
            </w:pPr>
            <w:r w:rsidRPr="0029562D">
              <w:rPr>
                <w:rFonts w:asciiTheme="majorHAnsi" w:hAnsiTheme="majorHAnsi"/>
                <w:szCs w:val="22"/>
              </w:rPr>
              <w:t>FOLLOW-UP</w:t>
            </w:r>
          </w:p>
        </w:tc>
      </w:tr>
      <w:tr w:rsidR="00ED336A" w:rsidRPr="0029562D" w14:paraId="296F60FB" w14:textId="77777777">
        <w:tc>
          <w:tcPr>
            <w:tcW w:w="2880" w:type="dxa"/>
            <w:tcBorders>
              <w:top w:val="single" w:sz="6" w:space="0" w:color="000000"/>
              <w:left w:val="single" w:sz="6" w:space="0" w:color="000000"/>
              <w:bottom w:val="single" w:sz="6" w:space="0" w:color="000000"/>
              <w:right w:val="single" w:sz="6" w:space="0" w:color="000000"/>
            </w:tcBorders>
          </w:tcPr>
          <w:p w14:paraId="060B4635" w14:textId="77777777" w:rsidR="00ED336A" w:rsidRPr="0029562D" w:rsidRDefault="00D92FAD" w:rsidP="006E5188">
            <w:pPr>
              <w:widowControl/>
              <w:rPr>
                <w:rFonts w:asciiTheme="majorHAnsi" w:hAnsiTheme="majorHAnsi"/>
                <w:szCs w:val="22"/>
              </w:rPr>
            </w:pPr>
            <w:r>
              <w:rPr>
                <w:rFonts w:asciiTheme="majorHAnsi" w:hAnsiTheme="majorHAnsi"/>
                <w:szCs w:val="22"/>
              </w:rPr>
              <w:t>Housekeeping Announcements</w:t>
            </w:r>
          </w:p>
        </w:tc>
        <w:tc>
          <w:tcPr>
            <w:tcW w:w="7290" w:type="dxa"/>
            <w:tcBorders>
              <w:top w:val="single" w:sz="6" w:space="0" w:color="000000"/>
              <w:left w:val="single" w:sz="6" w:space="0" w:color="000000"/>
              <w:bottom w:val="single" w:sz="6" w:space="0" w:color="000000"/>
              <w:right w:val="single" w:sz="6" w:space="0" w:color="000000"/>
            </w:tcBorders>
          </w:tcPr>
          <w:p w14:paraId="79911546" w14:textId="77777777" w:rsidR="00827B09" w:rsidRPr="0029562D" w:rsidRDefault="00D92FAD" w:rsidP="00D92FAD">
            <w:pPr>
              <w:widowControl/>
              <w:rPr>
                <w:rFonts w:asciiTheme="majorHAnsi" w:hAnsiTheme="majorHAnsi"/>
                <w:szCs w:val="22"/>
              </w:rPr>
            </w:pPr>
            <w:r>
              <w:rPr>
                <w:rFonts w:asciiTheme="majorHAnsi" w:hAnsiTheme="majorHAnsi"/>
                <w:szCs w:val="22"/>
              </w:rPr>
              <w:t xml:space="preserve">Attendance will be taken by poll after each conference call. Members will receive an email with a doodle link after each call. Please </w:t>
            </w:r>
            <w:r w:rsidRPr="00D92FAD">
              <w:rPr>
                <w:rFonts w:asciiTheme="majorHAnsi" w:hAnsiTheme="majorHAnsi"/>
                <w:szCs w:val="22"/>
              </w:rPr>
              <w:t xml:space="preserve">enter </w:t>
            </w:r>
            <w:r>
              <w:rPr>
                <w:rFonts w:asciiTheme="majorHAnsi" w:hAnsiTheme="majorHAnsi"/>
                <w:szCs w:val="22"/>
              </w:rPr>
              <w:t>your</w:t>
            </w:r>
            <w:r w:rsidRPr="00D92FAD">
              <w:rPr>
                <w:rFonts w:asciiTheme="majorHAnsi" w:hAnsiTheme="majorHAnsi"/>
                <w:szCs w:val="22"/>
              </w:rPr>
              <w:t xml:space="preserve"> first and last name and check the box indicating you were in attendance</w:t>
            </w:r>
            <w:r>
              <w:rPr>
                <w:rFonts w:asciiTheme="majorHAnsi" w:hAnsiTheme="majorHAnsi"/>
                <w:szCs w:val="22"/>
              </w:rPr>
              <w:t>. No action required if you were unable to make the conference call.</w:t>
            </w:r>
          </w:p>
        </w:tc>
        <w:tc>
          <w:tcPr>
            <w:tcW w:w="4304" w:type="dxa"/>
            <w:tcBorders>
              <w:top w:val="single" w:sz="6" w:space="0" w:color="000000"/>
              <w:left w:val="single" w:sz="6" w:space="0" w:color="000000"/>
              <w:bottom w:val="single" w:sz="6" w:space="0" w:color="000000"/>
              <w:right w:val="single" w:sz="6" w:space="0" w:color="000000"/>
            </w:tcBorders>
          </w:tcPr>
          <w:p w14:paraId="4DEA1D35" w14:textId="77777777" w:rsidR="00ED336A" w:rsidRPr="0029562D" w:rsidRDefault="00D92FAD"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send the poll link after each conference call.</w:t>
            </w:r>
          </w:p>
        </w:tc>
      </w:tr>
      <w:tr w:rsidR="006341B7" w:rsidRPr="0029562D" w14:paraId="4428D537" w14:textId="77777777">
        <w:tc>
          <w:tcPr>
            <w:tcW w:w="2880" w:type="dxa"/>
            <w:tcBorders>
              <w:top w:val="single" w:sz="6" w:space="0" w:color="000000"/>
              <w:left w:val="single" w:sz="6" w:space="0" w:color="000000"/>
              <w:bottom w:val="single" w:sz="6" w:space="0" w:color="000000"/>
              <w:right w:val="single" w:sz="6" w:space="0" w:color="000000"/>
            </w:tcBorders>
          </w:tcPr>
          <w:p w14:paraId="3DB30947" w14:textId="6D888A20" w:rsidR="006341B7" w:rsidRDefault="006341B7" w:rsidP="006E5188">
            <w:pPr>
              <w:widowControl/>
              <w:rPr>
                <w:rFonts w:asciiTheme="majorHAnsi" w:hAnsiTheme="majorHAnsi"/>
                <w:szCs w:val="22"/>
              </w:rPr>
            </w:pPr>
            <w:r>
              <w:rPr>
                <w:rFonts w:asciiTheme="majorHAnsi" w:hAnsiTheme="majorHAnsi"/>
                <w:szCs w:val="22"/>
              </w:rPr>
              <w:t>Guidelines in Progress</w:t>
            </w:r>
          </w:p>
        </w:tc>
        <w:tc>
          <w:tcPr>
            <w:tcW w:w="7290" w:type="dxa"/>
            <w:tcBorders>
              <w:top w:val="single" w:sz="6" w:space="0" w:color="000000"/>
              <w:left w:val="single" w:sz="6" w:space="0" w:color="000000"/>
              <w:bottom w:val="single" w:sz="6" w:space="0" w:color="000000"/>
              <w:right w:val="single" w:sz="6" w:space="0" w:color="000000"/>
            </w:tcBorders>
          </w:tcPr>
          <w:p w14:paraId="2A27E417" w14:textId="77777777" w:rsidR="006341B7" w:rsidRDefault="006341B7" w:rsidP="00D92FAD">
            <w:pPr>
              <w:widowControl/>
              <w:rPr>
                <w:rFonts w:asciiTheme="majorHAnsi" w:hAnsiTheme="majorHAnsi"/>
                <w:szCs w:val="22"/>
              </w:rPr>
            </w:pPr>
            <w:r>
              <w:rPr>
                <w:rFonts w:asciiTheme="majorHAnsi" w:hAnsiTheme="majorHAnsi"/>
                <w:szCs w:val="22"/>
              </w:rPr>
              <w:t>CYP2C19-voriconazole</w:t>
            </w:r>
          </w:p>
          <w:p w14:paraId="12043046" w14:textId="77777777" w:rsidR="006341B7" w:rsidRDefault="006341B7" w:rsidP="00D92FAD">
            <w:pPr>
              <w:widowControl/>
              <w:rPr>
                <w:rFonts w:asciiTheme="majorHAnsi" w:hAnsiTheme="majorHAnsi"/>
                <w:szCs w:val="22"/>
              </w:rPr>
            </w:pPr>
            <w:r>
              <w:rPr>
                <w:rFonts w:asciiTheme="majorHAnsi" w:hAnsiTheme="majorHAnsi"/>
                <w:szCs w:val="22"/>
              </w:rPr>
              <w:t>CYP2D6-ondansetron</w:t>
            </w:r>
          </w:p>
          <w:p w14:paraId="45BCB716" w14:textId="77777777" w:rsidR="006341B7" w:rsidRDefault="006341B7" w:rsidP="00D92FAD">
            <w:pPr>
              <w:widowControl/>
              <w:rPr>
                <w:rFonts w:asciiTheme="majorHAnsi" w:hAnsiTheme="majorHAnsi"/>
                <w:szCs w:val="22"/>
              </w:rPr>
            </w:pPr>
            <w:r>
              <w:rPr>
                <w:rFonts w:asciiTheme="majorHAnsi" w:hAnsiTheme="majorHAnsi"/>
                <w:szCs w:val="22"/>
              </w:rPr>
              <w:t>CYP2D6-tamoxifen</w:t>
            </w:r>
          </w:p>
          <w:p w14:paraId="703C9AAA" w14:textId="77777777" w:rsidR="006341B7" w:rsidRDefault="006341B7" w:rsidP="00D92FAD">
            <w:pPr>
              <w:widowControl/>
              <w:rPr>
                <w:rFonts w:asciiTheme="majorHAnsi" w:hAnsiTheme="majorHAnsi"/>
                <w:szCs w:val="22"/>
              </w:rPr>
            </w:pPr>
            <w:r>
              <w:rPr>
                <w:rFonts w:asciiTheme="majorHAnsi" w:hAnsiTheme="majorHAnsi"/>
                <w:szCs w:val="22"/>
              </w:rPr>
              <w:t>RYR1-inhaled anesthetics</w:t>
            </w:r>
          </w:p>
          <w:p w14:paraId="47FC6E9E" w14:textId="77777777" w:rsidR="006341B7" w:rsidRDefault="006341B7" w:rsidP="00D92FAD">
            <w:pPr>
              <w:widowControl/>
              <w:rPr>
                <w:rFonts w:asciiTheme="majorHAnsi" w:hAnsiTheme="majorHAnsi"/>
                <w:szCs w:val="22"/>
              </w:rPr>
            </w:pPr>
            <w:r>
              <w:rPr>
                <w:rFonts w:asciiTheme="majorHAnsi" w:hAnsiTheme="majorHAnsi"/>
                <w:szCs w:val="22"/>
              </w:rPr>
              <w:t>CYP2D6/CYP2C19-TCAs (update to 2013 guideline)</w:t>
            </w:r>
          </w:p>
          <w:p w14:paraId="1877B167" w14:textId="3A2C887A" w:rsidR="008766A9" w:rsidRDefault="008766A9" w:rsidP="00D92FAD">
            <w:pPr>
              <w:widowControl/>
              <w:rPr>
                <w:rFonts w:asciiTheme="majorHAnsi" w:hAnsiTheme="majorHAnsi"/>
                <w:szCs w:val="22"/>
              </w:rPr>
            </w:pPr>
            <w:r>
              <w:rPr>
                <w:rFonts w:asciiTheme="majorHAnsi" w:hAnsiTheme="majorHAnsi"/>
                <w:szCs w:val="22"/>
              </w:rPr>
              <w:t>CYP2C9/VKORC1-warfarin (update to 2011 guideline)</w:t>
            </w:r>
            <w:bookmarkStart w:id="0" w:name="_GoBack"/>
            <w:bookmarkEnd w:id="0"/>
          </w:p>
        </w:tc>
        <w:tc>
          <w:tcPr>
            <w:tcW w:w="4304" w:type="dxa"/>
            <w:tcBorders>
              <w:top w:val="single" w:sz="6" w:space="0" w:color="000000"/>
              <w:left w:val="single" w:sz="6" w:space="0" w:color="000000"/>
              <w:bottom w:val="single" w:sz="6" w:space="0" w:color="000000"/>
              <w:right w:val="single" w:sz="6" w:space="0" w:color="000000"/>
            </w:tcBorders>
          </w:tcPr>
          <w:p w14:paraId="42DD7045" w14:textId="5D5DF1DA" w:rsidR="006341B7" w:rsidRDefault="006341B7"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Kelly will continue to follow-up on the progress of guidelines</w:t>
            </w:r>
          </w:p>
        </w:tc>
      </w:tr>
      <w:tr w:rsidR="00A9197A" w:rsidRPr="0029562D" w14:paraId="69694BCD" w14:textId="77777777">
        <w:tc>
          <w:tcPr>
            <w:tcW w:w="2880" w:type="dxa"/>
            <w:tcBorders>
              <w:top w:val="single" w:sz="6" w:space="0" w:color="000000"/>
              <w:left w:val="single" w:sz="6" w:space="0" w:color="000000"/>
              <w:bottom w:val="single" w:sz="6" w:space="0" w:color="000000"/>
              <w:right w:val="single" w:sz="6" w:space="0" w:color="000000"/>
            </w:tcBorders>
          </w:tcPr>
          <w:p w14:paraId="30E85826" w14:textId="60065C39" w:rsidR="00A9197A" w:rsidRPr="0029562D" w:rsidRDefault="003849F6" w:rsidP="0034505C">
            <w:pPr>
              <w:widowControl/>
              <w:rPr>
                <w:rFonts w:asciiTheme="majorHAnsi" w:hAnsiTheme="majorHAnsi"/>
                <w:szCs w:val="22"/>
              </w:rPr>
            </w:pPr>
            <w:r>
              <w:rPr>
                <w:rFonts w:asciiTheme="majorHAnsi" w:hAnsiTheme="majorHAnsi"/>
                <w:szCs w:val="22"/>
              </w:rPr>
              <w:t>New CPIC site/CPIC member’s site</w:t>
            </w:r>
          </w:p>
        </w:tc>
        <w:tc>
          <w:tcPr>
            <w:tcW w:w="7290" w:type="dxa"/>
            <w:tcBorders>
              <w:top w:val="single" w:sz="6" w:space="0" w:color="000000"/>
              <w:left w:val="single" w:sz="6" w:space="0" w:color="000000"/>
              <w:bottom w:val="single" w:sz="6" w:space="0" w:color="000000"/>
              <w:right w:val="single" w:sz="6" w:space="0" w:color="000000"/>
            </w:tcBorders>
          </w:tcPr>
          <w:p w14:paraId="5C8A70E9" w14:textId="77777777" w:rsidR="00AE00DE" w:rsidRDefault="003849F6" w:rsidP="00A76DCA">
            <w:pPr>
              <w:widowControl/>
              <w:rPr>
                <w:rFonts w:asciiTheme="majorHAnsi" w:hAnsiTheme="majorHAnsi"/>
                <w:szCs w:val="22"/>
              </w:rPr>
            </w:pPr>
            <w:r>
              <w:rPr>
                <w:rFonts w:asciiTheme="majorHAnsi" w:hAnsiTheme="majorHAnsi"/>
                <w:szCs w:val="22"/>
              </w:rPr>
              <w:t>Michelle demonstrated the new CPIC website (cpicpgx.org). All</w:t>
            </w:r>
            <w:r w:rsidRPr="003849F6">
              <w:rPr>
                <w:rFonts w:asciiTheme="majorHAnsi" w:hAnsiTheme="majorHAnsi"/>
                <w:szCs w:val="22"/>
              </w:rPr>
              <w:t xml:space="preserve"> current CPIC members will need to register for </w:t>
            </w:r>
            <w:r>
              <w:rPr>
                <w:rFonts w:asciiTheme="majorHAnsi" w:hAnsiTheme="majorHAnsi"/>
                <w:szCs w:val="22"/>
              </w:rPr>
              <w:t xml:space="preserve">an account on this site and all </w:t>
            </w:r>
            <w:r w:rsidRPr="003849F6">
              <w:rPr>
                <w:rFonts w:asciiTheme="majorHAnsi" w:hAnsiTheme="majorHAnsi"/>
                <w:szCs w:val="22"/>
              </w:rPr>
              <w:t xml:space="preserve">members will need to complete the member MOU. We apologize for any inconvenience but we have recently updated this MOU and we need all members to sign (even if you signed up as a new member recently). Please go to https://cpicpgx.org/registration/ and register for an account. You will receive an email asking you for the MOU, your CV, and nomination letter. If you are currently a CPIC member, you will only need to send back the signed member MOU. </w:t>
            </w:r>
            <w:r w:rsidR="00A76DCA">
              <w:rPr>
                <w:rFonts w:asciiTheme="majorHAnsi" w:hAnsiTheme="majorHAnsi"/>
                <w:szCs w:val="22"/>
              </w:rPr>
              <w:t xml:space="preserve"> </w:t>
            </w:r>
          </w:p>
          <w:p w14:paraId="461A82F2" w14:textId="77777777" w:rsidR="00AE00DE" w:rsidRDefault="00AE00DE" w:rsidP="00A76DCA">
            <w:pPr>
              <w:widowControl/>
              <w:rPr>
                <w:rFonts w:asciiTheme="majorHAnsi" w:hAnsiTheme="majorHAnsi"/>
                <w:szCs w:val="22"/>
              </w:rPr>
            </w:pPr>
          </w:p>
          <w:p w14:paraId="021E51C3" w14:textId="77777777" w:rsidR="00FF0140" w:rsidRDefault="003849F6" w:rsidP="00A76DCA">
            <w:pPr>
              <w:widowControl/>
              <w:rPr>
                <w:rFonts w:asciiTheme="majorHAnsi" w:hAnsiTheme="majorHAnsi"/>
                <w:szCs w:val="22"/>
              </w:rPr>
            </w:pPr>
            <w:r w:rsidRPr="003849F6">
              <w:rPr>
                <w:rFonts w:asciiTheme="majorHAnsi" w:hAnsiTheme="majorHAnsi"/>
                <w:szCs w:val="22"/>
              </w:rPr>
              <w:t>As part of the new registration process, you will be asked if you would be willing to be listed on the CPIC Implementers page (https://cpicpgx.org/implementation/). The purpose of this site is to provide information about institutions that are using CPIC guidelines as part of a program to facilitate use of genetic tests to guide prescribing for patients in clinical care settings. This should not be used to promote genetic testing products, companies, etc. You are welcome to provide a website of your program and any contact information you would be willing to share.</w:t>
            </w:r>
          </w:p>
          <w:p w14:paraId="60336321" w14:textId="77777777" w:rsidR="00A76DCA" w:rsidRDefault="00A76DCA" w:rsidP="00A76DCA">
            <w:pPr>
              <w:widowControl/>
              <w:rPr>
                <w:rFonts w:asciiTheme="majorHAnsi" w:hAnsiTheme="majorHAnsi"/>
                <w:szCs w:val="22"/>
              </w:rPr>
            </w:pPr>
          </w:p>
          <w:p w14:paraId="2E6ED929" w14:textId="77777777" w:rsidR="00A76DCA" w:rsidRDefault="00A76DCA" w:rsidP="00A76DCA">
            <w:pPr>
              <w:widowControl/>
              <w:rPr>
                <w:rFonts w:asciiTheme="majorHAnsi" w:hAnsiTheme="majorHAnsi"/>
                <w:szCs w:val="22"/>
              </w:rPr>
            </w:pPr>
            <w:r>
              <w:rPr>
                <w:rFonts w:asciiTheme="majorHAnsi" w:hAnsiTheme="majorHAnsi"/>
                <w:szCs w:val="22"/>
              </w:rPr>
              <w:t>Kelly demonstrated the new CPIC working group site (</w:t>
            </w:r>
            <w:hyperlink r:id="rId8" w:history="1">
              <w:r w:rsidRPr="0083573B">
                <w:rPr>
                  <w:rStyle w:val="Hyperlink"/>
                  <w:rFonts w:asciiTheme="majorHAnsi" w:hAnsiTheme="majorHAnsi"/>
                  <w:szCs w:val="22"/>
                </w:rPr>
                <w:t>https://cpicpgx.org/member-resources/</w:t>
              </w:r>
            </w:hyperlink>
            <w:r>
              <w:rPr>
                <w:rFonts w:asciiTheme="majorHAnsi" w:hAnsiTheme="majorHAnsi"/>
                <w:szCs w:val="22"/>
              </w:rPr>
              <w:t xml:space="preserve">). You will need to register for an account </w:t>
            </w:r>
            <w:r w:rsidR="005E1D5E">
              <w:rPr>
                <w:rFonts w:asciiTheme="majorHAnsi" w:hAnsiTheme="majorHAnsi"/>
                <w:szCs w:val="22"/>
              </w:rPr>
              <w:t xml:space="preserve">(see above) </w:t>
            </w:r>
            <w:r>
              <w:rPr>
                <w:rFonts w:asciiTheme="majorHAnsi" w:hAnsiTheme="majorHAnsi"/>
                <w:szCs w:val="22"/>
              </w:rPr>
              <w:t xml:space="preserve">before you can access this site. This site includes the following: </w:t>
            </w:r>
            <w:r w:rsidR="00AE07FB">
              <w:rPr>
                <w:rFonts w:asciiTheme="majorHAnsi" w:hAnsiTheme="majorHAnsi"/>
                <w:szCs w:val="22"/>
              </w:rPr>
              <w:t xml:space="preserve">a link to update your member information (email, affiliations, </w:t>
            </w:r>
            <w:proofErr w:type="spellStart"/>
            <w:r w:rsidR="00AE07FB">
              <w:rPr>
                <w:rFonts w:asciiTheme="majorHAnsi" w:hAnsiTheme="majorHAnsi"/>
                <w:szCs w:val="22"/>
              </w:rPr>
              <w:lastRenderedPageBreak/>
              <w:t>etc</w:t>
            </w:r>
            <w:proofErr w:type="spellEnd"/>
            <w:r w:rsidR="00AE07FB">
              <w:rPr>
                <w:rFonts w:asciiTheme="majorHAnsi" w:hAnsiTheme="majorHAnsi"/>
                <w:szCs w:val="22"/>
              </w:rPr>
              <w:t xml:space="preserve">), </w:t>
            </w:r>
            <w:r>
              <w:rPr>
                <w:rFonts w:asciiTheme="majorHAnsi" w:hAnsiTheme="majorHAnsi"/>
                <w:szCs w:val="22"/>
              </w:rPr>
              <w:t xml:space="preserve">CPIC conference call minutes, guideline drafts, informatics working group documents, CPIC SOP, calendar for CPIC guidelines, and </w:t>
            </w:r>
            <w:r w:rsidR="00AE07FB">
              <w:rPr>
                <w:rFonts w:asciiTheme="majorHAnsi" w:hAnsiTheme="majorHAnsi"/>
                <w:szCs w:val="22"/>
              </w:rPr>
              <w:t>calendar for CPIC events</w:t>
            </w:r>
            <w:r>
              <w:rPr>
                <w:rFonts w:asciiTheme="majorHAnsi" w:hAnsiTheme="majorHAnsi"/>
                <w:szCs w:val="22"/>
              </w:rPr>
              <w:t>.</w:t>
            </w:r>
          </w:p>
          <w:p w14:paraId="6D8DC126" w14:textId="77777777" w:rsidR="005E1D5E" w:rsidRDefault="005E1D5E" w:rsidP="00A76DCA">
            <w:pPr>
              <w:widowControl/>
              <w:rPr>
                <w:rFonts w:asciiTheme="majorHAnsi" w:hAnsiTheme="majorHAnsi"/>
                <w:szCs w:val="22"/>
              </w:rPr>
            </w:pPr>
          </w:p>
          <w:p w14:paraId="7237C50A" w14:textId="77777777" w:rsidR="005E1D5E" w:rsidRPr="0029562D" w:rsidRDefault="004E12FE" w:rsidP="004E12FE">
            <w:pPr>
              <w:widowControl/>
              <w:rPr>
                <w:rFonts w:asciiTheme="majorHAnsi" w:hAnsiTheme="majorHAnsi"/>
                <w:szCs w:val="22"/>
              </w:rPr>
            </w:pPr>
            <w:r>
              <w:rPr>
                <w:rFonts w:asciiTheme="majorHAnsi" w:hAnsiTheme="majorHAnsi"/>
                <w:szCs w:val="22"/>
              </w:rPr>
              <w:t xml:space="preserve">NOTE:  If, after registering, </w:t>
            </w:r>
            <w:r w:rsidR="005E1D5E">
              <w:rPr>
                <w:rFonts w:asciiTheme="majorHAnsi" w:hAnsiTheme="majorHAnsi"/>
                <w:szCs w:val="22"/>
              </w:rPr>
              <w:t xml:space="preserve">you do not like the way your member information </w:t>
            </w:r>
            <w:r>
              <w:rPr>
                <w:rFonts w:asciiTheme="majorHAnsi" w:hAnsiTheme="majorHAnsi"/>
                <w:szCs w:val="22"/>
              </w:rPr>
              <w:t>appears</w:t>
            </w:r>
            <w:r w:rsidR="005E1D5E">
              <w:rPr>
                <w:rFonts w:asciiTheme="majorHAnsi" w:hAnsiTheme="majorHAnsi"/>
                <w:szCs w:val="22"/>
              </w:rPr>
              <w:t xml:space="preserve"> at </w:t>
            </w:r>
            <w:hyperlink r:id="rId9" w:history="1">
              <w:r w:rsidRPr="00047C04">
                <w:rPr>
                  <w:rStyle w:val="Hyperlink"/>
                  <w:rFonts w:asciiTheme="majorHAnsi" w:hAnsiTheme="majorHAnsi"/>
                  <w:szCs w:val="22"/>
                </w:rPr>
                <w:t>https://cpicpgx.org/members/</w:t>
              </w:r>
            </w:hyperlink>
            <w:r>
              <w:rPr>
                <w:rFonts w:asciiTheme="majorHAnsi" w:hAnsiTheme="majorHAnsi"/>
                <w:szCs w:val="22"/>
              </w:rPr>
              <w:t xml:space="preserve"> (name, institution, etc.), you can update your own information online through the </w:t>
            </w:r>
            <w:proofErr w:type="gramStart"/>
            <w:r>
              <w:rPr>
                <w:rFonts w:asciiTheme="majorHAnsi" w:hAnsiTheme="majorHAnsi"/>
                <w:szCs w:val="22"/>
              </w:rPr>
              <w:t>members</w:t>
            </w:r>
            <w:proofErr w:type="gramEnd"/>
            <w:r>
              <w:rPr>
                <w:rFonts w:asciiTheme="majorHAnsi" w:hAnsiTheme="majorHAnsi"/>
                <w:szCs w:val="22"/>
              </w:rPr>
              <w:t xml:space="preserve"> page.</w:t>
            </w:r>
          </w:p>
        </w:tc>
        <w:tc>
          <w:tcPr>
            <w:tcW w:w="4304" w:type="dxa"/>
            <w:tcBorders>
              <w:top w:val="single" w:sz="6" w:space="0" w:color="000000"/>
              <w:left w:val="single" w:sz="6" w:space="0" w:color="000000"/>
              <w:bottom w:val="single" w:sz="6" w:space="0" w:color="000000"/>
              <w:right w:val="single" w:sz="6" w:space="0" w:color="000000"/>
            </w:tcBorders>
          </w:tcPr>
          <w:p w14:paraId="608F02BF" w14:textId="77777777" w:rsidR="00A9197A" w:rsidRPr="0029562D" w:rsidRDefault="00CA0A0A" w:rsidP="009B5126">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lastRenderedPageBreak/>
              <w:t>Michelle/Kelly will continue to update members of any other changes.</w:t>
            </w:r>
          </w:p>
        </w:tc>
      </w:tr>
      <w:tr w:rsidR="009A427B" w:rsidRPr="0029562D" w14:paraId="75276814" w14:textId="77777777">
        <w:tc>
          <w:tcPr>
            <w:tcW w:w="2880" w:type="dxa"/>
            <w:tcBorders>
              <w:top w:val="single" w:sz="6" w:space="0" w:color="000000"/>
              <w:left w:val="single" w:sz="6" w:space="0" w:color="000000"/>
              <w:bottom w:val="single" w:sz="6" w:space="0" w:color="000000"/>
              <w:right w:val="single" w:sz="6" w:space="0" w:color="000000"/>
            </w:tcBorders>
          </w:tcPr>
          <w:p w14:paraId="078DDF54" w14:textId="77777777" w:rsidR="009A427B" w:rsidRDefault="00D20B50" w:rsidP="00FF0140">
            <w:pPr>
              <w:widowControl/>
              <w:rPr>
                <w:rFonts w:asciiTheme="majorHAnsi" w:hAnsiTheme="majorHAnsi"/>
                <w:szCs w:val="22"/>
              </w:rPr>
            </w:pPr>
            <w:r w:rsidRPr="00D20B50">
              <w:rPr>
                <w:rFonts w:asciiTheme="majorHAnsi" w:hAnsiTheme="majorHAnsi"/>
                <w:szCs w:val="22"/>
              </w:rPr>
              <w:lastRenderedPageBreak/>
              <w:t>Sending guidelines to insurers</w:t>
            </w:r>
          </w:p>
        </w:tc>
        <w:tc>
          <w:tcPr>
            <w:tcW w:w="7290" w:type="dxa"/>
            <w:tcBorders>
              <w:top w:val="single" w:sz="6" w:space="0" w:color="000000"/>
              <w:left w:val="single" w:sz="6" w:space="0" w:color="000000"/>
              <w:bottom w:val="single" w:sz="6" w:space="0" w:color="000000"/>
              <w:right w:val="single" w:sz="6" w:space="0" w:color="000000"/>
            </w:tcBorders>
          </w:tcPr>
          <w:p w14:paraId="68BD438C" w14:textId="77777777" w:rsidR="009A427B" w:rsidRDefault="00D20B50" w:rsidP="00AE00DE">
            <w:pPr>
              <w:rPr>
                <w:rFonts w:asciiTheme="majorHAnsi" w:hAnsiTheme="majorHAnsi"/>
                <w:szCs w:val="22"/>
              </w:rPr>
            </w:pPr>
            <w:r>
              <w:rPr>
                <w:rFonts w:asciiTheme="majorHAnsi" w:hAnsiTheme="majorHAnsi"/>
                <w:szCs w:val="22"/>
              </w:rPr>
              <w:t xml:space="preserve">CPIC </w:t>
            </w:r>
            <w:r w:rsidR="00CA0A0A">
              <w:rPr>
                <w:rFonts w:asciiTheme="majorHAnsi" w:hAnsiTheme="majorHAnsi"/>
                <w:szCs w:val="22"/>
              </w:rPr>
              <w:t xml:space="preserve">will be sending new and updated CPIC guidelines </w:t>
            </w:r>
            <w:r w:rsidR="00CA0A0A" w:rsidRPr="00D20B50">
              <w:rPr>
                <w:rFonts w:asciiTheme="majorHAnsi" w:hAnsiTheme="majorHAnsi"/>
                <w:szCs w:val="22"/>
              </w:rPr>
              <w:t xml:space="preserve">to </w:t>
            </w:r>
            <w:r w:rsidR="00CA0A0A">
              <w:rPr>
                <w:rFonts w:asciiTheme="majorHAnsi" w:hAnsiTheme="majorHAnsi"/>
                <w:szCs w:val="22"/>
              </w:rPr>
              <w:t>CMS contractors (</w:t>
            </w:r>
            <w:r w:rsidR="00CA0A0A" w:rsidRPr="00D20B50">
              <w:rPr>
                <w:rFonts w:asciiTheme="majorHAnsi" w:hAnsiTheme="majorHAnsi"/>
                <w:szCs w:val="22"/>
              </w:rPr>
              <w:t>e</w:t>
            </w:r>
            <w:r w:rsidR="00CA0A0A">
              <w:rPr>
                <w:rFonts w:asciiTheme="majorHAnsi" w:hAnsiTheme="majorHAnsi"/>
                <w:szCs w:val="22"/>
              </w:rPr>
              <w:t xml:space="preserve">.g. Palmetto) and </w:t>
            </w:r>
            <w:r w:rsidR="00CA0A0A" w:rsidRPr="00D20B50">
              <w:rPr>
                <w:rFonts w:asciiTheme="majorHAnsi" w:hAnsiTheme="majorHAnsi"/>
                <w:szCs w:val="22"/>
              </w:rPr>
              <w:t>private insurers</w:t>
            </w:r>
            <w:r w:rsidR="00CA0A0A">
              <w:rPr>
                <w:rFonts w:asciiTheme="majorHAnsi" w:hAnsiTheme="majorHAnsi"/>
                <w:szCs w:val="22"/>
              </w:rPr>
              <w:t xml:space="preserve"> (</w:t>
            </w:r>
            <w:r w:rsidR="00CA0A0A" w:rsidRPr="00D20B50">
              <w:rPr>
                <w:rFonts w:asciiTheme="majorHAnsi" w:hAnsiTheme="majorHAnsi"/>
                <w:szCs w:val="22"/>
              </w:rPr>
              <w:t>e</w:t>
            </w:r>
            <w:r w:rsidR="00CA0A0A">
              <w:rPr>
                <w:rFonts w:asciiTheme="majorHAnsi" w:hAnsiTheme="majorHAnsi"/>
                <w:szCs w:val="22"/>
              </w:rPr>
              <w:t xml:space="preserve">. g. </w:t>
            </w:r>
            <w:r w:rsidR="00CA0A0A" w:rsidRPr="00D20B50">
              <w:rPr>
                <w:rFonts w:asciiTheme="majorHAnsi" w:hAnsiTheme="majorHAnsi"/>
                <w:szCs w:val="22"/>
              </w:rPr>
              <w:t>BlueCross Blue Shield, Aetna, United H</w:t>
            </w:r>
            <w:r w:rsidR="00CA0A0A">
              <w:rPr>
                <w:rFonts w:asciiTheme="majorHAnsi" w:hAnsiTheme="majorHAnsi"/>
                <w:szCs w:val="22"/>
              </w:rPr>
              <w:t xml:space="preserve">ealthcare) to </w:t>
            </w:r>
            <w:r w:rsidR="00CA0A0A" w:rsidRPr="00D20B50">
              <w:rPr>
                <w:rFonts w:asciiTheme="majorHAnsi" w:hAnsiTheme="majorHAnsi"/>
                <w:szCs w:val="22"/>
              </w:rPr>
              <w:t>make the reports as accessible as possible to the decision makers/gatekeepers</w:t>
            </w:r>
            <w:r w:rsidR="00CA0A0A">
              <w:rPr>
                <w:rFonts w:asciiTheme="majorHAnsi" w:hAnsiTheme="majorHAnsi"/>
                <w:szCs w:val="22"/>
              </w:rPr>
              <w:t>. Kelly discussed the current list and asked for any additional contacts</w:t>
            </w:r>
            <w:r w:rsidR="00AE00DE">
              <w:rPr>
                <w:rFonts w:asciiTheme="majorHAnsi" w:hAnsiTheme="majorHAnsi"/>
                <w:szCs w:val="22"/>
              </w:rPr>
              <w:t>. Members suggested reaching out to international payers as well. If you have any suggestions, especially for international contacts, please email Kelly.</w:t>
            </w:r>
            <w:r w:rsidR="00CA0A0A">
              <w:rPr>
                <w:rFonts w:asciiTheme="majorHAnsi" w:hAnsiTheme="majorHAnsi"/>
                <w:szCs w:val="22"/>
              </w:rPr>
              <w:t xml:space="preserve"> </w:t>
            </w:r>
          </w:p>
        </w:tc>
        <w:tc>
          <w:tcPr>
            <w:tcW w:w="4304" w:type="dxa"/>
            <w:tcBorders>
              <w:top w:val="single" w:sz="6" w:space="0" w:color="000000"/>
              <w:left w:val="single" w:sz="6" w:space="0" w:color="000000"/>
              <w:bottom w:val="single" w:sz="6" w:space="0" w:color="000000"/>
              <w:right w:val="single" w:sz="6" w:space="0" w:color="000000"/>
            </w:tcBorders>
          </w:tcPr>
          <w:p w14:paraId="3FD54E3E" w14:textId="77777777" w:rsidR="009A427B" w:rsidRDefault="004A0365" w:rsidP="00065B74">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Please send any feedback/additional contacts to Kelly (Kelly.caudle@stjude.org).</w:t>
            </w:r>
          </w:p>
        </w:tc>
      </w:tr>
      <w:tr w:rsidR="009A427B" w:rsidRPr="0029562D" w14:paraId="652A2D85" w14:textId="77777777">
        <w:tc>
          <w:tcPr>
            <w:tcW w:w="2880" w:type="dxa"/>
            <w:tcBorders>
              <w:top w:val="single" w:sz="6" w:space="0" w:color="000000"/>
              <w:left w:val="single" w:sz="6" w:space="0" w:color="000000"/>
              <w:bottom w:val="single" w:sz="6" w:space="0" w:color="000000"/>
              <w:right w:val="single" w:sz="6" w:space="0" w:color="000000"/>
            </w:tcBorders>
          </w:tcPr>
          <w:p w14:paraId="03D0B304" w14:textId="77777777" w:rsidR="009A427B" w:rsidRDefault="00822A36" w:rsidP="009A427B">
            <w:pPr>
              <w:widowControl/>
              <w:rPr>
                <w:rFonts w:asciiTheme="majorHAnsi" w:hAnsiTheme="majorHAnsi"/>
                <w:szCs w:val="22"/>
              </w:rPr>
            </w:pPr>
            <w:r w:rsidRPr="00822A36">
              <w:rPr>
                <w:rFonts w:asciiTheme="majorHAnsi" w:hAnsiTheme="majorHAnsi"/>
                <w:szCs w:val="22"/>
              </w:rPr>
              <w:t>CPIC informatics update</w:t>
            </w:r>
          </w:p>
        </w:tc>
        <w:tc>
          <w:tcPr>
            <w:tcW w:w="7290" w:type="dxa"/>
            <w:tcBorders>
              <w:top w:val="single" w:sz="6" w:space="0" w:color="000000"/>
              <w:left w:val="single" w:sz="6" w:space="0" w:color="000000"/>
              <w:bottom w:val="single" w:sz="6" w:space="0" w:color="000000"/>
              <w:right w:val="single" w:sz="6" w:space="0" w:color="000000"/>
            </w:tcBorders>
          </w:tcPr>
          <w:p w14:paraId="78705BB8" w14:textId="422752A6" w:rsidR="009A427B" w:rsidRDefault="00822A36" w:rsidP="005E1D5E">
            <w:pPr>
              <w:rPr>
                <w:rFonts w:asciiTheme="majorHAnsi" w:hAnsiTheme="majorHAnsi"/>
                <w:szCs w:val="22"/>
              </w:rPr>
            </w:pPr>
            <w:r>
              <w:rPr>
                <w:rFonts w:asciiTheme="majorHAnsi" w:hAnsiTheme="majorHAnsi"/>
                <w:szCs w:val="22"/>
              </w:rPr>
              <w:t xml:space="preserve">The CPIC Informatics Working Group </w:t>
            </w:r>
            <w:r w:rsidR="00CA0A0A">
              <w:rPr>
                <w:rFonts w:asciiTheme="majorHAnsi" w:hAnsiTheme="majorHAnsi"/>
                <w:szCs w:val="22"/>
              </w:rPr>
              <w:t>submitted</w:t>
            </w:r>
            <w:r>
              <w:rPr>
                <w:rFonts w:asciiTheme="majorHAnsi" w:hAnsiTheme="majorHAnsi"/>
                <w:szCs w:val="22"/>
              </w:rPr>
              <w:t xml:space="preserve"> the manuscript for th</w:t>
            </w:r>
            <w:r w:rsidR="00CA0A0A">
              <w:rPr>
                <w:rFonts w:asciiTheme="majorHAnsi" w:hAnsiTheme="majorHAnsi"/>
                <w:szCs w:val="22"/>
              </w:rPr>
              <w:t xml:space="preserve">e term standardization project. The final terms were submitted and accepted by LOINC and we are working to address the LOINC terms that already existed. </w:t>
            </w:r>
            <w:r w:rsidR="00C16983">
              <w:rPr>
                <w:rFonts w:asciiTheme="majorHAnsi" w:hAnsiTheme="majorHAnsi"/>
                <w:szCs w:val="22"/>
              </w:rPr>
              <w:t>Work is underway to</w:t>
            </w:r>
            <w:r w:rsidR="001850D6">
              <w:rPr>
                <w:rFonts w:asciiTheme="majorHAnsi" w:hAnsiTheme="majorHAnsi"/>
                <w:szCs w:val="22"/>
              </w:rPr>
              <w:t xml:space="preserve"> continue expand use of the terms, such as working with other vocabularies like SNOMED. </w:t>
            </w:r>
            <w:r w:rsidR="00C16983">
              <w:rPr>
                <w:rFonts w:asciiTheme="majorHAnsi" w:hAnsiTheme="majorHAnsi"/>
                <w:szCs w:val="22"/>
              </w:rPr>
              <w:t xml:space="preserve"> </w:t>
            </w:r>
            <w:r w:rsidR="001850D6">
              <w:rPr>
                <w:rFonts w:asciiTheme="majorHAnsi" w:hAnsiTheme="majorHAnsi"/>
                <w:szCs w:val="22"/>
              </w:rPr>
              <w:t>The working group leadership has been planning priorities for 2016, and the n</w:t>
            </w:r>
            <w:r>
              <w:rPr>
                <w:rFonts w:asciiTheme="majorHAnsi" w:hAnsiTheme="majorHAnsi"/>
                <w:szCs w:val="22"/>
              </w:rPr>
              <w:t>ext priority is to improve the supplemental tables provided in CPIC guidelines</w:t>
            </w:r>
            <w:r w:rsidR="001850D6">
              <w:rPr>
                <w:rFonts w:asciiTheme="majorHAnsi" w:hAnsiTheme="majorHAnsi"/>
                <w:szCs w:val="22"/>
              </w:rPr>
              <w:t>.  We will revise these resources</w:t>
            </w:r>
            <w:r>
              <w:rPr>
                <w:rFonts w:asciiTheme="majorHAnsi" w:hAnsiTheme="majorHAnsi"/>
                <w:szCs w:val="22"/>
              </w:rPr>
              <w:t xml:space="preserve"> </w:t>
            </w:r>
            <w:r w:rsidR="001850D6">
              <w:rPr>
                <w:rFonts w:asciiTheme="majorHAnsi" w:hAnsiTheme="majorHAnsi"/>
                <w:szCs w:val="22"/>
              </w:rPr>
              <w:t xml:space="preserve">to provide </w:t>
            </w:r>
            <w:r>
              <w:rPr>
                <w:rFonts w:asciiTheme="majorHAnsi" w:hAnsiTheme="majorHAnsi"/>
                <w:szCs w:val="22"/>
              </w:rPr>
              <w:t xml:space="preserve">gene specific tables </w:t>
            </w:r>
            <w:r w:rsidR="001850D6">
              <w:rPr>
                <w:rFonts w:asciiTheme="majorHAnsi" w:hAnsiTheme="majorHAnsi"/>
                <w:szCs w:val="22"/>
              </w:rPr>
              <w:t xml:space="preserve">posted online </w:t>
            </w:r>
            <w:r>
              <w:rPr>
                <w:rFonts w:asciiTheme="majorHAnsi" w:hAnsiTheme="majorHAnsi"/>
                <w:szCs w:val="22"/>
              </w:rPr>
              <w:t xml:space="preserve">that can be easily </w:t>
            </w:r>
            <w:r w:rsidR="005E1D5E">
              <w:rPr>
                <w:rFonts w:asciiTheme="majorHAnsi" w:hAnsiTheme="majorHAnsi"/>
                <w:szCs w:val="22"/>
              </w:rPr>
              <w:t>maintained</w:t>
            </w:r>
            <w:r>
              <w:rPr>
                <w:rFonts w:asciiTheme="majorHAnsi" w:hAnsiTheme="majorHAnsi"/>
                <w:szCs w:val="22"/>
              </w:rPr>
              <w:t xml:space="preserve">. </w:t>
            </w:r>
            <w:r w:rsidR="001850D6">
              <w:rPr>
                <w:rFonts w:asciiTheme="majorHAnsi" w:hAnsiTheme="majorHAnsi"/>
                <w:szCs w:val="22"/>
              </w:rPr>
              <w:t>Upcoming guidelines, such as t</w:t>
            </w:r>
            <w:r>
              <w:rPr>
                <w:rFonts w:asciiTheme="majorHAnsi" w:hAnsiTheme="majorHAnsi"/>
                <w:szCs w:val="22"/>
              </w:rPr>
              <w:t xml:space="preserve">he CYP2C19/voriconazole </w:t>
            </w:r>
            <w:r w:rsidR="005E1D5E">
              <w:rPr>
                <w:rFonts w:asciiTheme="majorHAnsi" w:hAnsiTheme="majorHAnsi"/>
                <w:szCs w:val="22"/>
              </w:rPr>
              <w:t xml:space="preserve">and CYP2D6/ondansetron </w:t>
            </w:r>
            <w:r>
              <w:rPr>
                <w:rFonts w:asciiTheme="majorHAnsi" w:hAnsiTheme="majorHAnsi"/>
                <w:szCs w:val="22"/>
              </w:rPr>
              <w:t>guideline</w:t>
            </w:r>
            <w:r w:rsidR="005E1D5E">
              <w:rPr>
                <w:rFonts w:asciiTheme="majorHAnsi" w:hAnsiTheme="majorHAnsi"/>
                <w:szCs w:val="22"/>
              </w:rPr>
              <w:t>s</w:t>
            </w:r>
            <w:r>
              <w:rPr>
                <w:rFonts w:asciiTheme="majorHAnsi" w:hAnsiTheme="majorHAnsi"/>
                <w:szCs w:val="22"/>
              </w:rPr>
              <w:t xml:space="preserve"> will contain these new formatted tables and will be presented to CPIC membership for feedback.</w:t>
            </w:r>
          </w:p>
        </w:tc>
        <w:tc>
          <w:tcPr>
            <w:tcW w:w="4304" w:type="dxa"/>
            <w:tcBorders>
              <w:top w:val="single" w:sz="6" w:space="0" w:color="000000"/>
              <w:left w:val="single" w:sz="6" w:space="0" w:color="000000"/>
              <w:bottom w:val="single" w:sz="6" w:space="0" w:color="000000"/>
              <w:right w:val="single" w:sz="6" w:space="0" w:color="000000"/>
            </w:tcBorders>
          </w:tcPr>
          <w:p w14:paraId="097B95B0" w14:textId="77777777" w:rsidR="009A427B" w:rsidRDefault="00822A3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James/Michelle/Bob will continue to follow-up with progress.</w:t>
            </w:r>
          </w:p>
        </w:tc>
      </w:tr>
      <w:tr w:rsidR="00822A36" w:rsidRPr="0029562D" w14:paraId="0352594B" w14:textId="77777777">
        <w:tc>
          <w:tcPr>
            <w:tcW w:w="2880" w:type="dxa"/>
            <w:tcBorders>
              <w:top w:val="single" w:sz="6" w:space="0" w:color="000000"/>
              <w:left w:val="single" w:sz="6" w:space="0" w:color="000000"/>
              <w:bottom w:val="single" w:sz="6" w:space="0" w:color="000000"/>
              <w:right w:val="single" w:sz="6" w:space="0" w:color="000000"/>
            </w:tcBorders>
          </w:tcPr>
          <w:p w14:paraId="1E212414" w14:textId="77777777" w:rsidR="00822A36" w:rsidRPr="00822A36" w:rsidRDefault="00822A36" w:rsidP="00C16983">
            <w:pPr>
              <w:widowControl/>
              <w:rPr>
                <w:rFonts w:asciiTheme="majorHAnsi" w:hAnsiTheme="majorHAnsi"/>
                <w:szCs w:val="22"/>
              </w:rPr>
            </w:pPr>
            <w:r w:rsidRPr="00822A36">
              <w:rPr>
                <w:rFonts w:asciiTheme="majorHAnsi" w:hAnsiTheme="majorHAnsi"/>
                <w:szCs w:val="22"/>
              </w:rPr>
              <w:t xml:space="preserve">Implementing CPIC guidelines at </w:t>
            </w:r>
            <w:r w:rsidR="00C16983">
              <w:rPr>
                <w:rFonts w:asciiTheme="majorHAnsi" w:hAnsiTheme="majorHAnsi"/>
                <w:szCs w:val="22"/>
              </w:rPr>
              <w:t>Mt. Sinai</w:t>
            </w:r>
          </w:p>
        </w:tc>
        <w:tc>
          <w:tcPr>
            <w:tcW w:w="7290" w:type="dxa"/>
            <w:tcBorders>
              <w:top w:val="single" w:sz="6" w:space="0" w:color="000000"/>
              <w:left w:val="single" w:sz="6" w:space="0" w:color="000000"/>
              <w:bottom w:val="single" w:sz="6" w:space="0" w:color="000000"/>
              <w:right w:val="single" w:sz="6" w:space="0" w:color="000000"/>
            </w:tcBorders>
          </w:tcPr>
          <w:p w14:paraId="7871E828" w14:textId="77777777" w:rsidR="00822A36" w:rsidRDefault="00C16983" w:rsidP="00C16983">
            <w:pPr>
              <w:rPr>
                <w:rFonts w:asciiTheme="majorHAnsi" w:hAnsiTheme="majorHAnsi"/>
                <w:szCs w:val="22"/>
              </w:rPr>
            </w:pPr>
            <w:proofErr w:type="spellStart"/>
            <w:r>
              <w:rPr>
                <w:rFonts w:asciiTheme="majorHAnsi" w:hAnsiTheme="majorHAnsi"/>
                <w:szCs w:val="22"/>
              </w:rPr>
              <w:t>Aniwaa</w:t>
            </w:r>
            <w:proofErr w:type="spellEnd"/>
            <w:r w:rsidR="00822A36">
              <w:rPr>
                <w:rFonts w:asciiTheme="majorHAnsi" w:hAnsiTheme="majorHAnsi"/>
                <w:szCs w:val="22"/>
              </w:rPr>
              <w:t xml:space="preserve"> reviewed clinical implementation of CPIC guidelines at </w:t>
            </w:r>
            <w:r>
              <w:rPr>
                <w:rFonts w:asciiTheme="majorHAnsi" w:hAnsiTheme="majorHAnsi"/>
                <w:szCs w:val="22"/>
              </w:rPr>
              <w:t>Mt. Sinai Hospital in New York City</w:t>
            </w:r>
            <w:r w:rsidR="00822A36">
              <w:rPr>
                <w:rFonts w:asciiTheme="majorHAnsi" w:hAnsiTheme="majorHAnsi"/>
                <w:szCs w:val="22"/>
              </w:rPr>
              <w:t>. Prompted questions and discussion.</w:t>
            </w:r>
          </w:p>
        </w:tc>
        <w:tc>
          <w:tcPr>
            <w:tcW w:w="4304" w:type="dxa"/>
            <w:tcBorders>
              <w:top w:val="single" w:sz="6" w:space="0" w:color="000000"/>
              <w:left w:val="single" w:sz="6" w:space="0" w:color="000000"/>
              <w:bottom w:val="single" w:sz="6" w:space="0" w:color="000000"/>
              <w:right w:val="single" w:sz="6" w:space="0" w:color="000000"/>
            </w:tcBorders>
          </w:tcPr>
          <w:p w14:paraId="44E43F04" w14:textId="77777777" w:rsidR="00822A36" w:rsidRDefault="00822A36" w:rsidP="000F60D5">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Slides posted to the CPIC working group site.</w:t>
            </w:r>
          </w:p>
        </w:tc>
      </w:tr>
    </w:tbl>
    <w:p w14:paraId="093847C0"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5C0D3" w14:textId="77777777" w:rsidR="002143E1" w:rsidRDefault="002143E1" w:rsidP="00E00679">
      <w:r>
        <w:separator/>
      </w:r>
    </w:p>
  </w:endnote>
  <w:endnote w:type="continuationSeparator" w:id="0">
    <w:p w14:paraId="46C53B26" w14:textId="77777777" w:rsidR="002143E1" w:rsidRDefault="002143E1"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07BF2" w14:textId="77777777" w:rsidR="002143E1" w:rsidRDefault="002143E1" w:rsidP="00E00679">
      <w:r>
        <w:separator/>
      </w:r>
    </w:p>
  </w:footnote>
  <w:footnote w:type="continuationSeparator" w:id="0">
    <w:p w14:paraId="0C19D8A4" w14:textId="77777777" w:rsidR="002143E1" w:rsidRDefault="002143E1"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5"/>
  </w:num>
  <w:num w:numId="5">
    <w:abstractNumId w:val="2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7"/>
  </w:num>
  <w:num w:numId="10">
    <w:abstractNumId w:val="4"/>
  </w:num>
  <w:num w:numId="11">
    <w:abstractNumId w:val="22"/>
  </w:num>
  <w:num w:numId="12">
    <w:abstractNumId w:val="16"/>
  </w:num>
  <w:num w:numId="13">
    <w:abstractNumId w:val="11"/>
  </w:num>
  <w:num w:numId="14">
    <w:abstractNumId w:val="21"/>
  </w:num>
  <w:num w:numId="15">
    <w:abstractNumId w:val="1"/>
  </w:num>
  <w:num w:numId="16">
    <w:abstractNumId w:val="12"/>
  </w:num>
  <w:num w:numId="17">
    <w:abstractNumId w:val="17"/>
  </w:num>
  <w:num w:numId="18">
    <w:abstractNumId w:val="8"/>
  </w:num>
  <w:num w:numId="19">
    <w:abstractNumId w:val="19"/>
  </w:num>
  <w:num w:numId="20">
    <w:abstractNumId w:val="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0"/>
  </w:num>
  <w:num w:numId="24">
    <w:abstractNumId w:val="3"/>
  </w:num>
  <w:num w:numId="25">
    <w:abstractNumId w:val="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lling, Mary">
    <w15:presenceInfo w15:providerId="AD" w15:userId="S-1-5-21-1605523419-404293322-1556899496-49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723"/>
    <w:rsid w:val="00000655"/>
    <w:rsid w:val="0000332E"/>
    <w:rsid w:val="00006B63"/>
    <w:rsid w:val="000129DC"/>
    <w:rsid w:val="00013AB5"/>
    <w:rsid w:val="000158C6"/>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91"/>
    <w:rsid w:val="0009054A"/>
    <w:rsid w:val="00096544"/>
    <w:rsid w:val="00097667"/>
    <w:rsid w:val="00097EB1"/>
    <w:rsid w:val="000A4E1A"/>
    <w:rsid w:val="000A52D2"/>
    <w:rsid w:val="000A58CD"/>
    <w:rsid w:val="000B0B3B"/>
    <w:rsid w:val="000B0DF9"/>
    <w:rsid w:val="000B290E"/>
    <w:rsid w:val="000B4363"/>
    <w:rsid w:val="000C0537"/>
    <w:rsid w:val="000D236B"/>
    <w:rsid w:val="000D27D4"/>
    <w:rsid w:val="000D538E"/>
    <w:rsid w:val="000E6969"/>
    <w:rsid w:val="000F0438"/>
    <w:rsid w:val="000F0E42"/>
    <w:rsid w:val="000F4F38"/>
    <w:rsid w:val="000F60D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810E5"/>
    <w:rsid w:val="001850D6"/>
    <w:rsid w:val="001919B6"/>
    <w:rsid w:val="00195B1A"/>
    <w:rsid w:val="00197429"/>
    <w:rsid w:val="001A118A"/>
    <w:rsid w:val="001A4F87"/>
    <w:rsid w:val="001A5696"/>
    <w:rsid w:val="001B036D"/>
    <w:rsid w:val="001B14B8"/>
    <w:rsid w:val="001B1F06"/>
    <w:rsid w:val="001B2ACA"/>
    <w:rsid w:val="001B364A"/>
    <w:rsid w:val="001B6B9E"/>
    <w:rsid w:val="001C2582"/>
    <w:rsid w:val="001C45E7"/>
    <w:rsid w:val="001C48DD"/>
    <w:rsid w:val="001C5EEE"/>
    <w:rsid w:val="001D19CE"/>
    <w:rsid w:val="001D4A98"/>
    <w:rsid w:val="001D4E1A"/>
    <w:rsid w:val="001E1E5D"/>
    <w:rsid w:val="001E2F2D"/>
    <w:rsid w:val="001E4629"/>
    <w:rsid w:val="001E561D"/>
    <w:rsid w:val="001E7347"/>
    <w:rsid w:val="0020168A"/>
    <w:rsid w:val="002060AA"/>
    <w:rsid w:val="002076F8"/>
    <w:rsid w:val="00210C5C"/>
    <w:rsid w:val="00212DFE"/>
    <w:rsid w:val="002143E1"/>
    <w:rsid w:val="002157CA"/>
    <w:rsid w:val="002216DE"/>
    <w:rsid w:val="00224450"/>
    <w:rsid w:val="00231D27"/>
    <w:rsid w:val="002344B6"/>
    <w:rsid w:val="0023623B"/>
    <w:rsid w:val="0023788C"/>
    <w:rsid w:val="00241ADC"/>
    <w:rsid w:val="00244160"/>
    <w:rsid w:val="00246A2E"/>
    <w:rsid w:val="00247AB2"/>
    <w:rsid w:val="00251296"/>
    <w:rsid w:val="00251D33"/>
    <w:rsid w:val="002529EC"/>
    <w:rsid w:val="0025356F"/>
    <w:rsid w:val="0025378D"/>
    <w:rsid w:val="00255692"/>
    <w:rsid w:val="00256460"/>
    <w:rsid w:val="00260076"/>
    <w:rsid w:val="00260B34"/>
    <w:rsid w:val="00261132"/>
    <w:rsid w:val="00271A9C"/>
    <w:rsid w:val="0027208A"/>
    <w:rsid w:val="00277E00"/>
    <w:rsid w:val="00280A39"/>
    <w:rsid w:val="00280AA1"/>
    <w:rsid w:val="00284CC1"/>
    <w:rsid w:val="00285D31"/>
    <w:rsid w:val="002869BC"/>
    <w:rsid w:val="002901BC"/>
    <w:rsid w:val="0029562D"/>
    <w:rsid w:val="002A45B7"/>
    <w:rsid w:val="002A4D8C"/>
    <w:rsid w:val="002B657B"/>
    <w:rsid w:val="002C2AB3"/>
    <w:rsid w:val="002C49CD"/>
    <w:rsid w:val="002C6A3F"/>
    <w:rsid w:val="002D251C"/>
    <w:rsid w:val="002D2A3A"/>
    <w:rsid w:val="002D3CA7"/>
    <w:rsid w:val="002E4B90"/>
    <w:rsid w:val="002F0507"/>
    <w:rsid w:val="002F42FE"/>
    <w:rsid w:val="002F5897"/>
    <w:rsid w:val="002F6696"/>
    <w:rsid w:val="00311421"/>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E78"/>
    <w:rsid w:val="0037681C"/>
    <w:rsid w:val="00376FFA"/>
    <w:rsid w:val="00380597"/>
    <w:rsid w:val="003849F6"/>
    <w:rsid w:val="0038539E"/>
    <w:rsid w:val="0038667B"/>
    <w:rsid w:val="00394558"/>
    <w:rsid w:val="00394E01"/>
    <w:rsid w:val="003959FB"/>
    <w:rsid w:val="003A03D5"/>
    <w:rsid w:val="003A2FBD"/>
    <w:rsid w:val="003A3C7F"/>
    <w:rsid w:val="003A5D3B"/>
    <w:rsid w:val="003A6D91"/>
    <w:rsid w:val="003B2081"/>
    <w:rsid w:val="003B4BE1"/>
    <w:rsid w:val="003B6BC7"/>
    <w:rsid w:val="003C1D16"/>
    <w:rsid w:val="003C5017"/>
    <w:rsid w:val="003C6E3A"/>
    <w:rsid w:val="003D4320"/>
    <w:rsid w:val="003D536F"/>
    <w:rsid w:val="003E10B0"/>
    <w:rsid w:val="003F0E85"/>
    <w:rsid w:val="003F2238"/>
    <w:rsid w:val="003F641E"/>
    <w:rsid w:val="00402704"/>
    <w:rsid w:val="00402918"/>
    <w:rsid w:val="00403158"/>
    <w:rsid w:val="004037A8"/>
    <w:rsid w:val="00405BE7"/>
    <w:rsid w:val="00410715"/>
    <w:rsid w:val="00412BAD"/>
    <w:rsid w:val="004154E2"/>
    <w:rsid w:val="004170EC"/>
    <w:rsid w:val="0041768D"/>
    <w:rsid w:val="00420B9D"/>
    <w:rsid w:val="00425E3E"/>
    <w:rsid w:val="00430584"/>
    <w:rsid w:val="0043136C"/>
    <w:rsid w:val="004330AE"/>
    <w:rsid w:val="00440382"/>
    <w:rsid w:val="00441E8B"/>
    <w:rsid w:val="00445D26"/>
    <w:rsid w:val="00447592"/>
    <w:rsid w:val="00457A70"/>
    <w:rsid w:val="00461127"/>
    <w:rsid w:val="004661C5"/>
    <w:rsid w:val="00466EC5"/>
    <w:rsid w:val="00470901"/>
    <w:rsid w:val="00474B97"/>
    <w:rsid w:val="00475396"/>
    <w:rsid w:val="00476BF7"/>
    <w:rsid w:val="00477418"/>
    <w:rsid w:val="004828EF"/>
    <w:rsid w:val="00485DCF"/>
    <w:rsid w:val="00490568"/>
    <w:rsid w:val="004A0365"/>
    <w:rsid w:val="004A17C9"/>
    <w:rsid w:val="004A311E"/>
    <w:rsid w:val="004A3A57"/>
    <w:rsid w:val="004A5DEB"/>
    <w:rsid w:val="004B2F28"/>
    <w:rsid w:val="004B5764"/>
    <w:rsid w:val="004B76E6"/>
    <w:rsid w:val="004C714F"/>
    <w:rsid w:val="004D2BA6"/>
    <w:rsid w:val="004D4089"/>
    <w:rsid w:val="004D4E60"/>
    <w:rsid w:val="004E04C6"/>
    <w:rsid w:val="004E12FE"/>
    <w:rsid w:val="004E2E8E"/>
    <w:rsid w:val="004E5A7D"/>
    <w:rsid w:val="004E689A"/>
    <w:rsid w:val="004E6973"/>
    <w:rsid w:val="004E75C6"/>
    <w:rsid w:val="004F090D"/>
    <w:rsid w:val="004F6209"/>
    <w:rsid w:val="005021D3"/>
    <w:rsid w:val="00502C5F"/>
    <w:rsid w:val="00510B67"/>
    <w:rsid w:val="00512586"/>
    <w:rsid w:val="00514A8E"/>
    <w:rsid w:val="00523768"/>
    <w:rsid w:val="00524902"/>
    <w:rsid w:val="00525FC7"/>
    <w:rsid w:val="00526722"/>
    <w:rsid w:val="00527ECE"/>
    <w:rsid w:val="00530292"/>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B"/>
    <w:rsid w:val="005B4D40"/>
    <w:rsid w:val="005C0860"/>
    <w:rsid w:val="005C532B"/>
    <w:rsid w:val="005C6523"/>
    <w:rsid w:val="005D74F2"/>
    <w:rsid w:val="005D77BF"/>
    <w:rsid w:val="005E1D5E"/>
    <w:rsid w:val="005E2723"/>
    <w:rsid w:val="005E426C"/>
    <w:rsid w:val="005E62F1"/>
    <w:rsid w:val="005E6335"/>
    <w:rsid w:val="005E66C9"/>
    <w:rsid w:val="005E6CC2"/>
    <w:rsid w:val="005F2591"/>
    <w:rsid w:val="005F40AD"/>
    <w:rsid w:val="005F46E8"/>
    <w:rsid w:val="005F4FA6"/>
    <w:rsid w:val="005F55F1"/>
    <w:rsid w:val="005F6406"/>
    <w:rsid w:val="005F7DC1"/>
    <w:rsid w:val="00600339"/>
    <w:rsid w:val="0060151A"/>
    <w:rsid w:val="00610A1B"/>
    <w:rsid w:val="00612211"/>
    <w:rsid w:val="00612EFF"/>
    <w:rsid w:val="00614A73"/>
    <w:rsid w:val="00620B4B"/>
    <w:rsid w:val="00621CCE"/>
    <w:rsid w:val="006220B2"/>
    <w:rsid w:val="00622AF9"/>
    <w:rsid w:val="0063065D"/>
    <w:rsid w:val="0063239D"/>
    <w:rsid w:val="00632D27"/>
    <w:rsid w:val="0063359C"/>
    <w:rsid w:val="006341B7"/>
    <w:rsid w:val="006353E6"/>
    <w:rsid w:val="00640FDE"/>
    <w:rsid w:val="00662EEF"/>
    <w:rsid w:val="00665601"/>
    <w:rsid w:val="00666E14"/>
    <w:rsid w:val="00667B03"/>
    <w:rsid w:val="00675725"/>
    <w:rsid w:val="0067768F"/>
    <w:rsid w:val="00683E8A"/>
    <w:rsid w:val="00685E2C"/>
    <w:rsid w:val="0068694A"/>
    <w:rsid w:val="0069479B"/>
    <w:rsid w:val="00695A95"/>
    <w:rsid w:val="0069742A"/>
    <w:rsid w:val="006A3925"/>
    <w:rsid w:val="006A43C2"/>
    <w:rsid w:val="006B0E66"/>
    <w:rsid w:val="006B1EF8"/>
    <w:rsid w:val="006B5D6B"/>
    <w:rsid w:val="006C0EB3"/>
    <w:rsid w:val="006C6F38"/>
    <w:rsid w:val="006C749C"/>
    <w:rsid w:val="006D47C6"/>
    <w:rsid w:val="006D4FF7"/>
    <w:rsid w:val="006D67DE"/>
    <w:rsid w:val="006E059E"/>
    <w:rsid w:val="006E3B5D"/>
    <w:rsid w:val="006E5188"/>
    <w:rsid w:val="006E5EB3"/>
    <w:rsid w:val="006E6D2E"/>
    <w:rsid w:val="006F222A"/>
    <w:rsid w:val="006F3330"/>
    <w:rsid w:val="00700E35"/>
    <w:rsid w:val="00701CF3"/>
    <w:rsid w:val="00706062"/>
    <w:rsid w:val="00706BE9"/>
    <w:rsid w:val="007322E1"/>
    <w:rsid w:val="007322E3"/>
    <w:rsid w:val="007339B7"/>
    <w:rsid w:val="00734AC9"/>
    <w:rsid w:val="00736048"/>
    <w:rsid w:val="00740994"/>
    <w:rsid w:val="007448BC"/>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69C"/>
    <w:rsid w:val="007B1CE4"/>
    <w:rsid w:val="007B51C8"/>
    <w:rsid w:val="007B5F12"/>
    <w:rsid w:val="007C1FAB"/>
    <w:rsid w:val="007E1843"/>
    <w:rsid w:val="007E446E"/>
    <w:rsid w:val="007F05A0"/>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5007"/>
    <w:rsid w:val="00847DFB"/>
    <w:rsid w:val="00853198"/>
    <w:rsid w:val="00853EEC"/>
    <w:rsid w:val="00857DFA"/>
    <w:rsid w:val="00864177"/>
    <w:rsid w:val="008667D6"/>
    <w:rsid w:val="008676CA"/>
    <w:rsid w:val="008706BE"/>
    <w:rsid w:val="008725B0"/>
    <w:rsid w:val="0087385A"/>
    <w:rsid w:val="008766A9"/>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D87"/>
    <w:rsid w:val="008D310E"/>
    <w:rsid w:val="008D3972"/>
    <w:rsid w:val="008D3ECF"/>
    <w:rsid w:val="008E1145"/>
    <w:rsid w:val="008F0614"/>
    <w:rsid w:val="00914024"/>
    <w:rsid w:val="009172D5"/>
    <w:rsid w:val="00917FA9"/>
    <w:rsid w:val="009219ED"/>
    <w:rsid w:val="0092252B"/>
    <w:rsid w:val="009234DE"/>
    <w:rsid w:val="00923BA5"/>
    <w:rsid w:val="009256E2"/>
    <w:rsid w:val="009277DF"/>
    <w:rsid w:val="00927875"/>
    <w:rsid w:val="00934E8E"/>
    <w:rsid w:val="00940918"/>
    <w:rsid w:val="00944FD6"/>
    <w:rsid w:val="00946402"/>
    <w:rsid w:val="0095044E"/>
    <w:rsid w:val="00953AC3"/>
    <w:rsid w:val="00963503"/>
    <w:rsid w:val="00964673"/>
    <w:rsid w:val="00971813"/>
    <w:rsid w:val="009735AD"/>
    <w:rsid w:val="00981CB6"/>
    <w:rsid w:val="00983774"/>
    <w:rsid w:val="009910DC"/>
    <w:rsid w:val="00994156"/>
    <w:rsid w:val="00997F39"/>
    <w:rsid w:val="009A427B"/>
    <w:rsid w:val="009A520D"/>
    <w:rsid w:val="009A7516"/>
    <w:rsid w:val="009B0261"/>
    <w:rsid w:val="009B4D74"/>
    <w:rsid w:val="009B5126"/>
    <w:rsid w:val="009B5D6A"/>
    <w:rsid w:val="009C2A9A"/>
    <w:rsid w:val="009C3871"/>
    <w:rsid w:val="009C7D5A"/>
    <w:rsid w:val="009D7EB6"/>
    <w:rsid w:val="009E153F"/>
    <w:rsid w:val="009E3F07"/>
    <w:rsid w:val="009E53A6"/>
    <w:rsid w:val="00A0374D"/>
    <w:rsid w:val="00A1261B"/>
    <w:rsid w:val="00A21478"/>
    <w:rsid w:val="00A2283D"/>
    <w:rsid w:val="00A24940"/>
    <w:rsid w:val="00A25BC3"/>
    <w:rsid w:val="00A25CA6"/>
    <w:rsid w:val="00A30FD5"/>
    <w:rsid w:val="00A326FF"/>
    <w:rsid w:val="00A36B4C"/>
    <w:rsid w:val="00A36F1E"/>
    <w:rsid w:val="00A41252"/>
    <w:rsid w:val="00A41A98"/>
    <w:rsid w:val="00A44330"/>
    <w:rsid w:val="00A46308"/>
    <w:rsid w:val="00A5028E"/>
    <w:rsid w:val="00A51341"/>
    <w:rsid w:val="00A517FE"/>
    <w:rsid w:val="00A55C6A"/>
    <w:rsid w:val="00A60F7E"/>
    <w:rsid w:val="00A612DB"/>
    <w:rsid w:val="00A64BFA"/>
    <w:rsid w:val="00A66E94"/>
    <w:rsid w:val="00A67343"/>
    <w:rsid w:val="00A73902"/>
    <w:rsid w:val="00A73FEA"/>
    <w:rsid w:val="00A749BC"/>
    <w:rsid w:val="00A76DCA"/>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2903"/>
    <w:rsid w:val="00AD4382"/>
    <w:rsid w:val="00AE00DE"/>
    <w:rsid w:val="00AE07FB"/>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62DE"/>
    <w:rsid w:val="00BD48E3"/>
    <w:rsid w:val="00BD4B9B"/>
    <w:rsid w:val="00BE110E"/>
    <w:rsid w:val="00BE3168"/>
    <w:rsid w:val="00BE4131"/>
    <w:rsid w:val="00BE6D44"/>
    <w:rsid w:val="00BF40C1"/>
    <w:rsid w:val="00BF69AF"/>
    <w:rsid w:val="00C00424"/>
    <w:rsid w:val="00C0203E"/>
    <w:rsid w:val="00C02B20"/>
    <w:rsid w:val="00C0417F"/>
    <w:rsid w:val="00C05068"/>
    <w:rsid w:val="00C1206C"/>
    <w:rsid w:val="00C1377F"/>
    <w:rsid w:val="00C13BEA"/>
    <w:rsid w:val="00C16983"/>
    <w:rsid w:val="00C17171"/>
    <w:rsid w:val="00C24300"/>
    <w:rsid w:val="00C25B09"/>
    <w:rsid w:val="00C3032C"/>
    <w:rsid w:val="00C339B8"/>
    <w:rsid w:val="00C4599D"/>
    <w:rsid w:val="00C463A0"/>
    <w:rsid w:val="00C46EC0"/>
    <w:rsid w:val="00C538B5"/>
    <w:rsid w:val="00C56819"/>
    <w:rsid w:val="00C70CAA"/>
    <w:rsid w:val="00C72347"/>
    <w:rsid w:val="00C7700A"/>
    <w:rsid w:val="00C8416B"/>
    <w:rsid w:val="00C8424B"/>
    <w:rsid w:val="00C855DA"/>
    <w:rsid w:val="00C85A3A"/>
    <w:rsid w:val="00C86649"/>
    <w:rsid w:val="00C924EF"/>
    <w:rsid w:val="00C943B1"/>
    <w:rsid w:val="00C96676"/>
    <w:rsid w:val="00CA09B7"/>
    <w:rsid w:val="00CA0A0A"/>
    <w:rsid w:val="00CA36A9"/>
    <w:rsid w:val="00CA43E4"/>
    <w:rsid w:val="00CD3200"/>
    <w:rsid w:val="00CD7A7D"/>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31181"/>
    <w:rsid w:val="00D318CC"/>
    <w:rsid w:val="00D423BF"/>
    <w:rsid w:val="00D4679D"/>
    <w:rsid w:val="00D53A59"/>
    <w:rsid w:val="00D60E2E"/>
    <w:rsid w:val="00D6179C"/>
    <w:rsid w:val="00D618F5"/>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4071"/>
    <w:rsid w:val="00DE4C9F"/>
    <w:rsid w:val="00DE5CF4"/>
    <w:rsid w:val="00DE6B38"/>
    <w:rsid w:val="00DF07B3"/>
    <w:rsid w:val="00DF27D3"/>
    <w:rsid w:val="00DF3C8D"/>
    <w:rsid w:val="00DF46F0"/>
    <w:rsid w:val="00E00679"/>
    <w:rsid w:val="00E01179"/>
    <w:rsid w:val="00E014D5"/>
    <w:rsid w:val="00E07683"/>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E73"/>
    <w:rsid w:val="00E95A36"/>
    <w:rsid w:val="00EA2223"/>
    <w:rsid w:val="00EA6DD3"/>
    <w:rsid w:val="00EB37FF"/>
    <w:rsid w:val="00EB56B7"/>
    <w:rsid w:val="00EB58EC"/>
    <w:rsid w:val="00EC2B3F"/>
    <w:rsid w:val="00EC5D33"/>
    <w:rsid w:val="00ED113F"/>
    <w:rsid w:val="00ED336A"/>
    <w:rsid w:val="00EE1099"/>
    <w:rsid w:val="00EE5EDB"/>
    <w:rsid w:val="00EF1222"/>
    <w:rsid w:val="00EF1546"/>
    <w:rsid w:val="00EF42A6"/>
    <w:rsid w:val="00EF48DB"/>
    <w:rsid w:val="00F146AA"/>
    <w:rsid w:val="00F152E8"/>
    <w:rsid w:val="00F21E60"/>
    <w:rsid w:val="00F224F8"/>
    <w:rsid w:val="00F23DAE"/>
    <w:rsid w:val="00F24942"/>
    <w:rsid w:val="00F256E3"/>
    <w:rsid w:val="00F265DC"/>
    <w:rsid w:val="00F32800"/>
    <w:rsid w:val="00F34FE2"/>
    <w:rsid w:val="00F3583E"/>
    <w:rsid w:val="00F37CB7"/>
    <w:rsid w:val="00F415AB"/>
    <w:rsid w:val="00F41A9B"/>
    <w:rsid w:val="00F4274E"/>
    <w:rsid w:val="00F43371"/>
    <w:rsid w:val="00F44E81"/>
    <w:rsid w:val="00F471D0"/>
    <w:rsid w:val="00F53BCB"/>
    <w:rsid w:val="00F545BB"/>
    <w:rsid w:val="00F61213"/>
    <w:rsid w:val="00F62BCA"/>
    <w:rsid w:val="00F63D20"/>
    <w:rsid w:val="00F65564"/>
    <w:rsid w:val="00F657C2"/>
    <w:rsid w:val="00F65DEC"/>
    <w:rsid w:val="00F66DE5"/>
    <w:rsid w:val="00F7253A"/>
    <w:rsid w:val="00F77715"/>
    <w:rsid w:val="00F9196D"/>
    <w:rsid w:val="00F93BAA"/>
    <w:rsid w:val="00F93BEC"/>
    <w:rsid w:val="00FA0D75"/>
    <w:rsid w:val="00FB45C5"/>
    <w:rsid w:val="00FB7593"/>
    <w:rsid w:val="00FC2527"/>
    <w:rsid w:val="00FC2EF3"/>
    <w:rsid w:val="00FC31D4"/>
    <w:rsid w:val="00FC3E07"/>
    <w:rsid w:val="00FD03E8"/>
    <w:rsid w:val="00FD16A0"/>
    <w:rsid w:val="00FD4C23"/>
    <w:rsid w:val="00FD69A3"/>
    <w:rsid w:val="00FD721F"/>
    <w:rsid w:val="00FE1A8B"/>
    <w:rsid w:val="00FE1B4C"/>
    <w:rsid w:val="00FE7D5C"/>
    <w:rsid w:val="00FF0140"/>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8C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lsdException w:name="caption" w:locked="1" w:qFormat="1"/>
    <w:lsdException w:name="annotation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Plain Text" w:locked="1"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lsdException w:name="caption" w:locked="1" w:qFormat="1"/>
    <w:lsdException w:name="annotation reference" w:locked="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nhideWhenUsed="0" w:qFormat="1"/>
    <w:lsdException w:name="Emphasis" w:locked="1" w:semiHidden="0" w:unhideWhenUsed="0" w:qFormat="1"/>
    <w:lsdException w:name="Plain Text" w:locked="1"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picpgx.org/member-resources/"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picpgx.org/me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643</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Kelly Caudle</cp:lastModifiedBy>
  <cp:revision>4</cp:revision>
  <cp:lastPrinted>2014-02-17T17:58:00Z</cp:lastPrinted>
  <dcterms:created xsi:type="dcterms:W3CDTF">2016-02-09T14:58:00Z</dcterms:created>
  <dcterms:modified xsi:type="dcterms:W3CDTF">2016-02-09T15:27:00Z</dcterms:modified>
</cp:coreProperties>
</file>