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03FF079B"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A315D8">
        <w:rPr>
          <w:rFonts w:ascii="Times New Roman" w:hAnsi="Times New Roman"/>
          <w:sz w:val="24"/>
          <w:szCs w:val="24"/>
        </w:rPr>
        <w:t>June 7,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7DCF616D" w14:textId="643DCDAD" w:rsidR="00412191" w:rsidRPr="0052569D" w:rsidRDefault="00412191" w:rsidP="00C96143">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TPMT/NUDT15/</w:t>
            </w:r>
            <w:r w:rsidRPr="0052569D">
              <w:rPr>
                <w:rFonts w:ascii="Times New Roman" w:hAnsi="Times New Roman"/>
                <w:sz w:val="24"/>
                <w:szCs w:val="24"/>
              </w:rPr>
              <w:t>thiopurines</w:t>
            </w:r>
            <w:r w:rsidRPr="0052569D">
              <w:rPr>
                <w:rFonts w:ascii="Times New Roman" w:hAnsi="Times New Roman"/>
                <w:i/>
                <w:sz w:val="24"/>
                <w:szCs w:val="24"/>
              </w:rPr>
              <w:t>:</w:t>
            </w:r>
            <w:r w:rsidR="004A57EA" w:rsidRPr="0052569D">
              <w:rPr>
                <w:rFonts w:ascii="Times New Roman" w:hAnsi="Times New Roman"/>
                <w:i/>
                <w:sz w:val="24"/>
                <w:szCs w:val="24"/>
              </w:rPr>
              <w:t xml:space="preserve"> </w:t>
            </w:r>
            <w:r w:rsidR="00A315D8">
              <w:rPr>
                <w:rFonts w:ascii="Times New Roman" w:hAnsi="Times New Roman"/>
                <w:sz w:val="24"/>
                <w:szCs w:val="24"/>
              </w:rPr>
              <w:t>sending out for CPIC review (see below)</w:t>
            </w:r>
          </w:p>
          <w:p w14:paraId="6D790774" w14:textId="0CC293A5" w:rsidR="00C96143" w:rsidRPr="0052569D"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A315D8">
              <w:rPr>
                <w:rFonts w:ascii="Times New Roman" w:hAnsi="Times New Roman"/>
                <w:sz w:val="24"/>
                <w:szCs w:val="24"/>
              </w:rPr>
              <w:t>In evidence review</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727427B6" w14:textId="4053E82D" w:rsidR="004A57EA"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RYR1</w:t>
            </w:r>
            <w:r w:rsidRPr="0052569D">
              <w:rPr>
                <w:rFonts w:ascii="Times New Roman" w:hAnsi="Times New Roman"/>
                <w:sz w:val="24"/>
                <w:szCs w:val="24"/>
              </w:rPr>
              <w:t xml:space="preserve">/inhaled anesthetics: </w:t>
            </w:r>
            <w:r w:rsidR="00A315D8">
              <w:rPr>
                <w:rFonts w:ascii="Times New Roman" w:hAnsi="Times New Roman"/>
                <w:sz w:val="24"/>
                <w:szCs w:val="24"/>
              </w:rPr>
              <w:t xml:space="preserve">sent out for CPIC review (comments/edit due </w:t>
            </w:r>
            <w:r w:rsidR="00A315D8" w:rsidRPr="00A315D8">
              <w:rPr>
                <w:rFonts w:ascii="Times New Roman" w:hAnsi="Times New Roman"/>
                <w:b/>
                <w:sz w:val="24"/>
                <w:szCs w:val="24"/>
                <w:u w:val="single"/>
              </w:rPr>
              <w:t>June 21</w:t>
            </w:r>
            <w:r w:rsidR="00A315D8" w:rsidRPr="00A315D8">
              <w:rPr>
                <w:rFonts w:ascii="Times New Roman" w:hAnsi="Times New Roman"/>
                <w:b/>
                <w:sz w:val="24"/>
                <w:szCs w:val="24"/>
                <w:u w:val="single"/>
                <w:vertAlign w:val="superscript"/>
              </w:rPr>
              <w:t>st</w:t>
            </w:r>
            <w:r w:rsidR="00A315D8">
              <w:rPr>
                <w:rFonts w:ascii="Times New Roman" w:hAnsi="Times New Roman"/>
                <w:sz w:val="24"/>
                <w:szCs w:val="24"/>
              </w:rPr>
              <w:t>)-send to Kelly</w:t>
            </w:r>
          </w:p>
          <w:p w14:paraId="6D246AE0" w14:textId="3EBB94F9" w:rsidR="00D636E8"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CYP2B6</w:t>
            </w:r>
            <w:r w:rsidRPr="0052569D">
              <w:rPr>
                <w:rFonts w:ascii="Times New Roman" w:hAnsi="Times New Roman"/>
                <w:sz w:val="24"/>
                <w:szCs w:val="24"/>
              </w:rPr>
              <w:t>/ef</w:t>
            </w:r>
            <w:r w:rsidR="008E6D58" w:rsidRPr="0052569D">
              <w:rPr>
                <w:rFonts w:ascii="Times New Roman" w:hAnsi="Times New Roman"/>
                <w:sz w:val="24"/>
                <w:szCs w:val="24"/>
              </w:rPr>
              <w:t>avirenz:</w:t>
            </w:r>
            <w:r w:rsidR="00A315D8">
              <w:rPr>
                <w:rFonts w:ascii="Times New Roman" w:hAnsi="Times New Roman"/>
                <w:sz w:val="24"/>
                <w:szCs w:val="24"/>
              </w:rPr>
              <w:t xml:space="preserve"> Recommendation drafted; Drafting guideline</w:t>
            </w:r>
          </w:p>
          <w:p w14:paraId="2924F3A9" w14:textId="457230E4" w:rsidR="004221D7" w:rsidRPr="0052569D" w:rsidRDefault="00665358" w:rsidP="004221D7">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CYP2D6/</w:t>
            </w:r>
            <w:r w:rsidRPr="0052569D">
              <w:rPr>
                <w:rFonts w:ascii="Times New Roman" w:hAnsi="Times New Roman"/>
                <w:sz w:val="24"/>
                <w:szCs w:val="24"/>
              </w:rPr>
              <w:t xml:space="preserve">atomoxetine: </w:t>
            </w:r>
            <w:r w:rsidR="004221D7" w:rsidRPr="0052569D">
              <w:rPr>
                <w:rFonts w:ascii="Times New Roman" w:hAnsi="Times New Roman"/>
                <w:sz w:val="24"/>
                <w:szCs w:val="24"/>
              </w:rPr>
              <w:t xml:space="preserve">Evidence review </w:t>
            </w:r>
            <w:r w:rsidR="00C96143" w:rsidRPr="0052569D">
              <w:rPr>
                <w:rFonts w:ascii="Times New Roman" w:hAnsi="Times New Roman"/>
                <w:sz w:val="24"/>
                <w:szCs w:val="24"/>
              </w:rPr>
              <w:t>complete; drafting recommendation</w:t>
            </w:r>
          </w:p>
          <w:p w14:paraId="679F9EF0" w14:textId="07D096E5"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 xml:space="preserve">PPI: </w:t>
            </w:r>
            <w:r w:rsidR="00C96143" w:rsidRPr="0052569D">
              <w:rPr>
                <w:rFonts w:ascii="Times New Roman" w:hAnsi="Times New Roman"/>
                <w:sz w:val="24"/>
                <w:szCs w:val="24"/>
              </w:rPr>
              <w:t>Evidence review underway</w:t>
            </w:r>
          </w:p>
          <w:p w14:paraId="09A45D9C" w14:textId="3A876BA6" w:rsidR="00482BA5" w:rsidRPr="0052569D"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A315D8">
              <w:rPr>
                <w:rFonts w:ascii="Times New Roman" w:hAnsi="Times New Roman"/>
                <w:sz w:val="24"/>
                <w:szCs w:val="24"/>
              </w:rPr>
              <w:t>Evidence review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p>
        </w:tc>
      </w:tr>
      <w:tr w:rsidR="00C96143" w:rsidRPr="0052569D" w14:paraId="7CBBDC5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1E5D213" w14:textId="40F07F5C" w:rsidR="00C96143" w:rsidRPr="0052569D" w:rsidRDefault="00A315D8" w:rsidP="00240352">
            <w:pPr>
              <w:widowControl/>
              <w:rPr>
                <w:rFonts w:ascii="Times New Roman" w:hAnsi="Times New Roman"/>
                <w:sz w:val="24"/>
                <w:szCs w:val="24"/>
              </w:rPr>
            </w:pPr>
            <w:r>
              <w:rPr>
                <w:rFonts w:ascii="Times New Roman" w:hAnsi="Times New Roman"/>
                <w:sz w:val="24"/>
                <w:szCs w:val="24"/>
              </w:rPr>
              <w:t>Thiopurine guideline</w:t>
            </w:r>
          </w:p>
        </w:tc>
        <w:tc>
          <w:tcPr>
            <w:tcW w:w="7462" w:type="dxa"/>
            <w:tcBorders>
              <w:top w:val="single" w:sz="6" w:space="0" w:color="000000"/>
              <w:left w:val="single" w:sz="6" w:space="0" w:color="000000"/>
              <w:bottom w:val="single" w:sz="6" w:space="0" w:color="000000"/>
              <w:right w:val="single" w:sz="6" w:space="0" w:color="000000"/>
            </w:tcBorders>
          </w:tcPr>
          <w:p w14:paraId="18B929C7" w14:textId="37181929" w:rsidR="00C96143" w:rsidRPr="0052569D" w:rsidRDefault="00A315D8" w:rsidP="001C09B4">
            <w:pPr>
              <w:rPr>
                <w:rFonts w:ascii="Times New Roman" w:hAnsi="Times New Roman"/>
                <w:sz w:val="24"/>
                <w:szCs w:val="24"/>
              </w:rPr>
            </w:pPr>
            <w:r>
              <w:rPr>
                <w:rFonts w:ascii="Times New Roman" w:hAnsi="Times New Roman"/>
                <w:sz w:val="24"/>
                <w:szCs w:val="24"/>
              </w:rPr>
              <w:t>The CPIC guideline for TPMT and NUDT15 and thiopurine dosing was presented on the call, specifically Tables 1 and 2. Members discussed. Kelly will send out guideline</w:t>
            </w:r>
            <w:r w:rsidR="00020937">
              <w:rPr>
                <w:rFonts w:ascii="Times New Roman" w:hAnsi="Times New Roman"/>
                <w:sz w:val="24"/>
                <w:szCs w:val="24"/>
              </w:rPr>
              <w:t xml:space="preserve"> and supplemental tables</w:t>
            </w:r>
            <w:r>
              <w:rPr>
                <w:rFonts w:ascii="Times New Roman" w:hAnsi="Times New Roman"/>
                <w:sz w:val="24"/>
                <w:szCs w:val="24"/>
              </w:rPr>
              <w:t xml:space="preserve"> for CPIC review with minutes. </w:t>
            </w:r>
          </w:p>
        </w:tc>
        <w:tc>
          <w:tcPr>
            <w:tcW w:w="4132" w:type="dxa"/>
            <w:tcBorders>
              <w:top w:val="single" w:sz="6" w:space="0" w:color="000000"/>
              <w:left w:val="single" w:sz="6" w:space="0" w:color="000000"/>
              <w:bottom w:val="single" w:sz="6" w:space="0" w:color="000000"/>
              <w:right w:val="single" w:sz="6" w:space="0" w:color="000000"/>
            </w:tcBorders>
          </w:tcPr>
          <w:p w14:paraId="128468F9" w14:textId="08AB8A13" w:rsidR="00C96143" w:rsidRPr="0052569D" w:rsidRDefault="00A315D8"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Send any comments/edits to Kelly by </w:t>
            </w:r>
            <w:r w:rsidRPr="00A315D8">
              <w:rPr>
                <w:rFonts w:ascii="Times New Roman" w:hAnsi="Times New Roman"/>
                <w:b/>
                <w:sz w:val="24"/>
                <w:szCs w:val="24"/>
                <w:u w:val="single"/>
              </w:rPr>
              <w:t xml:space="preserve">June </w:t>
            </w:r>
            <w:r>
              <w:rPr>
                <w:rFonts w:ascii="Times New Roman" w:hAnsi="Times New Roman"/>
                <w:b/>
                <w:sz w:val="24"/>
                <w:szCs w:val="24"/>
                <w:u w:val="single"/>
              </w:rPr>
              <w:t>25</w:t>
            </w:r>
            <w:r w:rsidRPr="00A315D8">
              <w:rPr>
                <w:rFonts w:ascii="Times New Roman" w:hAnsi="Times New Roman"/>
                <w:b/>
                <w:sz w:val="24"/>
                <w:szCs w:val="24"/>
                <w:u w:val="single"/>
                <w:vertAlign w:val="superscript"/>
              </w:rPr>
              <w:t>th</w:t>
            </w:r>
            <w:r>
              <w:rPr>
                <w:rFonts w:ascii="Times New Roman" w:hAnsi="Times New Roman"/>
                <w:sz w:val="24"/>
                <w:szCs w:val="24"/>
              </w:rPr>
              <w:t xml:space="preserve">. </w:t>
            </w:r>
          </w:p>
        </w:tc>
      </w:tr>
      <w:tr w:rsidR="00C96143" w:rsidRPr="0052569D" w14:paraId="7BF19D84"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E00E52C" w14:textId="7291D1C8" w:rsidR="00C96143" w:rsidRPr="0052569D" w:rsidRDefault="00A315D8" w:rsidP="00240352">
            <w:pPr>
              <w:widowControl/>
              <w:rPr>
                <w:rFonts w:ascii="Times New Roman" w:hAnsi="Times New Roman"/>
                <w:sz w:val="24"/>
                <w:szCs w:val="24"/>
              </w:rPr>
            </w:pPr>
            <w:r>
              <w:rPr>
                <w:rFonts w:ascii="Times New Roman" w:hAnsi="Times New Roman"/>
                <w:sz w:val="24"/>
                <w:szCs w:val="24"/>
              </w:rPr>
              <w:t>Codeine use in children-FDA citizen petition open for comment</w:t>
            </w:r>
          </w:p>
        </w:tc>
        <w:tc>
          <w:tcPr>
            <w:tcW w:w="7462" w:type="dxa"/>
            <w:tcBorders>
              <w:top w:val="single" w:sz="6" w:space="0" w:color="000000"/>
              <w:left w:val="single" w:sz="6" w:space="0" w:color="000000"/>
              <w:bottom w:val="single" w:sz="6" w:space="0" w:color="000000"/>
              <w:right w:val="single" w:sz="6" w:space="0" w:color="000000"/>
            </w:tcBorders>
          </w:tcPr>
          <w:p w14:paraId="33CED05B" w14:textId="2C8E3798" w:rsidR="00F84EF9" w:rsidRPr="00F84EF9" w:rsidRDefault="00A315D8" w:rsidP="00F84EF9">
            <w:pPr>
              <w:rPr>
                <w:rFonts w:ascii="Times New Roman" w:hAnsi="Times New Roman"/>
                <w:sz w:val="24"/>
                <w:szCs w:val="24"/>
              </w:rPr>
            </w:pPr>
            <w:r>
              <w:rPr>
                <w:rFonts w:ascii="Times New Roman" w:hAnsi="Times New Roman"/>
                <w:sz w:val="24"/>
                <w:szCs w:val="24"/>
              </w:rPr>
              <w:t>A group led by Roseann Gammal and Kristen Crews drafted a citizen’s petition regarding the recent contraindication of codeine in children less than 12. The petition request</w:t>
            </w:r>
            <w:r w:rsidR="00F84EF9">
              <w:rPr>
                <w:rFonts w:ascii="Times New Roman" w:hAnsi="Times New Roman"/>
                <w:sz w:val="24"/>
                <w:szCs w:val="24"/>
              </w:rPr>
              <w:t>s</w:t>
            </w:r>
            <w:r>
              <w:rPr>
                <w:rFonts w:ascii="Times New Roman" w:hAnsi="Times New Roman"/>
                <w:sz w:val="24"/>
                <w:szCs w:val="24"/>
              </w:rPr>
              <w:t xml:space="preserve"> a change to the contraindication </w:t>
            </w:r>
            <w:r w:rsidR="00F84EF9">
              <w:rPr>
                <w:rFonts w:ascii="Times New Roman" w:hAnsi="Times New Roman"/>
                <w:sz w:val="24"/>
                <w:szCs w:val="24"/>
              </w:rPr>
              <w:t>“</w:t>
            </w:r>
            <w:r w:rsidR="00F84EF9" w:rsidRPr="00F84EF9">
              <w:rPr>
                <w:rFonts w:ascii="Times New Roman" w:hAnsi="Times New Roman"/>
                <w:sz w:val="24"/>
                <w:szCs w:val="24"/>
              </w:rPr>
              <w:t>Codeine should not be used to treat pain or cough in</w:t>
            </w:r>
            <w:r w:rsidR="00F84EF9">
              <w:rPr>
                <w:rFonts w:ascii="Times New Roman" w:hAnsi="Times New Roman"/>
                <w:sz w:val="24"/>
                <w:szCs w:val="24"/>
              </w:rPr>
              <w:t xml:space="preserve"> children younger than 12 years” to “</w:t>
            </w:r>
            <w:r w:rsidR="00F84EF9" w:rsidRPr="00F84EF9">
              <w:rPr>
                <w:rFonts w:ascii="Times New Roman" w:hAnsi="Times New Roman"/>
                <w:sz w:val="24"/>
                <w:szCs w:val="24"/>
              </w:rPr>
              <w:t>Codeine should not be used to treat pain or cough in children younger than 12 years with the</w:t>
            </w:r>
            <w:r w:rsidR="00F84EF9">
              <w:rPr>
                <w:rFonts w:ascii="Times New Roman" w:hAnsi="Times New Roman"/>
                <w:sz w:val="24"/>
                <w:szCs w:val="24"/>
              </w:rPr>
              <w:t xml:space="preserve"> </w:t>
            </w:r>
            <w:r w:rsidR="00F84EF9" w:rsidRPr="00F84EF9">
              <w:rPr>
                <w:rFonts w:ascii="Times New Roman" w:hAnsi="Times New Roman"/>
                <w:sz w:val="24"/>
                <w:szCs w:val="24"/>
              </w:rPr>
              <w:t>following exception: Outside the setting of post-tonsillectomy or adenoidectomy, codeine may</w:t>
            </w:r>
            <w:r w:rsidR="00F84EF9">
              <w:rPr>
                <w:rFonts w:ascii="Times New Roman" w:hAnsi="Times New Roman"/>
                <w:sz w:val="24"/>
                <w:szCs w:val="24"/>
              </w:rPr>
              <w:t xml:space="preserve"> </w:t>
            </w:r>
            <w:r w:rsidR="00F84EF9" w:rsidRPr="00F84EF9">
              <w:rPr>
                <w:rFonts w:ascii="Times New Roman" w:hAnsi="Times New Roman"/>
                <w:sz w:val="24"/>
                <w:szCs w:val="24"/>
              </w:rPr>
              <w:t>be prescribed for pain management in children younger than 12 years old who are known</w:t>
            </w:r>
          </w:p>
          <w:p w14:paraId="1364B4A9" w14:textId="6A82C587" w:rsidR="00C96143" w:rsidRPr="0052569D" w:rsidRDefault="00F84EF9" w:rsidP="00F84EF9">
            <w:pPr>
              <w:rPr>
                <w:rFonts w:ascii="Times New Roman" w:hAnsi="Times New Roman"/>
                <w:sz w:val="24"/>
                <w:szCs w:val="24"/>
              </w:rPr>
            </w:pPr>
            <w:r w:rsidRPr="00F84EF9">
              <w:rPr>
                <w:rFonts w:ascii="Times New Roman" w:hAnsi="Times New Roman"/>
                <w:sz w:val="24"/>
                <w:szCs w:val="24"/>
              </w:rPr>
              <w:t>CYP2D6 normal metabolizers (NMs) or CYP2D6 intermediate metabolizers (IMs) based on</w:t>
            </w:r>
            <w:r>
              <w:rPr>
                <w:rFonts w:ascii="Times New Roman" w:hAnsi="Times New Roman"/>
                <w:sz w:val="24"/>
                <w:szCs w:val="24"/>
              </w:rPr>
              <w:t xml:space="preserve"> </w:t>
            </w:r>
            <w:r w:rsidRPr="00F84EF9">
              <w:rPr>
                <w:rFonts w:ascii="Times New Roman" w:hAnsi="Times New Roman"/>
                <w:sz w:val="24"/>
                <w:szCs w:val="24"/>
              </w:rPr>
              <w:t>pharmacogenetic testing that includes CYP2D6 copy number or gene duplication detection.</w:t>
            </w:r>
            <w:r w:rsidR="00C97DC7">
              <w:rPr>
                <w:rFonts w:ascii="Times New Roman" w:hAnsi="Times New Roman"/>
                <w:sz w:val="24"/>
                <w:szCs w:val="24"/>
              </w:rPr>
              <w:t xml:space="preserve">” </w:t>
            </w:r>
            <w:r>
              <w:rPr>
                <w:rFonts w:ascii="Times New Roman" w:hAnsi="Times New Roman"/>
                <w:sz w:val="24"/>
                <w:szCs w:val="24"/>
              </w:rPr>
              <w:t xml:space="preserve">The petition outlines eight rationales for this change. The petition is currently available for comment: </w:t>
            </w:r>
            <w:hyperlink r:id="rId7" w:history="1">
              <w:r w:rsidRPr="003934D1">
                <w:rPr>
                  <w:rStyle w:val="Hyperlink"/>
                  <w:rFonts w:ascii="Times New Roman" w:hAnsi="Times New Roman"/>
                  <w:sz w:val="24"/>
                  <w:szCs w:val="24"/>
                </w:rPr>
                <w:t>https://www.regulations.gov/docket?D=FDA-2017-P-6918</w:t>
              </w:r>
            </w:hyperlink>
            <w:r>
              <w:rPr>
                <w:rFonts w:ascii="Times New Roman" w:hAnsi="Times New Roman"/>
                <w:sz w:val="24"/>
                <w:szCs w:val="24"/>
              </w:rPr>
              <w:t xml:space="preserve"> due June 18</w:t>
            </w:r>
            <w:r w:rsidRPr="00F84EF9">
              <w:rPr>
                <w:rFonts w:ascii="Times New Roman" w:hAnsi="Times New Roman"/>
                <w:sz w:val="24"/>
                <w:szCs w:val="24"/>
                <w:vertAlign w:val="superscript"/>
              </w:rPr>
              <w:t>th</w:t>
            </w:r>
            <w:r>
              <w:rPr>
                <w:rFonts w:ascii="Times New Roman" w:hAnsi="Times New Roman"/>
                <w:sz w:val="24"/>
                <w:szCs w:val="24"/>
              </w:rPr>
              <w:t>. We expect to hear a decision from the FDA shortly after this date.</w:t>
            </w:r>
          </w:p>
        </w:tc>
        <w:tc>
          <w:tcPr>
            <w:tcW w:w="4132" w:type="dxa"/>
            <w:tcBorders>
              <w:top w:val="single" w:sz="6" w:space="0" w:color="000000"/>
              <w:left w:val="single" w:sz="6" w:space="0" w:color="000000"/>
              <w:bottom w:val="single" w:sz="6" w:space="0" w:color="000000"/>
              <w:right w:val="single" w:sz="6" w:space="0" w:color="000000"/>
            </w:tcBorders>
          </w:tcPr>
          <w:p w14:paraId="19736B8C" w14:textId="3E113BF5" w:rsidR="00C96143" w:rsidRPr="0052569D" w:rsidRDefault="00F84EF9" w:rsidP="00151850">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If you would like to comment, please do so before the deadline </w:t>
            </w:r>
            <w:r w:rsidRPr="00F84EF9">
              <w:rPr>
                <w:rFonts w:ascii="Times New Roman" w:hAnsi="Times New Roman"/>
                <w:b/>
                <w:sz w:val="24"/>
                <w:szCs w:val="24"/>
                <w:u w:val="single"/>
              </w:rPr>
              <w:t>June 18</w:t>
            </w:r>
            <w:r w:rsidRPr="00F84EF9">
              <w:rPr>
                <w:rFonts w:ascii="Times New Roman" w:hAnsi="Times New Roman"/>
                <w:b/>
                <w:sz w:val="24"/>
                <w:szCs w:val="24"/>
                <w:u w:val="single"/>
                <w:vertAlign w:val="superscript"/>
              </w:rPr>
              <w:t>th</w:t>
            </w:r>
            <w:r>
              <w:rPr>
                <w:rFonts w:ascii="Times New Roman" w:hAnsi="Times New Roman"/>
                <w:sz w:val="24"/>
                <w:szCs w:val="24"/>
              </w:rPr>
              <w:t xml:space="preserve">. </w:t>
            </w:r>
          </w:p>
        </w:tc>
      </w:tr>
      <w:tr w:rsidR="0077120F"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4E5C9659" w:rsidR="0077120F" w:rsidRPr="0052569D" w:rsidRDefault="00A315D8" w:rsidP="00240352">
            <w:pPr>
              <w:widowControl/>
              <w:rPr>
                <w:rFonts w:ascii="Times New Roman" w:hAnsi="Times New Roman"/>
                <w:sz w:val="24"/>
                <w:szCs w:val="24"/>
              </w:rPr>
            </w:pPr>
            <w:r>
              <w:rPr>
                <w:rFonts w:ascii="Times New Roman" w:hAnsi="Times New Roman"/>
                <w:sz w:val="24"/>
                <w:szCs w:val="24"/>
              </w:rPr>
              <w:t>CPIC guideline dissemination working group</w:t>
            </w:r>
          </w:p>
        </w:tc>
        <w:tc>
          <w:tcPr>
            <w:tcW w:w="7462" w:type="dxa"/>
            <w:tcBorders>
              <w:top w:val="single" w:sz="6" w:space="0" w:color="000000"/>
              <w:left w:val="single" w:sz="6" w:space="0" w:color="000000"/>
              <w:bottom w:val="single" w:sz="6" w:space="0" w:color="000000"/>
              <w:right w:val="single" w:sz="6" w:space="0" w:color="000000"/>
            </w:tcBorders>
          </w:tcPr>
          <w:p w14:paraId="2E17B1F5" w14:textId="10546D93" w:rsidR="0077120F" w:rsidRPr="0052569D" w:rsidRDefault="005E4A0B" w:rsidP="002A14FB">
            <w:pPr>
              <w:widowControl/>
              <w:rPr>
                <w:rFonts w:ascii="Times New Roman" w:hAnsi="Times New Roman"/>
                <w:sz w:val="24"/>
                <w:szCs w:val="24"/>
              </w:rPr>
            </w:pPr>
            <w:r>
              <w:rPr>
                <w:rFonts w:ascii="Times New Roman" w:hAnsi="Times New Roman"/>
                <w:sz w:val="24"/>
                <w:szCs w:val="24"/>
              </w:rPr>
              <w:t xml:space="preserve">CPIC is forming a Guideline Dissemination Working Group to strategize on how to create clinician awareness and general understanding of CPIC guidelines. If you are interested in joining this group, please fill out this doodle poll: </w:t>
            </w:r>
            <w:hyperlink r:id="rId8" w:history="1">
              <w:r w:rsidRPr="005E4A0B">
                <w:rPr>
                  <w:rStyle w:val="Hyperlink"/>
                  <w:rFonts w:ascii="Times New Roman" w:hAnsi="Times New Roman"/>
                  <w:sz w:val="24"/>
                  <w:szCs w:val="24"/>
                </w:rPr>
                <w:t>https://doodle.com/poll/wmmh2k8zsagke6zw</w:t>
              </w:r>
            </w:hyperlink>
            <w:r>
              <w:rPr>
                <w:rFonts w:ascii="Times New Roman" w:hAnsi="Times New Roman"/>
                <w:sz w:val="24"/>
                <w:szCs w:val="24"/>
              </w:rPr>
              <w:t>.</w:t>
            </w:r>
          </w:p>
        </w:tc>
        <w:tc>
          <w:tcPr>
            <w:tcW w:w="4132" w:type="dxa"/>
            <w:tcBorders>
              <w:top w:val="single" w:sz="6" w:space="0" w:color="000000"/>
              <w:left w:val="single" w:sz="6" w:space="0" w:color="000000"/>
              <w:bottom w:val="single" w:sz="6" w:space="0" w:color="000000"/>
              <w:right w:val="single" w:sz="6" w:space="0" w:color="000000"/>
            </w:tcBorders>
          </w:tcPr>
          <w:p w14:paraId="5E12D034" w14:textId="76CB69D8" w:rsidR="0077120F" w:rsidRPr="0052569D" w:rsidRDefault="005E4A0B"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continue to follow-up.</w:t>
            </w:r>
          </w:p>
        </w:tc>
      </w:tr>
      <w:tr w:rsidR="00EE7E2B"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3B5ACD05" w:rsidR="00EE7E2B" w:rsidRDefault="00EE7E2B" w:rsidP="00240352">
            <w:pPr>
              <w:widowControl/>
              <w:rPr>
                <w:rFonts w:ascii="Times New Roman" w:hAnsi="Times New Roman"/>
                <w:sz w:val="24"/>
                <w:szCs w:val="24"/>
              </w:rPr>
            </w:pPr>
            <w:r>
              <w:rPr>
                <w:rFonts w:ascii="Times New Roman" w:hAnsi="Times New Roman"/>
                <w:sz w:val="24"/>
                <w:szCs w:val="24"/>
              </w:rPr>
              <w:t>Mt-RNR1/aminoglycosides</w:t>
            </w:r>
          </w:p>
        </w:tc>
        <w:tc>
          <w:tcPr>
            <w:tcW w:w="7462" w:type="dxa"/>
            <w:tcBorders>
              <w:top w:val="single" w:sz="6" w:space="0" w:color="000000"/>
              <w:left w:val="single" w:sz="6" w:space="0" w:color="000000"/>
              <w:bottom w:val="single" w:sz="6" w:space="0" w:color="000000"/>
              <w:right w:val="single" w:sz="6" w:space="0" w:color="000000"/>
            </w:tcBorders>
          </w:tcPr>
          <w:p w14:paraId="516F4707" w14:textId="6252D110" w:rsidR="00EE7E2B" w:rsidRDefault="00EE7E2B" w:rsidP="002A14FB">
            <w:pPr>
              <w:widowControl/>
              <w:rPr>
                <w:rFonts w:ascii="Times New Roman" w:hAnsi="Times New Roman"/>
                <w:sz w:val="24"/>
                <w:szCs w:val="24"/>
              </w:rPr>
            </w:pPr>
            <w:r>
              <w:rPr>
                <w:rFonts w:ascii="Times New Roman" w:hAnsi="Times New Roman"/>
                <w:sz w:val="24"/>
                <w:szCs w:val="24"/>
              </w:rPr>
              <w:t>William Newman presented about the mitochondrial variant Mt-</w:t>
            </w:r>
            <w:r w:rsidRPr="006376A2">
              <w:rPr>
                <w:rFonts w:ascii="Times New Roman" w:hAnsi="Times New Roman"/>
                <w:i/>
                <w:sz w:val="24"/>
                <w:szCs w:val="24"/>
              </w:rPr>
              <w:t>RNR1</w:t>
            </w:r>
            <w:r>
              <w:rPr>
                <w:rFonts w:ascii="Times New Roman" w:hAnsi="Times New Roman"/>
                <w:sz w:val="24"/>
                <w:szCs w:val="24"/>
              </w:rPr>
              <w:t xml:space="preserve"> and the association with aminoglycoside-induced ototoxicity. Slides posted with these minutes.</w:t>
            </w:r>
          </w:p>
        </w:tc>
        <w:tc>
          <w:tcPr>
            <w:tcW w:w="4132" w:type="dxa"/>
            <w:tcBorders>
              <w:top w:val="single" w:sz="6" w:space="0" w:color="000000"/>
              <w:left w:val="single" w:sz="6" w:space="0" w:color="000000"/>
              <w:bottom w:val="single" w:sz="6" w:space="0" w:color="000000"/>
              <w:right w:val="single" w:sz="6" w:space="0" w:color="000000"/>
            </w:tcBorders>
          </w:tcPr>
          <w:p w14:paraId="3504AC96" w14:textId="3F7690CB" w:rsidR="00EE7E2B" w:rsidRDefault="00EE7E2B"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n/a</w:t>
            </w:r>
          </w:p>
        </w:tc>
      </w:tr>
    </w:tbl>
    <w:p w14:paraId="00D8CE27" w14:textId="77777777" w:rsidR="009735AD" w:rsidRPr="003D4320" w:rsidRDefault="009735AD" w:rsidP="00D176EC">
      <w:pPr>
        <w:pStyle w:val="PlainText"/>
        <w:rPr>
          <w:rFonts w:asciiTheme="majorHAnsi" w:hAnsiTheme="majorHAnsi"/>
          <w:sz w:val="22"/>
          <w:szCs w:val="22"/>
        </w:rPr>
      </w:pPr>
      <w:bookmarkStart w:id="0" w:name="_GoBack"/>
      <w:bookmarkEnd w:id="0"/>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63A80"/>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40128F"/>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23768"/>
    <w:rsid w:val="00524661"/>
    <w:rsid w:val="00524902"/>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5A32"/>
    <w:rsid w:val="005D74F2"/>
    <w:rsid w:val="005D77BF"/>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70D6"/>
    <w:rsid w:val="007770D8"/>
    <w:rsid w:val="00783E74"/>
    <w:rsid w:val="0079028E"/>
    <w:rsid w:val="00790989"/>
    <w:rsid w:val="00790D46"/>
    <w:rsid w:val="00792870"/>
    <w:rsid w:val="007942AE"/>
    <w:rsid w:val="007953F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13E7A"/>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BB4"/>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BFE"/>
    <w:rsid w:val="00E80912"/>
    <w:rsid w:val="00E856E7"/>
    <w:rsid w:val="00E86654"/>
    <w:rsid w:val="00E92A2C"/>
    <w:rsid w:val="00E92E73"/>
    <w:rsid w:val="00E95A36"/>
    <w:rsid w:val="00EA2223"/>
    <w:rsid w:val="00EA6DD3"/>
    <w:rsid w:val="00EB05EF"/>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80447"/>
    <w:rsid w:val="00F84EF9"/>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doodle.com%2Fpoll%2Fwmmh2k8zsagke6zw&amp;data=01%7C01%7Ckelly.caudle%40stjude.org%7Ce124730c0cc64c9e386d08d5cc93f946%7C22340fa892264871b677d3b3e377af72%7C0&amp;sdata=6Yhcn3GlItjUX1AqoUyViBadRDtvTOVyu6vvPEKZvUQ%3D&amp;reserved=0" TargetMode="External"/><Relationship Id="rId3" Type="http://schemas.openxmlformats.org/officeDocument/2006/relationships/settings" Target="settings.xml"/><Relationship Id="rId7" Type="http://schemas.openxmlformats.org/officeDocument/2006/relationships/hyperlink" Target="https://www.regulations.gov/docket?D=FDA-2017-P-69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417</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9</cp:revision>
  <cp:lastPrinted>2014-02-17T17:58:00Z</cp:lastPrinted>
  <dcterms:created xsi:type="dcterms:W3CDTF">2018-06-07T20:05:00Z</dcterms:created>
  <dcterms:modified xsi:type="dcterms:W3CDTF">2018-06-07T20:28:00Z</dcterms:modified>
</cp:coreProperties>
</file>