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1B25" w14:textId="13A12FDA" w:rsidR="00813FB1" w:rsidRPr="004B7AD9" w:rsidRDefault="00337761" w:rsidP="004B7AD9">
      <w:pPr>
        <w:pStyle w:val="Heading2"/>
        <w:spacing w:before="0"/>
        <w:rPr>
          <w:color w:val="000000"/>
          <w:szCs w:val="24"/>
        </w:rPr>
      </w:pPr>
      <w:bookmarkStart w:id="0" w:name="_GoBack"/>
      <w:bookmarkEnd w:id="0"/>
      <w:r w:rsidRPr="004B7AD9">
        <w:rPr>
          <w:color w:val="000000"/>
          <w:szCs w:val="24"/>
        </w:rPr>
        <w:t>Clinical Pharmacogenetic</w:t>
      </w:r>
      <w:r w:rsidR="007B7DE7" w:rsidRPr="004B7AD9">
        <w:rPr>
          <w:color w:val="000000"/>
          <w:szCs w:val="24"/>
        </w:rPr>
        <w:t>s</w:t>
      </w:r>
      <w:r w:rsidRPr="004B7AD9">
        <w:rPr>
          <w:color w:val="000000"/>
          <w:szCs w:val="24"/>
        </w:rPr>
        <w:t xml:space="preserve"> Implementation Consortium (CPIC) guideline </w:t>
      </w:r>
      <w:r w:rsidR="002A04F8" w:rsidRPr="004B7AD9">
        <w:rPr>
          <w:color w:val="000000"/>
          <w:szCs w:val="24"/>
        </w:rPr>
        <w:t xml:space="preserve">for </w:t>
      </w:r>
      <w:r w:rsidR="00022FBE" w:rsidRPr="00E230AF">
        <w:rPr>
          <w:i/>
          <w:color w:val="000000"/>
          <w:szCs w:val="24"/>
        </w:rPr>
        <w:t>CYP2D6</w:t>
      </w:r>
      <w:r w:rsidR="00022FBE" w:rsidRPr="004B7AD9">
        <w:rPr>
          <w:color w:val="000000"/>
          <w:szCs w:val="24"/>
        </w:rPr>
        <w:t xml:space="preserve">, </w:t>
      </w:r>
      <w:r w:rsidR="00022FBE" w:rsidRPr="00E230AF">
        <w:rPr>
          <w:i/>
          <w:color w:val="000000"/>
          <w:szCs w:val="24"/>
        </w:rPr>
        <w:t>OPRM1</w:t>
      </w:r>
      <w:r w:rsidR="00022FBE" w:rsidRPr="004B7AD9">
        <w:rPr>
          <w:color w:val="000000"/>
          <w:szCs w:val="24"/>
        </w:rPr>
        <w:t xml:space="preserve">, </w:t>
      </w:r>
      <w:r w:rsidR="00022FBE" w:rsidRPr="00E230AF">
        <w:rPr>
          <w:iCs/>
          <w:color w:val="000000"/>
          <w:szCs w:val="24"/>
        </w:rPr>
        <w:t>and</w:t>
      </w:r>
      <w:r w:rsidR="00022FBE" w:rsidRPr="004B7AD9">
        <w:rPr>
          <w:i/>
          <w:iCs/>
          <w:color w:val="000000"/>
          <w:szCs w:val="24"/>
        </w:rPr>
        <w:t xml:space="preserve"> </w:t>
      </w:r>
      <w:r w:rsidR="00022FBE" w:rsidRPr="00E230AF">
        <w:rPr>
          <w:i/>
          <w:color w:val="000000"/>
          <w:szCs w:val="24"/>
        </w:rPr>
        <w:t>COMT</w:t>
      </w:r>
      <w:r w:rsidR="00022FBE" w:rsidRPr="004B7AD9">
        <w:rPr>
          <w:color w:val="000000"/>
          <w:szCs w:val="24"/>
        </w:rPr>
        <w:t xml:space="preserve"> </w:t>
      </w:r>
      <w:r w:rsidRPr="004B7AD9">
        <w:rPr>
          <w:color w:val="000000"/>
          <w:szCs w:val="24"/>
        </w:rPr>
        <w:t xml:space="preserve">genotype and </w:t>
      </w:r>
      <w:r w:rsidR="00382608" w:rsidRPr="004B7AD9">
        <w:rPr>
          <w:color w:val="000000"/>
          <w:szCs w:val="24"/>
        </w:rPr>
        <w:t xml:space="preserve">select </w:t>
      </w:r>
      <w:r w:rsidR="0019008C" w:rsidRPr="004B7AD9">
        <w:rPr>
          <w:color w:val="000000"/>
          <w:szCs w:val="24"/>
        </w:rPr>
        <w:t>opioid</w:t>
      </w:r>
      <w:r w:rsidRPr="004B7AD9">
        <w:rPr>
          <w:color w:val="000000"/>
          <w:szCs w:val="24"/>
        </w:rPr>
        <w:t xml:space="preserve"> therapy</w:t>
      </w:r>
      <w:r w:rsidR="007B1470" w:rsidRPr="004B7AD9">
        <w:rPr>
          <w:color w:val="000000"/>
          <w:szCs w:val="24"/>
        </w:rPr>
        <w:t xml:space="preserve"> </w:t>
      </w:r>
    </w:p>
    <w:p w14:paraId="02AD4120" w14:textId="45CE8C24" w:rsidR="00337761" w:rsidRPr="004B7AD9" w:rsidRDefault="00337761" w:rsidP="004B7AD9">
      <w:pPr>
        <w:pStyle w:val="Heading2"/>
        <w:spacing w:before="0"/>
        <w:rPr>
          <w:color w:val="000000"/>
          <w:szCs w:val="24"/>
        </w:rPr>
      </w:pPr>
    </w:p>
    <w:p w14:paraId="477B38A2" w14:textId="015B14EF" w:rsidR="00813FB1" w:rsidRPr="004B7AD9" w:rsidRDefault="00813FB1" w:rsidP="004B7AD9">
      <w:pPr>
        <w:spacing w:line="480" w:lineRule="auto"/>
      </w:pPr>
      <w:r w:rsidRPr="004B7AD9">
        <w:t>Kristine R. Crews</w:t>
      </w:r>
      <w:r w:rsidRPr="004B7AD9">
        <w:rPr>
          <w:vertAlign w:val="superscript"/>
        </w:rPr>
        <w:t>1</w:t>
      </w:r>
      <w:r w:rsidRPr="004B7AD9">
        <w:t>, Andrew A. Monte</w:t>
      </w:r>
      <w:r w:rsidRPr="004B7AD9">
        <w:rPr>
          <w:vertAlign w:val="superscript"/>
        </w:rPr>
        <w:t>2</w:t>
      </w:r>
      <w:r w:rsidRPr="004B7AD9">
        <w:t>, Rachel Huddart</w:t>
      </w:r>
      <w:r w:rsidRPr="004B7AD9">
        <w:rPr>
          <w:vertAlign w:val="superscript"/>
        </w:rPr>
        <w:t>3</w:t>
      </w:r>
      <w:r w:rsidRPr="004B7AD9">
        <w:t>, Kelly E. Caudle</w:t>
      </w:r>
      <w:r w:rsidRPr="004B7AD9">
        <w:rPr>
          <w:vertAlign w:val="superscript"/>
        </w:rPr>
        <w:t>1</w:t>
      </w:r>
      <w:r w:rsidRPr="004B7AD9">
        <w:t>, Evan D. Kharasch</w:t>
      </w:r>
      <w:r w:rsidRPr="004B7AD9">
        <w:rPr>
          <w:vertAlign w:val="superscript"/>
        </w:rPr>
        <w:t>4</w:t>
      </w:r>
      <w:r w:rsidRPr="004B7AD9">
        <w:t>, Andrea Gaedigk</w:t>
      </w:r>
      <w:r w:rsidRPr="004B7AD9">
        <w:rPr>
          <w:vertAlign w:val="superscript"/>
        </w:rPr>
        <w:t>5</w:t>
      </w:r>
      <w:r w:rsidR="0068600C" w:rsidRPr="004B7AD9">
        <w:rPr>
          <w:vertAlign w:val="superscript"/>
        </w:rPr>
        <w:t>,6</w:t>
      </w:r>
      <w:r w:rsidRPr="004B7AD9">
        <w:t>, Henry M. Dunnenberger</w:t>
      </w:r>
      <w:r w:rsidR="0068600C" w:rsidRPr="004B7AD9">
        <w:rPr>
          <w:vertAlign w:val="superscript"/>
        </w:rPr>
        <w:t>7</w:t>
      </w:r>
      <w:r w:rsidRPr="004B7AD9">
        <w:t>, J. Steven Leeder</w:t>
      </w:r>
      <w:r w:rsidR="0068600C" w:rsidRPr="004B7AD9">
        <w:rPr>
          <w:vertAlign w:val="superscript"/>
        </w:rPr>
        <w:t>5,6</w:t>
      </w:r>
      <w:r w:rsidRPr="004B7AD9">
        <w:t xml:space="preserve">, </w:t>
      </w:r>
      <w:r w:rsidR="00382608" w:rsidRPr="004B7AD9">
        <w:t>John T.</w:t>
      </w:r>
      <w:r w:rsidRPr="004B7AD9">
        <w:t xml:space="preserve"> Callaghan</w:t>
      </w:r>
      <w:r w:rsidRPr="004B7AD9">
        <w:rPr>
          <w:vertAlign w:val="superscript"/>
        </w:rPr>
        <w:t>8</w:t>
      </w:r>
      <w:r w:rsidRPr="004B7AD9">
        <w:t>, Caroline Flora Samer</w:t>
      </w:r>
      <w:r w:rsidRPr="004B7AD9">
        <w:rPr>
          <w:vertAlign w:val="superscript"/>
        </w:rPr>
        <w:t>9</w:t>
      </w:r>
      <w:r w:rsidRPr="004B7AD9">
        <w:t>, Teri E. Klein</w:t>
      </w:r>
      <w:r w:rsidR="0068600C" w:rsidRPr="004B7AD9">
        <w:rPr>
          <w:vertAlign w:val="superscript"/>
        </w:rPr>
        <w:t>3</w:t>
      </w:r>
      <w:r w:rsidRPr="004B7AD9">
        <w:t>, Cyrine E. Haidar</w:t>
      </w:r>
      <w:r w:rsidRPr="004B7AD9">
        <w:rPr>
          <w:vertAlign w:val="superscript"/>
        </w:rPr>
        <w:t>1</w:t>
      </w:r>
      <w:r w:rsidRPr="004B7AD9">
        <w:t>, Sara L. Van Driest</w:t>
      </w:r>
      <w:r w:rsidRPr="004B7AD9">
        <w:rPr>
          <w:vertAlign w:val="superscript"/>
        </w:rPr>
        <w:t>1</w:t>
      </w:r>
      <w:r w:rsidR="00FB7C98" w:rsidRPr="004B7AD9">
        <w:rPr>
          <w:vertAlign w:val="superscript"/>
        </w:rPr>
        <w:t>0</w:t>
      </w:r>
      <w:r w:rsidRPr="004B7AD9">
        <w:t>, Gualberto Ruano</w:t>
      </w:r>
      <w:r w:rsidRPr="004B7AD9">
        <w:rPr>
          <w:vertAlign w:val="superscript"/>
        </w:rPr>
        <w:t>1</w:t>
      </w:r>
      <w:r w:rsidR="00FB7C98" w:rsidRPr="004B7AD9">
        <w:rPr>
          <w:vertAlign w:val="superscript"/>
        </w:rPr>
        <w:t>1</w:t>
      </w:r>
      <w:r w:rsidRPr="004B7AD9">
        <w:t>, Katrin Sangkuh</w:t>
      </w:r>
      <w:r w:rsidR="002B4326">
        <w:t>l</w:t>
      </w:r>
      <w:r w:rsidRPr="004B7AD9">
        <w:rPr>
          <w:vertAlign w:val="superscript"/>
        </w:rPr>
        <w:t>3</w:t>
      </w:r>
      <w:r w:rsidRPr="004B7AD9">
        <w:t>, Larisa H. Cavallari</w:t>
      </w:r>
      <w:r w:rsidRPr="004B7AD9">
        <w:rPr>
          <w:vertAlign w:val="superscript"/>
        </w:rPr>
        <w:t>1</w:t>
      </w:r>
      <w:r w:rsidR="00FB7C98" w:rsidRPr="004B7AD9">
        <w:rPr>
          <w:vertAlign w:val="superscript"/>
        </w:rPr>
        <w:t>2</w:t>
      </w:r>
      <w:r w:rsidRPr="004B7AD9">
        <w:t xml:space="preserve">, Daniel </w:t>
      </w:r>
      <w:r w:rsidR="00114B46" w:rsidRPr="004B7AD9">
        <w:t xml:space="preserve">J. </w:t>
      </w:r>
      <w:r w:rsidRPr="004B7AD9">
        <w:t>M</w:t>
      </w:r>
      <w:r w:rsidR="00114B46" w:rsidRPr="004B7AD9">
        <w:t>ü</w:t>
      </w:r>
      <w:r w:rsidRPr="004B7AD9">
        <w:t>ller</w:t>
      </w:r>
      <w:r w:rsidRPr="004B7AD9">
        <w:rPr>
          <w:vertAlign w:val="superscript"/>
        </w:rPr>
        <w:t>1</w:t>
      </w:r>
      <w:r w:rsidR="00FB7C98" w:rsidRPr="004B7AD9">
        <w:rPr>
          <w:vertAlign w:val="superscript"/>
        </w:rPr>
        <w:t>3</w:t>
      </w:r>
      <w:r w:rsidRPr="004B7AD9">
        <w:t>, Cynthia A. Prows</w:t>
      </w:r>
      <w:r w:rsidRPr="004B7AD9">
        <w:rPr>
          <w:vertAlign w:val="superscript"/>
        </w:rPr>
        <w:t>1</w:t>
      </w:r>
      <w:r w:rsidR="00FB7C98" w:rsidRPr="004B7AD9">
        <w:rPr>
          <w:vertAlign w:val="superscript"/>
        </w:rPr>
        <w:t>4</w:t>
      </w:r>
      <w:r w:rsidRPr="004B7AD9">
        <w:t>, Mohamed Nagy</w:t>
      </w:r>
      <w:r w:rsidRPr="004B7AD9">
        <w:rPr>
          <w:vertAlign w:val="superscript"/>
        </w:rPr>
        <w:t>1</w:t>
      </w:r>
      <w:r w:rsidR="00FB7C98" w:rsidRPr="004B7AD9">
        <w:rPr>
          <w:vertAlign w:val="superscript"/>
        </w:rPr>
        <w:t>5</w:t>
      </w:r>
      <w:r w:rsidRPr="004B7AD9">
        <w:t>, Andrew</w:t>
      </w:r>
      <w:r w:rsidR="007452A5" w:rsidRPr="004B7AD9">
        <w:t xml:space="preserve"> A.</w:t>
      </w:r>
      <w:r w:rsidRPr="004B7AD9">
        <w:t xml:space="preserve"> Somogyi</w:t>
      </w:r>
      <w:r w:rsidRPr="004B7AD9">
        <w:rPr>
          <w:vertAlign w:val="superscript"/>
        </w:rPr>
        <w:t>1</w:t>
      </w:r>
      <w:r w:rsidR="00FB7C98" w:rsidRPr="004B7AD9">
        <w:rPr>
          <w:vertAlign w:val="superscript"/>
        </w:rPr>
        <w:t>6</w:t>
      </w:r>
      <w:r w:rsidRPr="004B7AD9">
        <w:t>, Todd C. Skaar</w:t>
      </w:r>
      <w:r w:rsidR="00382608" w:rsidRPr="004B7AD9">
        <w:rPr>
          <w:vertAlign w:val="superscript"/>
        </w:rPr>
        <w:t>8</w:t>
      </w:r>
    </w:p>
    <w:p w14:paraId="5D38892C" w14:textId="77777777" w:rsidR="00813FB1" w:rsidRPr="004B7AD9" w:rsidRDefault="00813FB1" w:rsidP="004B7AD9">
      <w:pPr>
        <w:spacing w:line="480" w:lineRule="auto"/>
        <w:ind w:left="2880" w:hanging="2880"/>
        <w:rPr>
          <w:b/>
        </w:rPr>
      </w:pPr>
    </w:p>
    <w:p w14:paraId="5CF35385" w14:textId="1CF567D1"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Pr="004B7AD9">
        <w:rPr>
          <w:rFonts w:eastAsia="Cambria"/>
          <w:lang w:val="en-US" w:eastAsia="en-US"/>
        </w:rPr>
        <w:t>Department of Pharmaceutical Sciences, St. Jude Children’s Research Hospital, Memphis, TN, USA</w:t>
      </w:r>
    </w:p>
    <w:p w14:paraId="7DD7FCCA" w14:textId="77777777"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2</w:t>
      </w:r>
      <w:r w:rsidRPr="004B7AD9">
        <w:rPr>
          <w:rFonts w:eastAsia="Cambria"/>
          <w:lang w:val="en-US" w:eastAsia="en-US"/>
        </w:rPr>
        <w:t>University of Colorado School of Medicine, Department of Emergency Medicine &amp; Colorado</w:t>
      </w:r>
    </w:p>
    <w:p w14:paraId="6209CBAA" w14:textId="6E8E57AE"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lang w:val="en-US" w:eastAsia="en-US"/>
        </w:rPr>
        <w:t>Center for Personalized Medicine, Aurora, CO, USA</w:t>
      </w:r>
    </w:p>
    <w:p w14:paraId="2CD72362" w14:textId="4E12466C"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3</w:t>
      </w:r>
      <w:r w:rsidRPr="004B7AD9">
        <w:rPr>
          <w:rFonts w:eastAsia="Cambria"/>
          <w:lang w:val="en-US" w:eastAsia="en-US"/>
        </w:rPr>
        <w:t>Department of Biomedical Data Science, Stanford University, Stanford, CA, USA</w:t>
      </w:r>
    </w:p>
    <w:p w14:paraId="54752C49" w14:textId="2BE22A36"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4</w:t>
      </w:r>
      <w:r w:rsidRPr="004B7AD9">
        <w:rPr>
          <w:rFonts w:eastAsia="Cambria"/>
          <w:lang w:val="en-US" w:eastAsia="en-US"/>
        </w:rPr>
        <w:t>Department of Anesthesiology, Duke University School of Medicine, Durham, NC, USA</w:t>
      </w:r>
    </w:p>
    <w:p w14:paraId="25FBD1DB" w14:textId="4BFDD155" w:rsidR="0068600C" w:rsidRPr="004B7AD9" w:rsidRDefault="0068600C" w:rsidP="004B7AD9">
      <w:pPr>
        <w:shd w:val="clear" w:color="auto" w:fill="FFFFFF"/>
        <w:spacing w:line="480" w:lineRule="auto"/>
        <w:rPr>
          <w:color w:val="000000"/>
        </w:rPr>
      </w:pPr>
      <w:r w:rsidRPr="004B7AD9">
        <w:rPr>
          <w:rFonts w:eastAsiaTheme="minorEastAsia"/>
          <w:color w:val="000000"/>
          <w:shd w:val="clear" w:color="auto" w:fill="FFFFFF"/>
          <w:vertAlign w:val="superscript"/>
        </w:rPr>
        <w:t>5</w:t>
      </w:r>
      <w:r w:rsidRPr="004B7AD9">
        <w:rPr>
          <w:color w:val="000000"/>
        </w:rPr>
        <w:t xml:space="preserve">Division of Clinical Pharmacology, Toxicology &amp; Therapeutic Innovation, Children's Mercy Kansas City, Kanas City, MO, USA. </w:t>
      </w:r>
    </w:p>
    <w:p w14:paraId="4B8F5E6C" w14:textId="77777777" w:rsidR="0068600C" w:rsidRPr="004B7AD9" w:rsidRDefault="0068600C" w:rsidP="004B7AD9">
      <w:pPr>
        <w:widowControl w:val="0"/>
        <w:autoSpaceDE w:val="0"/>
        <w:autoSpaceDN w:val="0"/>
        <w:adjustRightInd w:val="0"/>
        <w:spacing w:line="480" w:lineRule="auto"/>
        <w:ind w:left="90" w:hanging="90"/>
        <w:rPr>
          <w:color w:val="000000"/>
        </w:rPr>
      </w:pPr>
      <w:r w:rsidRPr="004B7AD9">
        <w:rPr>
          <w:color w:val="000000"/>
          <w:vertAlign w:val="superscript"/>
        </w:rPr>
        <w:t>6</w:t>
      </w:r>
      <w:r w:rsidRPr="004B7AD9">
        <w:rPr>
          <w:color w:val="000000"/>
        </w:rPr>
        <w:t>School of Medicine, University of Missouri-Kansas City, Kansas City, MO, USA</w:t>
      </w:r>
    </w:p>
    <w:p w14:paraId="08C27F44" w14:textId="29B567B5" w:rsidR="00813FB1" w:rsidRPr="004B7AD9" w:rsidRDefault="0068600C"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 xml:space="preserve"> 7</w:t>
      </w:r>
      <w:r w:rsidR="00DF7230" w:rsidRPr="004B7AD9">
        <w:rPr>
          <w:rFonts w:eastAsia="Cambria"/>
          <w:lang w:val="en-US" w:eastAsia="en-US"/>
        </w:rPr>
        <w:t>Neaman Center for Personalized Medicine</w:t>
      </w:r>
      <w:r w:rsidR="00813FB1" w:rsidRPr="004B7AD9">
        <w:rPr>
          <w:rFonts w:eastAsia="Cambria"/>
          <w:lang w:val="en-US" w:eastAsia="en-US"/>
        </w:rPr>
        <w:t>, NorthShore University HealthSystem, Evanston, IL, USA</w:t>
      </w:r>
    </w:p>
    <w:p w14:paraId="4924889B" w14:textId="124A62DE" w:rsidR="00382608" w:rsidRPr="004B7AD9" w:rsidRDefault="00382608"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8</w:t>
      </w:r>
      <w:r w:rsidRPr="004B7AD9">
        <w:rPr>
          <w:rFonts w:eastAsia="Cambria"/>
          <w:lang w:val="en-US" w:eastAsia="en-US"/>
        </w:rPr>
        <w:t>Indiana University School of Medicine, Department of Medicine, Division of Clinical Pharmacology, Indianapolis, IN, USA</w:t>
      </w:r>
    </w:p>
    <w:p w14:paraId="76D32BDF" w14:textId="77777777"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9</w:t>
      </w:r>
      <w:r w:rsidRPr="004B7AD9">
        <w:rPr>
          <w:rFonts w:eastAsia="Cambria"/>
          <w:lang w:val="en-US" w:eastAsia="en-US"/>
        </w:rPr>
        <w:t>Clinical Pharmacology and Toxicology Department, Geneva University Hospitals, Switzerland</w:t>
      </w:r>
    </w:p>
    <w:p w14:paraId="2609759C" w14:textId="5ED088D6"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lastRenderedPageBreak/>
        <w:t>1</w:t>
      </w:r>
      <w:r w:rsidR="0068600C" w:rsidRPr="004B7AD9">
        <w:rPr>
          <w:rFonts w:eastAsia="Cambria"/>
          <w:vertAlign w:val="superscript"/>
          <w:lang w:val="en-US" w:eastAsia="en-US"/>
        </w:rPr>
        <w:t>0</w:t>
      </w:r>
      <w:r w:rsidRPr="004B7AD9">
        <w:rPr>
          <w:rFonts w:eastAsia="Cambria"/>
          <w:lang w:val="en-US" w:eastAsia="en-US"/>
        </w:rPr>
        <w:t>Departments of Pediatrics and Medicine, Vanderbilt University Medical Center, Nashville, TN</w:t>
      </w:r>
      <w:r w:rsidR="00720311" w:rsidRPr="004B7AD9">
        <w:rPr>
          <w:rFonts w:eastAsia="Cambria"/>
          <w:lang w:val="en-US" w:eastAsia="en-US"/>
        </w:rPr>
        <w:t>, USA</w:t>
      </w:r>
    </w:p>
    <w:p w14:paraId="78356A7B" w14:textId="6AF5C576" w:rsidR="00813FB1" w:rsidRPr="004B7AD9" w:rsidRDefault="00813FB1" w:rsidP="00A727F6">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0068600C" w:rsidRPr="004B7AD9">
        <w:rPr>
          <w:rFonts w:eastAsia="Cambria"/>
          <w:vertAlign w:val="superscript"/>
          <w:lang w:val="en-US" w:eastAsia="en-US"/>
        </w:rPr>
        <w:t>1</w:t>
      </w:r>
      <w:r w:rsidRPr="004B7AD9">
        <w:rPr>
          <w:rFonts w:eastAsia="Cambria"/>
          <w:lang w:val="en-US" w:eastAsia="en-US"/>
        </w:rPr>
        <w:t>Institute of Living Hartford Hospital, Genomas Lab of Personalized Health; Univ</w:t>
      </w:r>
      <w:r w:rsidR="00A727F6">
        <w:rPr>
          <w:rFonts w:eastAsia="Cambria"/>
          <w:lang w:val="en-US" w:eastAsia="en-US"/>
        </w:rPr>
        <w:t xml:space="preserve">ersity of  Connecticut </w:t>
      </w:r>
      <w:r w:rsidRPr="004B7AD9">
        <w:rPr>
          <w:rFonts w:eastAsia="Cambria"/>
          <w:lang w:val="en-US" w:eastAsia="en-US"/>
        </w:rPr>
        <w:t>School of Medicine and Univ</w:t>
      </w:r>
      <w:r w:rsidR="00A727F6">
        <w:rPr>
          <w:rFonts w:eastAsia="Cambria"/>
          <w:lang w:val="en-US" w:eastAsia="en-US"/>
        </w:rPr>
        <w:t>ersity of</w:t>
      </w:r>
      <w:r w:rsidRPr="004B7AD9">
        <w:rPr>
          <w:rFonts w:eastAsia="Cambria"/>
          <w:lang w:val="en-US" w:eastAsia="en-US"/>
        </w:rPr>
        <w:t xml:space="preserve"> Puerto Rico Medical Sciences, Hartford, CT</w:t>
      </w:r>
      <w:r w:rsidR="00720311" w:rsidRPr="004B7AD9">
        <w:rPr>
          <w:rFonts w:eastAsia="Cambria"/>
          <w:lang w:val="en-US" w:eastAsia="en-US"/>
        </w:rPr>
        <w:t>, USA</w:t>
      </w:r>
    </w:p>
    <w:p w14:paraId="3442D9BC" w14:textId="7FB91D18"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0068600C" w:rsidRPr="004B7AD9">
        <w:rPr>
          <w:rFonts w:eastAsia="Cambria"/>
          <w:vertAlign w:val="superscript"/>
          <w:lang w:val="en-US" w:eastAsia="en-US"/>
        </w:rPr>
        <w:t>2</w:t>
      </w:r>
      <w:r w:rsidRPr="004B7AD9">
        <w:rPr>
          <w:rFonts w:eastAsia="Cambria"/>
          <w:lang w:val="en-US" w:eastAsia="en-US"/>
        </w:rPr>
        <w:t>Department of Pharmacotherapy and Translational Research and Center for Pharmacogenomics</w:t>
      </w:r>
      <w:r w:rsidR="00D60CA9" w:rsidRPr="004B7AD9">
        <w:rPr>
          <w:rFonts w:eastAsia="Cambria"/>
          <w:lang w:val="en-US" w:eastAsia="en-US"/>
        </w:rPr>
        <w:t xml:space="preserve"> and Precision Medicine</w:t>
      </w:r>
      <w:r w:rsidRPr="004B7AD9">
        <w:rPr>
          <w:rFonts w:eastAsia="Cambria"/>
          <w:lang w:val="en-US" w:eastAsia="en-US"/>
        </w:rPr>
        <w:t>, University of Florida, Gainesville, FL</w:t>
      </w:r>
      <w:r w:rsidR="00720311" w:rsidRPr="004B7AD9">
        <w:rPr>
          <w:rFonts w:eastAsia="Cambria"/>
          <w:lang w:val="en-US" w:eastAsia="en-US"/>
        </w:rPr>
        <w:t>, USA</w:t>
      </w:r>
    </w:p>
    <w:p w14:paraId="03A7CE41" w14:textId="150B553F"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0068600C" w:rsidRPr="004B7AD9">
        <w:rPr>
          <w:rFonts w:eastAsia="Cambria"/>
          <w:vertAlign w:val="superscript"/>
          <w:lang w:val="en-US" w:eastAsia="en-US"/>
        </w:rPr>
        <w:t>3</w:t>
      </w:r>
      <w:r w:rsidRPr="004B7AD9">
        <w:rPr>
          <w:rFonts w:eastAsia="Cambria"/>
          <w:lang w:val="en-US" w:eastAsia="en-US"/>
        </w:rPr>
        <w:t>Campbell Family Mental Health Research Institute of CAMH, Department of Psychiatry, University of Toronto, Toronto, ON, Canada</w:t>
      </w:r>
    </w:p>
    <w:p w14:paraId="57A035A1" w14:textId="0B9D2185"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0068600C" w:rsidRPr="004B7AD9">
        <w:rPr>
          <w:rFonts w:eastAsia="Cambria"/>
          <w:vertAlign w:val="superscript"/>
          <w:lang w:val="en-US" w:eastAsia="en-US"/>
        </w:rPr>
        <w:t>4</w:t>
      </w:r>
      <w:r w:rsidRPr="004B7AD9">
        <w:rPr>
          <w:rFonts w:eastAsia="Cambria"/>
          <w:lang w:val="en-US" w:eastAsia="en-US"/>
        </w:rPr>
        <w:t>Divisions of Human Genetics and Patient Services, Cincinnati Children’s Hospital Medical</w:t>
      </w:r>
    </w:p>
    <w:p w14:paraId="38364D29" w14:textId="1B6B6493"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lang w:val="en-US" w:eastAsia="en-US"/>
        </w:rPr>
        <w:t>Center, Cincinnati, OH</w:t>
      </w:r>
      <w:r w:rsidR="00720311" w:rsidRPr="004B7AD9">
        <w:rPr>
          <w:rFonts w:eastAsia="Cambria"/>
          <w:lang w:val="en-US" w:eastAsia="en-US"/>
        </w:rPr>
        <w:t>, USA</w:t>
      </w:r>
    </w:p>
    <w:p w14:paraId="163AF869" w14:textId="11E4E49C"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0068600C" w:rsidRPr="004B7AD9">
        <w:rPr>
          <w:rFonts w:eastAsia="Cambria"/>
          <w:vertAlign w:val="superscript"/>
          <w:lang w:val="en-US" w:eastAsia="en-US"/>
        </w:rPr>
        <w:t>5</w:t>
      </w:r>
      <w:r w:rsidRPr="004B7AD9">
        <w:rPr>
          <w:rFonts w:eastAsia="Cambria"/>
          <w:lang w:val="en-US" w:eastAsia="en-US"/>
        </w:rPr>
        <w:t>Department of Pharmaceutical Services, Children’s Cancer Hospital Egypt 57357</w:t>
      </w:r>
      <w:r w:rsidR="00A727F6">
        <w:rPr>
          <w:rFonts w:eastAsia="Cambria"/>
          <w:lang w:val="en-US" w:eastAsia="en-US"/>
        </w:rPr>
        <w:t>, Cairo, Egypt</w:t>
      </w:r>
    </w:p>
    <w:p w14:paraId="6F5897CD" w14:textId="13C05248" w:rsidR="00813FB1" w:rsidRPr="004B7AD9" w:rsidRDefault="00813FB1" w:rsidP="004B7AD9">
      <w:pPr>
        <w:widowControl w:val="0"/>
        <w:autoSpaceDE w:val="0"/>
        <w:autoSpaceDN w:val="0"/>
        <w:adjustRightInd w:val="0"/>
        <w:spacing w:line="480" w:lineRule="auto"/>
        <w:ind w:left="90" w:hanging="90"/>
        <w:rPr>
          <w:rFonts w:eastAsia="Cambria"/>
          <w:lang w:val="en-US" w:eastAsia="en-US"/>
        </w:rPr>
      </w:pPr>
      <w:r w:rsidRPr="004B7AD9">
        <w:rPr>
          <w:rFonts w:eastAsia="Cambria"/>
          <w:vertAlign w:val="superscript"/>
          <w:lang w:val="en-US" w:eastAsia="en-US"/>
        </w:rPr>
        <w:t>1</w:t>
      </w:r>
      <w:r w:rsidR="0068600C" w:rsidRPr="004B7AD9">
        <w:rPr>
          <w:rFonts w:eastAsia="Cambria"/>
          <w:vertAlign w:val="superscript"/>
          <w:lang w:val="en-US" w:eastAsia="en-US"/>
        </w:rPr>
        <w:t>6</w:t>
      </w:r>
      <w:r w:rsidR="007452A5" w:rsidRPr="004B7AD9">
        <w:rPr>
          <w:rFonts w:eastAsia="Cambria"/>
          <w:lang w:val="en-US" w:eastAsia="en-US"/>
        </w:rPr>
        <w:t>Discipline of Pharmacology, A</w:t>
      </w:r>
      <w:r w:rsidRPr="004B7AD9">
        <w:rPr>
          <w:rFonts w:eastAsia="Cambria"/>
          <w:lang w:val="en-US" w:eastAsia="en-US"/>
        </w:rPr>
        <w:t>delaide Medical School, University of Adelaide, Adelaide, Australia</w:t>
      </w:r>
    </w:p>
    <w:p w14:paraId="627C1273" w14:textId="77777777" w:rsidR="00813FB1" w:rsidRPr="004B7AD9" w:rsidRDefault="00813FB1" w:rsidP="004B7AD9">
      <w:pPr>
        <w:spacing w:line="480" w:lineRule="auto"/>
        <w:ind w:left="2880" w:hanging="2880"/>
        <w:rPr>
          <w:b/>
        </w:rPr>
      </w:pPr>
    </w:p>
    <w:p w14:paraId="4BA81967" w14:textId="7F75BA61" w:rsidR="00337761" w:rsidRPr="004B7AD9" w:rsidRDefault="00337761" w:rsidP="004B7AD9">
      <w:pPr>
        <w:spacing w:line="480" w:lineRule="auto"/>
        <w:ind w:left="2880" w:hanging="2880"/>
        <w:rPr>
          <w:noProof/>
        </w:rPr>
      </w:pPr>
      <w:r w:rsidRPr="004B7AD9">
        <w:rPr>
          <w:b/>
        </w:rPr>
        <w:t>Corresponding Author:</w:t>
      </w:r>
      <w:r w:rsidRPr="004B7AD9">
        <w:rPr>
          <w:b/>
        </w:rPr>
        <w:tab/>
      </w:r>
      <w:r w:rsidRPr="004B7AD9">
        <w:rPr>
          <w:noProof/>
        </w:rPr>
        <w:t>Kristine R. Crews, Pharm.D.</w:t>
      </w:r>
      <w:r w:rsidRPr="004B7AD9">
        <w:rPr>
          <w:noProof/>
        </w:rPr>
        <w:br/>
        <w:t>Pharmaceutical Sciences Department</w:t>
      </w:r>
      <w:r w:rsidRPr="004B7AD9">
        <w:rPr>
          <w:noProof/>
        </w:rPr>
        <w:br/>
        <w:t>St. Jude Children's Research Hospital</w:t>
      </w:r>
      <w:r w:rsidRPr="004B7AD9">
        <w:rPr>
          <w:noProof/>
        </w:rPr>
        <w:br/>
        <w:t>Mail Stop 313</w:t>
      </w:r>
      <w:r w:rsidRPr="004B7AD9">
        <w:rPr>
          <w:noProof/>
        </w:rPr>
        <w:br/>
        <w:t>262 Danny Thomas Place</w:t>
      </w:r>
      <w:r w:rsidRPr="004B7AD9">
        <w:rPr>
          <w:noProof/>
        </w:rPr>
        <w:br/>
        <w:t>Memphis, TN 38105-3678</w:t>
      </w:r>
      <w:r w:rsidRPr="004B7AD9">
        <w:rPr>
          <w:noProof/>
        </w:rPr>
        <w:br/>
        <w:t>phone: 901-595-3338; fax: 901-595-8869</w:t>
      </w:r>
    </w:p>
    <w:p w14:paraId="40010BAC" w14:textId="6244125E" w:rsidR="005311E3" w:rsidRPr="004B7AD9" w:rsidRDefault="00337761" w:rsidP="00E230AF">
      <w:pPr>
        <w:spacing w:line="480" w:lineRule="auto"/>
        <w:ind w:left="2160" w:firstLine="720"/>
        <w:rPr>
          <w:b/>
        </w:rPr>
      </w:pPr>
      <w:r w:rsidRPr="004B7AD9">
        <w:rPr>
          <w:b/>
        </w:rPr>
        <w:t xml:space="preserve">Email: </w:t>
      </w:r>
      <w:hyperlink r:id="rId14" w:history="1">
        <w:r w:rsidRPr="00E230AF">
          <w:rPr>
            <w:rStyle w:val="Hyperlink"/>
          </w:rPr>
          <w:t>kristine.crews@stjude.org</w:t>
        </w:r>
      </w:hyperlink>
      <w:r w:rsidR="005311E3" w:rsidRPr="00E230AF">
        <w:t xml:space="preserve">; </w:t>
      </w:r>
      <w:hyperlink r:id="rId15" w:history="1">
        <w:r w:rsidR="005311E3" w:rsidRPr="00E230AF">
          <w:rPr>
            <w:rStyle w:val="Hyperlink"/>
          </w:rPr>
          <w:t>contact@cpicpgx.org</w:t>
        </w:r>
      </w:hyperlink>
      <w:r w:rsidR="005311E3">
        <w:rPr>
          <w:b/>
        </w:rPr>
        <w:t xml:space="preserve"> </w:t>
      </w:r>
    </w:p>
    <w:p w14:paraId="57F46913" w14:textId="77777777" w:rsidR="00337761" w:rsidRPr="004B7AD9" w:rsidRDefault="00337761" w:rsidP="004B7AD9">
      <w:pPr>
        <w:spacing w:line="480" w:lineRule="auto"/>
        <w:rPr>
          <w:b/>
        </w:rPr>
      </w:pPr>
      <w:r w:rsidRPr="004B7AD9">
        <w:rPr>
          <w:b/>
        </w:rPr>
        <w:lastRenderedPageBreak/>
        <w:t>Word counts:</w:t>
      </w:r>
    </w:p>
    <w:p w14:paraId="1B8C2782" w14:textId="31DADDD7" w:rsidR="00337761" w:rsidRPr="004B7AD9" w:rsidRDefault="00337761" w:rsidP="004B7AD9">
      <w:pPr>
        <w:spacing w:line="480" w:lineRule="auto"/>
      </w:pPr>
      <w:r w:rsidRPr="004B7AD9">
        <w:t>Text:</w:t>
      </w:r>
      <w:r w:rsidR="00923937" w:rsidRPr="004B7AD9">
        <w:t xml:space="preserve"> </w:t>
      </w:r>
      <w:r w:rsidR="004D3507">
        <w:t>3504</w:t>
      </w:r>
    </w:p>
    <w:p w14:paraId="6AD46C95" w14:textId="0994118E" w:rsidR="00337761" w:rsidRPr="004B7AD9" w:rsidRDefault="00337761" w:rsidP="004B7AD9">
      <w:pPr>
        <w:spacing w:line="480" w:lineRule="auto"/>
      </w:pPr>
      <w:r w:rsidRPr="004B7AD9">
        <w:t xml:space="preserve">References:  </w:t>
      </w:r>
      <w:r w:rsidR="004D3507">
        <w:t>50</w:t>
      </w:r>
    </w:p>
    <w:p w14:paraId="72567F78" w14:textId="04109B2A" w:rsidR="00337761" w:rsidRPr="004B7AD9" w:rsidRDefault="00337761" w:rsidP="004B7AD9">
      <w:pPr>
        <w:spacing w:line="480" w:lineRule="auto"/>
      </w:pPr>
      <w:r w:rsidRPr="004B7AD9">
        <w:t>Figures:</w:t>
      </w:r>
      <w:r w:rsidR="00276312" w:rsidRPr="004B7AD9">
        <w:t xml:space="preserve"> </w:t>
      </w:r>
      <w:r w:rsidR="004D3507">
        <w:t>0</w:t>
      </w:r>
    </w:p>
    <w:p w14:paraId="7B651BCC" w14:textId="10721808" w:rsidR="00337761" w:rsidRPr="004B7AD9" w:rsidRDefault="00337761" w:rsidP="004B7AD9">
      <w:pPr>
        <w:spacing w:line="480" w:lineRule="auto"/>
      </w:pPr>
      <w:r w:rsidRPr="004B7AD9">
        <w:t xml:space="preserve">Tables: </w:t>
      </w:r>
      <w:r w:rsidR="004D3507">
        <w:t>4</w:t>
      </w:r>
    </w:p>
    <w:p w14:paraId="057EC3B6" w14:textId="0B9A9EA2" w:rsidR="005311E3" w:rsidRPr="004B7AD9" w:rsidRDefault="00337761" w:rsidP="004B7AD9">
      <w:pPr>
        <w:spacing w:line="480" w:lineRule="auto"/>
      </w:pPr>
      <w:r w:rsidRPr="004B7AD9">
        <w:rPr>
          <w:b/>
        </w:rPr>
        <w:t>Keywords:</w:t>
      </w:r>
      <w:r w:rsidRPr="004B7AD9">
        <w:t xml:space="preserve"> CYP2D6, codeine, pharmacogenetics, </w:t>
      </w:r>
      <w:r w:rsidR="005311E3">
        <w:t xml:space="preserve">pharmacogenomics, </w:t>
      </w:r>
      <w:r w:rsidRPr="004B7AD9">
        <w:t>opioids, hydrocodone, oxycodone, tramadol, genetic testing</w:t>
      </w:r>
      <w:r w:rsidR="0023756C" w:rsidRPr="004B7AD9">
        <w:t>, OPRM1, COMT</w:t>
      </w:r>
    </w:p>
    <w:p w14:paraId="4F75D3ED" w14:textId="77777777" w:rsidR="005311E3" w:rsidRDefault="005311E3" w:rsidP="004B7AD9">
      <w:pPr>
        <w:spacing w:line="480" w:lineRule="auto"/>
      </w:pPr>
    </w:p>
    <w:p w14:paraId="7DEED3ED" w14:textId="59D29672" w:rsidR="005311E3" w:rsidRPr="00E230AF" w:rsidRDefault="005311E3" w:rsidP="004B7AD9">
      <w:pPr>
        <w:spacing w:line="480" w:lineRule="auto"/>
        <w:rPr>
          <w:b/>
        </w:rPr>
      </w:pPr>
      <w:r w:rsidRPr="00E230AF">
        <w:rPr>
          <w:b/>
        </w:rPr>
        <w:t>Conflicts of Interest:</w:t>
      </w:r>
      <w:r w:rsidR="006C4831">
        <w:rPr>
          <w:b/>
        </w:rPr>
        <w:t xml:space="preserve"> </w:t>
      </w:r>
      <w:r w:rsidR="006C4831" w:rsidRPr="006C4831">
        <w:rPr>
          <w:bCs/>
        </w:rPr>
        <w:t xml:space="preserve">H.M.D. is a paid consultant for </w:t>
      </w:r>
      <w:proofErr w:type="spellStart"/>
      <w:r w:rsidR="006C4831" w:rsidRPr="006C4831">
        <w:rPr>
          <w:bCs/>
        </w:rPr>
        <w:t>Admera</w:t>
      </w:r>
      <w:proofErr w:type="spellEnd"/>
      <w:r w:rsidR="006C4831" w:rsidRPr="006C4831">
        <w:rPr>
          <w:bCs/>
        </w:rPr>
        <w:t xml:space="preserve"> Health and Veritas Genetics.</w:t>
      </w:r>
      <w:r w:rsidR="006C4831">
        <w:rPr>
          <w:b/>
        </w:rPr>
        <w:t xml:space="preserve"> </w:t>
      </w:r>
      <w:r w:rsidR="006C4831" w:rsidRPr="006C4831">
        <w:rPr>
          <w:bCs/>
        </w:rPr>
        <w:t>A.A.M. owns stock in Illumina.</w:t>
      </w:r>
      <w:r w:rsidR="006C4831">
        <w:rPr>
          <w:bCs/>
        </w:rPr>
        <w:t xml:space="preserve"> G.R. received fees for role as medical director for </w:t>
      </w:r>
      <w:proofErr w:type="spellStart"/>
      <w:r w:rsidR="006C4831">
        <w:rPr>
          <w:bCs/>
        </w:rPr>
        <w:t>Genomas</w:t>
      </w:r>
      <w:proofErr w:type="spellEnd"/>
      <w:r w:rsidR="006C4831">
        <w:rPr>
          <w:bCs/>
        </w:rPr>
        <w:t xml:space="preserve">, Inc. </w:t>
      </w:r>
    </w:p>
    <w:p w14:paraId="59550F90" w14:textId="77777777" w:rsidR="005311E3" w:rsidRDefault="005311E3" w:rsidP="004B7AD9">
      <w:pPr>
        <w:spacing w:line="480" w:lineRule="auto"/>
      </w:pPr>
    </w:p>
    <w:p w14:paraId="71C716D1" w14:textId="77777777" w:rsidR="005311E3" w:rsidRDefault="005311E3" w:rsidP="00F736F6">
      <w:pPr>
        <w:spacing w:line="480" w:lineRule="auto"/>
      </w:pPr>
    </w:p>
    <w:p w14:paraId="228B5CC4" w14:textId="3BEADACA" w:rsidR="0062224E" w:rsidRPr="00E230AF" w:rsidRDefault="005311E3" w:rsidP="00F736F6">
      <w:pPr>
        <w:autoSpaceDE w:val="0"/>
        <w:autoSpaceDN w:val="0"/>
        <w:adjustRightInd w:val="0"/>
        <w:spacing w:line="480" w:lineRule="auto"/>
        <w:rPr>
          <w:rFonts w:eastAsia="Cambria"/>
          <w:lang w:val="en-US" w:eastAsia="en-US"/>
        </w:rPr>
        <w:sectPr w:rsidR="0062224E" w:rsidRPr="00E230AF">
          <w:footerReference w:type="default" r:id="rId16"/>
          <w:headerReference w:type="first" r:id="rId17"/>
          <w:pgSz w:w="12240" w:h="15840" w:code="1"/>
          <w:pgMar w:top="1440" w:right="1440" w:bottom="1440" w:left="1440" w:header="720" w:footer="720" w:gutter="0"/>
          <w:cols w:space="720"/>
          <w:titlePg/>
          <w:docGrid w:linePitch="360"/>
        </w:sectPr>
      </w:pPr>
      <w:r w:rsidRPr="00E230AF">
        <w:rPr>
          <w:b/>
        </w:rPr>
        <w:t>Funding:</w:t>
      </w:r>
      <w:r>
        <w:t xml:space="preserve"> </w:t>
      </w:r>
      <w:r>
        <w:rPr>
          <w:rFonts w:eastAsia="Cambria"/>
          <w:lang w:val="en-US" w:eastAsia="en-US"/>
        </w:rPr>
        <w:t>This work was funded by the National Institutes of Health (NIH) for CPIC (</w:t>
      </w:r>
      <w:r w:rsidR="00E230AF">
        <w:rPr>
          <w:rFonts w:eastAsia="Cambria"/>
          <w:lang w:val="en-US" w:eastAsia="en-US"/>
        </w:rPr>
        <w:t xml:space="preserve">K.E.C., T.E.K. </w:t>
      </w:r>
      <w:r>
        <w:rPr>
          <w:rFonts w:eastAsia="Cambria"/>
          <w:lang w:val="en-US" w:eastAsia="en-US"/>
        </w:rPr>
        <w:t>U24HG010135)</w:t>
      </w:r>
      <w:r w:rsidR="00E230AF">
        <w:rPr>
          <w:rFonts w:eastAsia="Cambria"/>
          <w:lang w:val="en-US" w:eastAsia="en-US"/>
        </w:rPr>
        <w:t xml:space="preserve"> and </w:t>
      </w:r>
      <w:r>
        <w:rPr>
          <w:rFonts w:eastAsia="Cambria"/>
          <w:lang w:val="en-US" w:eastAsia="en-US"/>
        </w:rPr>
        <w:t>PharmGKB (</w:t>
      </w:r>
      <w:r w:rsidR="00E230AF">
        <w:rPr>
          <w:rFonts w:eastAsia="Cambria"/>
          <w:lang w:val="en-US" w:eastAsia="en-US"/>
        </w:rPr>
        <w:t xml:space="preserve">R.H., T.E.K. </w:t>
      </w:r>
      <w:r>
        <w:rPr>
          <w:rFonts w:eastAsia="Cambria"/>
          <w:lang w:val="en-US" w:eastAsia="en-US"/>
        </w:rPr>
        <w:t>U24HG010615)</w:t>
      </w:r>
      <w:r w:rsidR="00E835B6">
        <w:rPr>
          <w:rFonts w:eastAsia="Cambria"/>
          <w:lang w:val="en-US" w:eastAsia="en-US"/>
        </w:rPr>
        <w:t xml:space="preserve">. </w:t>
      </w:r>
      <w:r w:rsidR="00E230AF">
        <w:rPr>
          <w:rFonts w:eastAsia="Cambria"/>
          <w:lang w:val="en-US" w:eastAsia="en-US"/>
        </w:rPr>
        <w:t>Additional NIH support includes R24 GM123930 (A.G.)</w:t>
      </w:r>
      <w:r w:rsidR="00E835B6">
        <w:rPr>
          <w:rFonts w:eastAsia="Cambria"/>
          <w:lang w:val="en-US" w:eastAsia="en-US"/>
        </w:rPr>
        <w:t xml:space="preserve">, </w:t>
      </w:r>
      <w:r w:rsidR="00E230AF">
        <w:rPr>
          <w:rFonts w:eastAsia="Cambria"/>
          <w:lang w:val="en-US" w:eastAsia="en-US"/>
        </w:rPr>
        <w:t>U01 HG007269 (L.H.C.), UL1</w:t>
      </w:r>
      <w:r w:rsidR="00E835B6">
        <w:rPr>
          <w:rFonts w:eastAsia="Cambria"/>
          <w:lang w:val="en-US" w:eastAsia="en-US"/>
        </w:rPr>
        <w:t xml:space="preserve"> </w:t>
      </w:r>
      <w:r w:rsidR="00E230AF">
        <w:rPr>
          <w:rFonts w:eastAsia="Cambria"/>
          <w:lang w:val="en-US" w:eastAsia="en-US"/>
        </w:rPr>
        <w:t>TR001427 (L.H.C.), U01</w:t>
      </w:r>
      <w:r w:rsidR="00E835B6">
        <w:rPr>
          <w:rFonts w:eastAsia="Cambria"/>
          <w:lang w:val="en-US" w:eastAsia="en-US"/>
        </w:rPr>
        <w:t xml:space="preserve"> </w:t>
      </w:r>
      <w:r w:rsidR="00E230AF">
        <w:rPr>
          <w:rFonts w:eastAsia="Cambria"/>
          <w:lang w:val="en-US" w:eastAsia="en-US"/>
        </w:rPr>
        <w:t>HG010245 (T.C.S.), R01</w:t>
      </w:r>
      <w:r w:rsidR="00E835B6">
        <w:rPr>
          <w:rFonts w:eastAsia="Cambria"/>
          <w:lang w:val="en-US" w:eastAsia="en-US"/>
        </w:rPr>
        <w:t xml:space="preserve"> </w:t>
      </w:r>
      <w:r w:rsidR="00E230AF">
        <w:rPr>
          <w:rFonts w:eastAsia="Cambria"/>
          <w:lang w:val="en-US" w:eastAsia="en-US"/>
        </w:rPr>
        <w:t>DA042985 (E.D.K.), U01</w:t>
      </w:r>
      <w:r w:rsidR="00E835B6">
        <w:rPr>
          <w:rFonts w:eastAsia="Cambria"/>
          <w:lang w:val="en-US" w:eastAsia="en-US"/>
        </w:rPr>
        <w:t xml:space="preserve"> </w:t>
      </w:r>
      <w:r w:rsidR="00E230AF">
        <w:rPr>
          <w:rFonts w:eastAsia="Cambria"/>
          <w:lang w:val="en-US" w:eastAsia="en-US"/>
        </w:rPr>
        <w:t>HG8666 (C.A.P), R35</w:t>
      </w:r>
      <w:r w:rsidR="00E835B6">
        <w:rPr>
          <w:rFonts w:eastAsia="Cambria"/>
          <w:lang w:val="en-US" w:eastAsia="en-US"/>
        </w:rPr>
        <w:t xml:space="preserve"> </w:t>
      </w:r>
      <w:r w:rsidR="00E230AF">
        <w:rPr>
          <w:rFonts w:eastAsia="Cambria"/>
          <w:lang w:val="en-US" w:eastAsia="en-US"/>
        </w:rPr>
        <w:t>GM124939 (A.A.M.), and UL1</w:t>
      </w:r>
      <w:r w:rsidR="00E835B6">
        <w:rPr>
          <w:rFonts w:eastAsia="Cambria"/>
          <w:lang w:val="en-US" w:eastAsia="en-US"/>
        </w:rPr>
        <w:t xml:space="preserve"> </w:t>
      </w:r>
      <w:r w:rsidR="00E230AF">
        <w:rPr>
          <w:rFonts w:eastAsia="Cambria"/>
          <w:lang w:val="en-US" w:eastAsia="en-US"/>
        </w:rPr>
        <w:t xml:space="preserve">TR001082 (A.A.M.). </w:t>
      </w:r>
      <w:r>
        <w:rPr>
          <w:rFonts w:eastAsia="Cambria"/>
          <w:lang w:val="en-US" w:eastAsia="en-US"/>
        </w:rPr>
        <w:t xml:space="preserve">Additional grant funding includes </w:t>
      </w:r>
      <w:r w:rsidR="00E230AF">
        <w:rPr>
          <w:rFonts w:eastAsia="Cambria"/>
          <w:lang w:val="en-US" w:eastAsia="en-US"/>
        </w:rPr>
        <w:t xml:space="preserve"> National Health and </w:t>
      </w:r>
      <w:r w:rsidR="00E835B6">
        <w:rPr>
          <w:rFonts w:eastAsia="Cambria"/>
          <w:lang w:val="en-US" w:eastAsia="en-US"/>
        </w:rPr>
        <w:t xml:space="preserve">  Medical Research Council of Australia project grant 1011251 (A.A.S.). The content is solely the responsibility of the authors and does not necessarily represent the official views of the NIH.</w:t>
      </w:r>
    </w:p>
    <w:p w14:paraId="03511605" w14:textId="77777777" w:rsidR="00821AF6" w:rsidRPr="004B7AD9" w:rsidRDefault="00E33989" w:rsidP="004B7AD9">
      <w:pPr>
        <w:spacing w:line="480" w:lineRule="auto"/>
        <w:rPr>
          <w:b/>
          <w:bCs/>
        </w:rPr>
      </w:pPr>
      <w:r w:rsidRPr="004B7AD9">
        <w:rPr>
          <w:b/>
          <w:bCs/>
        </w:rPr>
        <w:lastRenderedPageBreak/>
        <w:t>Abstract</w:t>
      </w:r>
      <w:r w:rsidR="00572340" w:rsidRPr="004B7AD9">
        <w:rPr>
          <w:b/>
          <w:bCs/>
        </w:rPr>
        <w:t xml:space="preserve"> (word count 250)</w:t>
      </w:r>
    </w:p>
    <w:p w14:paraId="4CD46F60" w14:textId="08ED9E9B" w:rsidR="009210CD" w:rsidRPr="004B7AD9" w:rsidRDefault="00B05F10" w:rsidP="004B7AD9">
      <w:pPr>
        <w:widowControl w:val="0"/>
        <w:autoSpaceDE w:val="0"/>
        <w:autoSpaceDN w:val="0"/>
        <w:adjustRightInd w:val="0"/>
        <w:spacing w:line="480" w:lineRule="auto"/>
        <w:rPr>
          <w:color w:val="000000"/>
        </w:rPr>
      </w:pPr>
      <w:r w:rsidRPr="004B7AD9">
        <w:t xml:space="preserve">Opioids are </w:t>
      </w:r>
      <w:r w:rsidR="00B650B3" w:rsidRPr="004B7AD9">
        <w:t xml:space="preserve">mainly </w:t>
      </w:r>
      <w:r w:rsidRPr="004B7AD9">
        <w:t xml:space="preserve">used to treat both acute and chronic pain. Several opioids are metabolized to some extent by CYP2D6 (codeine, tramadol, hydrocodone, oxycodone and methadone). Polymorphisms in </w:t>
      </w:r>
      <w:r w:rsidRPr="004B7AD9">
        <w:rPr>
          <w:i/>
          <w:iCs/>
        </w:rPr>
        <w:t>CYP2D6</w:t>
      </w:r>
      <w:r w:rsidRPr="004B7AD9">
        <w:t xml:space="preserve"> have been </w:t>
      </w:r>
      <w:r w:rsidR="00286E49">
        <w:t>suspected</w:t>
      </w:r>
      <w:r w:rsidRPr="004B7AD9">
        <w:t xml:space="preserve"> in the</w:t>
      </w:r>
      <w:r w:rsidR="00B66B6A" w:rsidRPr="004B7AD9">
        <w:t xml:space="preserve"> clinical effect</w:t>
      </w:r>
      <w:r w:rsidRPr="004B7AD9">
        <w:t xml:space="preserve"> and safety of these drugs.</w:t>
      </w:r>
      <w:r w:rsidRPr="004B7AD9">
        <w:rPr>
          <w:b/>
          <w:bCs/>
        </w:rPr>
        <w:t xml:space="preserve"> </w:t>
      </w:r>
      <w:r w:rsidRPr="004B7AD9">
        <w:t xml:space="preserve">Other genes which have been studied for their association with opioid </w:t>
      </w:r>
      <w:r w:rsidR="00B66B6A" w:rsidRPr="004B7AD9">
        <w:t>clinical effect</w:t>
      </w:r>
      <w:r w:rsidRPr="004B7AD9">
        <w:t xml:space="preserve"> or adverse events</w:t>
      </w:r>
      <w:r w:rsidR="009B34BF" w:rsidRPr="004B7AD9">
        <w:t xml:space="preserve"> include</w:t>
      </w:r>
      <w:r w:rsidRPr="004B7AD9">
        <w:t xml:space="preserve"> </w:t>
      </w:r>
      <w:r w:rsidRPr="004B7AD9">
        <w:rPr>
          <w:i/>
          <w:iCs/>
        </w:rPr>
        <w:t>OPRM1</w:t>
      </w:r>
      <w:r w:rsidRPr="004B7AD9">
        <w:t xml:space="preserve"> (</w:t>
      </w:r>
      <w:r w:rsidR="005167BF" w:rsidRPr="004B7AD9">
        <w:t>mu</w:t>
      </w:r>
      <w:r w:rsidRPr="004B7AD9">
        <w:t xml:space="preserve"> receptor) and </w:t>
      </w:r>
      <w:r w:rsidRPr="004B7AD9">
        <w:rPr>
          <w:i/>
          <w:iCs/>
        </w:rPr>
        <w:t xml:space="preserve">COMT </w:t>
      </w:r>
      <w:r w:rsidRPr="004B7AD9">
        <w:t>(</w:t>
      </w:r>
      <w:r w:rsidR="00C87D01">
        <w:rPr>
          <w:color w:val="000000"/>
        </w:rPr>
        <w:t>c</w:t>
      </w:r>
      <w:r w:rsidRPr="004B7AD9">
        <w:rPr>
          <w:color w:val="000000"/>
        </w:rPr>
        <w:t>atechol-O-methyltransferase)</w:t>
      </w:r>
      <w:r w:rsidRPr="004B7AD9">
        <w:t xml:space="preserve">.   </w:t>
      </w:r>
      <w:r w:rsidRPr="004B7AD9">
        <w:rPr>
          <w:color w:val="000000"/>
        </w:rPr>
        <w:t>T</w:t>
      </w:r>
      <w:r w:rsidRPr="004B7AD9">
        <w:t xml:space="preserve">his guideline updates and expands the 2014 </w:t>
      </w:r>
      <w:r w:rsidRPr="004B7AD9">
        <w:rPr>
          <w:color w:val="000000"/>
        </w:rPr>
        <w:t xml:space="preserve">Clinical Pharmacogenetics Implementation Consortium (CPIC) guideline for </w:t>
      </w:r>
      <w:r w:rsidRPr="004B7AD9">
        <w:rPr>
          <w:i/>
          <w:color w:val="000000"/>
        </w:rPr>
        <w:t>CYP2D6</w:t>
      </w:r>
      <w:r w:rsidRPr="004B7AD9">
        <w:rPr>
          <w:color w:val="000000"/>
        </w:rPr>
        <w:t xml:space="preserve"> genotype and codeine therapy and includes</w:t>
      </w:r>
      <w:r w:rsidR="009210CD" w:rsidRPr="004B7AD9">
        <w:rPr>
          <w:color w:val="000000"/>
        </w:rPr>
        <w:t xml:space="preserve"> a summation of the evidence describing</w:t>
      </w:r>
      <w:r w:rsidR="009B34BF" w:rsidRPr="004B7AD9">
        <w:rPr>
          <w:color w:val="000000"/>
        </w:rPr>
        <w:t xml:space="preserve"> the</w:t>
      </w:r>
      <w:r w:rsidR="009210CD" w:rsidRPr="004B7AD9">
        <w:rPr>
          <w:color w:val="000000"/>
        </w:rPr>
        <w:t xml:space="preserve"> impact of </w:t>
      </w:r>
      <w:r w:rsidR="009210CD" w:rsidRPr="004B7AD9">
        <w:rPr>
          <w:i/>
          <w:iCs/>
          <w:color w:val="000000"/>
        </w:rPr>
        <w:t>CYP2D6</w:t>
      </w:r>
      <w:r w:rsidR="009210CD" w:rsidRPr="004B7AD9">
        <w:rPr>
          <w:color w:val="000000"/>
        </w:rPr>
        <w:t xml:space="preserve">, </w:t>
      </w:r>
      <w:r w:rsidR="009210CD" w:rsidRPr="004B7AD9">
        <w:rPr>
          <w:i/>
          <w:iCs/>
          <w:color w:val="000000"/>
        </w:rPr>
        <w:t>OPRM1</w:t>
      </w:r>
      <w:r w:rsidR="009210CD" w:rsidRPr="004B7AD9">
        <w:rPr>
          <w:color w:val="000000"/>
        </w:rPr>
        <w:t xml:space="preserve"> and </w:t>
      </w:r>
      <w:r w:rsidR="009210CD" w:rsidRPr="004B7AD9">
        <w:rPr>
          <w:i/>
          <w:iCs/>
          <w:color w:val="000000"/>
        </w:rPr>
        <w:t>COMT</w:t>
      </w:r>
      <w:r w:rsidR="009210CD" w:rsidRPr="004B7AD9">
        <w:rPr>
          <w:color w:val="000000"/>
        </w:rPr>
        <w:t xml:space="preserve"> on opioid analgesia and </w:t>
      </w:r>
      <w:r w:rsidR="00B650B3" w:rsidRPr="004B7AD9">
        <w:rPr>
          <w:color w:val="000000"/>
        </w:rPr>
        <w:t>adverse events</w:t>
      </w:r>
      <w:r w:rsidRPr="004B7AD9">
        <w:rPr>
          <w:color w:val="000000"/>
        </w:rPr>
        <w:t xml:space="preserve">. </w:t>
      </w:r>
      <w:r w:rsidR="009210CD" w:rsidRPr="004B7AD9">
        <w:rPr>
          <w:color w:val="000000"/>
        </w:rPr>
        <w:t>We provide therapeutic recommendation</w:t>
      </w:r>
      <w:r w:rsidR="00C87D01">
        <w:rPr>
          <w:color w:val="000000"/>
        </w:rPr>
        <w:t>s</w:t>
      </w:r>
      <w:r w:rsidR="009210CD" w:rsidRPr="004B7AD9">
        <w:rPr>
          <w:color w:val="000000"/>
        </w:rPr>
        <w:t xml:space="preserve"> for the use </w:t>
      </w:r>
      <w:r w:rsidR="009B34BF" w:rsidRPr="004B7AD9">
        <w:rPr>
          <w:color w:val="000000"/>
        </w:rPr>
        <w:t xml:space="preserve">of </w:t>
      </w:r>
      <w:r w:rsidR="009210CD" w:rsidRPr="004B7AD9">
        <w:rPr>
          <w:i/>
          <w:iCs/>
          <w:color w:val="000000"/>
        </w:rPr>
        <w:t>CYP2D6</w:t>
      </w:r>
      <w:r w:rsidR="009210CD" w:rsidRPr="004B7AD9">
        <w:rPr>
          <w:color w:val="000000"/>
        </w:rPr>
        <w:t xml:space="preserve"> </w:t>
      </w:r>
      <w:r w:rsidR="009B34BF" w:rsidRPr="004B7AD9">
        <w:rPr>
          <w:color w:val="000000"/>
        </w:rPr>
        <w:t>genotype results for prescribing</w:t>
      </w:r>
      <w:r w:rsidR="009210CD" w:rsidRPr="004B7AD9">
        <w:rPr>
          <w:color w:val="000000"/>
        </w:rPr>
        <w:t xml:space="preserve"> codeine</w:t>
      </w:r>
      <w:r w:rsidR="006B4B63" w:rsidRPr="004B7AD9">
        <w:rPr>
          <w:color w:val="000000"/>
        </w:rPr>
        <w:t xml:space="preserve"> and </w:t>
      </w:r>
      <w:r w:rsidR="009210CD" w:rsidRPr="004B7AD9">
        <w:rPr>
          <w:color w:val="000000"/>
        </w:rPr>
        <w:t xml:space="preserve">tramadol and describe the limited </w:t>
      </w:r>
      <w:r w:rsidR="00B650B3" w:rsidRPr="004B7AD9">
        <w:rPr>
          <w:color w:val="000000"/>
        </w:rPr>
        <w:t xml:space="preserve">and/or weak </w:t>
      </w:r>
      <w:r w:rsidR="009210CD" w:rsidRPr="004B7AD9">
        <w:rPr>
          <w:color w:val="000000"/>
        </w:rPr>
        <w:t xml:space="preserve">data for </w:t>
      </w:r>
      <w:r w:rsidR="009210CD" w:rsidRPr="004B7AD9">
        <w:rPr>
          <w:i/>
          <w:color w:val="000000"/>
        </w:rPr>
        <w:t>CYP2D6</w:t>
      </w:r>
      <w:r w:rsidR="009210CD" w:rsidRPr="004B7AD9">
        <w:rPr>
          <w:iCs/>
          <w:color w:val="000000"/>
        </w:rPr>
        <w:t xml:space="preserve"> and oxycodone</w:t>
      </w:r>
      <w:r w:rsidR="00DE046D">
        <w:rPr>
          <w:iCs/>
          <w:color w:val="000000"/>
        </w:rPr>
        <w:t xml:space="preserve">, </w:t>
      </w:r>
      <w:r w:rsidR="006B4B63" w:rsidRPr="004B7AD9">
        <w:rPr>
          <w:iCs/>
          <w:color w:val="000000"/>
        </w:rPr>
        <w:t>hydrocodone</w:t>
      </w:r>
      <w:r w:rsidR="00DE046D">
        <w:rPr>
          <w:iCs/>
          <w:color w:val="000000"/>
        </w:rPr>
        <w:t xml:space="preserve"> and methadone</w:t>
      </w:r>
      <w:r w:rsidR="009210CD" w:rsidRPr="004B7AD9">
        <w:rPr>
          <w:iCs/>
          <w:color w:val="000000"/>
        </w:rPr>
        <w:t xml:space="preserve"> and for</w:t>
      </w:r>
      <w:r w:rsidR="009210CD" w:rsidRPr="004B7AD9">
        <w:rPr>
          <w:color w:val="000000"/>
        </w:rPr>
        <w:t xml:space="preserve"> </w:t>
      </w:r>
      <w:r w:rsidR="009210CD" w:rsidRPr="004B7AD9">
        <w:rPr>
          <w:i/>
          <w:iCs/>
          <w:color w:val="000000"/>
        </w:rPr>
        <w:t>OPRM1</w:t>
      </w:r>
      <w:r w:rsidR="009210CD" w:rsidRPr="004B7AD9">
        <w:rPr>
          <w:color w:val="000000"/>
        </w:rPr>
        <w:t xml:space="preserve"> and </w:t>
      </w:r>
      <w:r w:rsidR="009210CD" w:rsidRPr="004B7AD9">
        <w:rPr>
          <w:i/>
          <w:iCs/>
          <w:color w:val="000000"/>
        </w:rPr>
        <w:t>COMT</w:t>
      </w:r>
      <w:r w:rsidR="009210CD" w:rsidRPr="004B7AD9">
        <w:rPr>
          <w:color w:val="000000"/>
        </w:rPr>
        <w:t xml:space="preserve"> for clinical use. </w:t>
      </w:r>
    </w:p>
    <w:p w14:paraId="3518A483" w14:textId="08386685" w:rsidR="00B05F10" w:rsidRPr="004B7AD9" w:rsidRDefault="00B05F10" w:rsidP="004B7AD9">
      <w:pPr>
        <w:widowControl w:val="0"/>
        <w:autoSpaceDE w:val="0"/>
        <w:autoSpaceDN w:val="0"/>
        <w:adjustRightInd w:val="0"/>
        <w:spacing w:line="480" w:lineRule="auto"/>
        <w:rPr>
          <w:color w:val="000000"/>
        </w:rPr>
      </w:pPr>
    </w:p>
    <w:p w14:paraId="1BB6F750" w14:textId="737C1970" w:rsidR="00337761" w:rsidRPr="004B7AD9" w:rsidRDefault="00337761" w:rsidP="004B7AD9">
      <w:pPr>
        <w:spacing w:line="480" w:lineRule="auto"/>
        <w:rPr>
          <w:b/>
          <w:bCs/>
        </w:rPr>
      </w:pPr>
      <w:r w:rsidRPr="004B7AD9">
        <w:rPr>
          <w:b/>
          <w:bCs/>
        </w:rPr>
        <w:br w:type="page"/>
      </w:r>
    </w:p>
    <w:p w14:paraId="553A7A73" w14:textId="77777777" w:rsidR="00337761" w:rsidRPr="004B7AD9" w:rsidRDefault="005F5679" w:rsidP="004B7AD9">
      <w:pPr>
        <w:pStyle w:val="Heading1"/>
        <w:spacing w:line="480" w:lineRule="auto"/>
        <w:rPr>
          <w:szCs w:val="24"/>
        </w:rPr>
      </w:pPr>
      <w:r w:rsidRPr="004B7AD9">
        <w:rPr>
          <w:szCs w:val="24"/>
        </w:rPr>
        <w:lastRenderedPageBreak/>
        <w:t>Introduction</w:t>
      </w:r>
    </w:p>
    <w:p w14:paraId="3F786512" w14:textId="3626734D" w:rsidR="00337761" w:rsidRPr="004B7AD9" w:rsidRDefault="00670E9B" w:rsidP="004B7AD9">
      <w:pPr>
        <w:widowControl w:val="0"/>
        <w:autoSpaceDE w:val="0"/>
        <w:autoSpaceDN w:val="0"/>
        <w:adjustRightInd w:val="0"/>
        <w:spacing w:line="480" w:lineRule="auto"/>
        <w:rPr>
          <w:color w:val="000000"/>
        </w:rPr>
      </w:pPr>
      <w:r w:rsidRPr="004B7AD9">
        <w:rPr>
          <w:color w:val="000000"/>
        </w:rPr>
        <w:t>T</w:t>
      </w:r>
      <w:r w:rsidRPr="004B7AD9">
        <w:t xml:space="preserve">his document </w:t>
      </w:r>
      <w:r w:rsidR="002977AF" w:rsidRPr="004B7AD9">
        <w:t>updates</w:t>
      </w:r>
      <w:r w:rsidRPr="004B7AD9">
        <w:t xml:space="preserve"> </w:t>
      </w:r>
      <w:r w:rsidR="00630211" w:rsidRPr="004B7AD9">
        <w:t xml:space="preserve">and expands </w:t>
      </w:r>
      <w:r w:rsidRPr="004B7AD9">
        <w:t xml:space="preserve">the 2014 </w:t>
      </w:r>
      <w:r w:rsidRPr="004B7AD9">
        <w:rPr>
          <w:color w:val="000000"/>
        </w:rPr>
        <w:t xml:space="preserve">Clinical Pharmacogenetics Implementation Consortium (CPIC) guideline for </w:t>
      </w:r>
      <w:r w:rsidRPr="004B7AD9">
        <w:rPr>
          <w:i/>
          <w:color w:val="000000"/>
        </w:rPr>
        <w:t>CYP2D6</w:t>
      </w:r>
      <w:r w:rsidRPr="004B7AD9">
        <w:rPr>
          <w:color w:val="000000"/>
        </w:rPr>
        <w:t xml:space="preserve"> genotype and codeine therapy </w:t>
      </w:r>
      <w:r w:rsidR="00E33989" w:rsidRPr="004B7AD9">
        <w:rPr>
          <w:color w:val="000000"/>
        </w:rPr>
        <w:fldChar w:fldCharType="begin">
          <w:fldData xml:space="preserve">PEVuZE5vdGU+PENpdGU+PEF1dGhvcj5DcmV3czwvQXV0aG9yPjxZZWFyPjIwMTQ8L1llYXI+PFJl
Y051bT44MjwvUmVjTnVtPjxEaXNwbGF5VGV4dD4oMSk8L0Rpc3BsYXlUZXh0PjxyZWNvcmQ+PHJl
Yy1udW1iZXI+ODI8L3JlYy1udW1iZXI+PGZvcmVpZ24ta2V5cz48a2V5IGFwcD0iRU4iIGRiLWlk
PSIwZnQyZTV2cGU5djJ0emVzMHQ2djVzYWUyMnh3cHMwZTlmZTIiIHRpbWVzdGFtcD0iMTU4NTc3
MDU0NyI+ODI8L2tleT48L2ZvcmVpZ24ta2V5cz48cmVmLXR5cGUgbmFtZT0iSm91cm5hbCBBcnRp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bC10aXRsZT5DbGluIFBoYXJtYWNvbCBUaGVyPC9mdWxsLXRpdGxlPjxhYmJyLTE+Q2xpbmljYWwg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</w:fldData>
        </w:fldChar>
      </w:r>
      <w:r w:rsidR="007A4F5E" w:rsidRPr="004B7AD9">
        <w:rPr>
          <w:color w:val="000000"/>
        </w:rPr>
        <w:instrText xml:space="preserve"> ADDIN EN.CITE </w:instrText>
      </w:r>
      <w:r w:rsidR="007A4F5E" w:rsidRPr="004B7AD9">
        <w:rPr>
          <w:color w:val="000000"/>
        </w:rPr>
        <w:fldChar w:fldCharType="begin">
          <w:fldData xml:space="preserve">PEVuZE5vdGU+PENpdGU+PEF1dGhvcj5DcmV3czwvQXV0aG9yPjxZZWFyPjIwMTQ8L1llYXI+PFJl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</w:fldData>
        </w:fldChar>
      </w:r>
      <w:r w:rsidR="007A4F5E" w:rsidRPr="004B7AD9">
        <w:rPr>
          <w:color w:val="000000"/>
        </w:rPr>
        <w:instrText xml:space="preserve"> ADDIN EN.CITE.DATA </w:instrText>
      </w:r>
      <w:r w:rsidR="007A4F5E" w:rsidRPr="004B7AD9">
        <w:rPr>
          <w:color w:val="000000"/>
        </w:rPr>
      </w:r>
      <w:r w:rsidR="007A4F5E" w:rsidRPr="004B7AD9">
        <w:rPr>
          <w:color w:val="000000"/>
        </w:rPr>
        <w:fldChar w:fldCharType="end"/>
      </w:r>
      <w:r w:rsidR="00E33989" w:rsidRPr="004B7AD9">
        <w:rPr>
          <w:color w:val="000000"/>
        </w:rPr>
      </w:r>
      <w:r w:rsidR="00E33989" w:rsidRPr="004B7AD9">
        <w:rPr>
          <w:color w:val="000000"/>
        </w:rPr>
        <w:fldChar w:fldCharType="separate"/>
      </w:r>
      <w:r w:rsidR="00E33989" w:rsidRPr="004B7AD9">
        <w:rPr>
          <w:noProof/>
          <w:color w:val="000000"/>
        </w:rPr>
        <w:t>(</w:t>
      </w:r>
      <w:hyperlink w:anchor="_ENREF_1" w:tooltip="Crews, 2014 #82" w:history="1">
        <w:r w:rsidR="009761A0" w:rsidRPr="004B7AD9">
          <w:rPr>
            <w:noProof/>
            <w:color w:val="000000"/>
          </w:rPr>
          <w:t>1</w:t>
        </w:r>
      </w:hyperlink>
      <w:r w:rsidR="00E33989" w:rsidRPr="004B7AD9">
        <w:rPr>
          <w:noProof/>
          <w:color w:val="000000"/>
        </w:rPr>
        <w:t>)</w:t>
      </w:r>
      <w:r w:rsidR="00E33989" w:rsidRPr="004B7AD9">
        <w:rPr>
          <w:color w:val="000000"/>
        </w:rPr>
        <w:fldChar w:fldCharType="end"/>
      </w:r>
      <w:r w:rsidR="00E33989" w:rsidRPr="004B7AD9">
        <w:rPr>
          <w:color w:val="000000"/>
        </w:rPr>
        <w:t>. This document also contains</w:t>
      </w:r>
      <w:r w:rsidR="00E640CF" w:rsidRPr="004B7AD9">
        <w:rPr>
          <w:color w:val="000000"/>
        </w:rPr>
        <w:t xml:space="preserve"> </w:t>
      </w:r>
      <w:r w:rsidR="001C4242" w:rsidRPr="004B7AD9">
        <w:rPr>
          <w:color w:val="000000"/>
        </w:rPr>
        <w:t xml:space="preserve">new </w:t>
      </w:r>
      <w:r w:rsidR="00E33989" w:rsidRPr="004B7AD9">
        <w:rPr>
          <w:color w:val="000000"/>
        </w:rPr>
        <w:t>evidence review</w:t>
      </w:r>
      <w:r w:rsidR="001C4242" w:rsidRPr="004B7AD9">
        <w:rPr>
          <w:color w:val="000000"/>
        </w:rPr>
        <w:t>s</w:t>
      </w:r>
      <w:r w:rsidRPr="004B7AD9">
        <w:rPr>
          <w:color w:val="000000"/>
        </w:rPr>
        <w:t xml:space="preserve"> for other opioids</w:t>
      </w:r>
      <w:r w:rsidR="007F0E5E" w:rsidRPr="004B7AD9">
        <w:rPr>
          <w:color w:val="000000"/>
        </w:rPr>
        <w:t xml:space="preserve"> a</w:t>
      </w:r>
      <w:r w:rsidRPr="004B7AD9">
        <w:rPr>
          <w:color w:val="000000"/>
        </w:rPr>
        <w:t xml:space="preserve">nd </w:t>
      </w:r>
      <w:r w:rsidR="007949A4" w:rsidRPr="004B7AD9">
        <w:rPr>
          <w:color w:val="000000"/>
        </w:rPr>
        <w:t xml:space="preserve">the </w:t>
      </w:r>
      <w:r w:rsidRPr="004B7AD9">
        <w:rPr>
          <w:i/>
          <w:iCs/>
          <w:color w:val="000000"/>
        </w:rPr>
        <w:t>OPRM1</w:t>
      </w:r>
      <w:r w:rsidRPr="004B7AD9">
        <w:rPr>
          <w:color w:val="000000"/>
        </w:rPr>
        <w:t xml:space="preserve"> and </w:t>
      </w:r>
      <w:r w:rsidRPr="004B7AD9">
        <w:rPr>
          <w:i/>
          <w:iCs/>
          <w:color w:val="000000"/>
        </w:rPr>
        <w:t>COMT</w:t>
      </w:r>
      <w:r w:rsidR="005023E7" w:rsidRPr="004B7AD9">
        <w:rPr>
          <w:i/>
          <w:iCs/>
          <w:color w:val="000000"/>
        </w:rPr>
        <w:t xml:space="preserve"> </w:t>
      </w:r>
      <w:r w:rsidR="005023E7" w:rsidRPr="004B7AD9">
        <w:rPr>
          <w:iCs/>
          <w:color w:val="000000"/>
        </w:rPr>
        <w:t>genes</w:t>
      </w:r>
      <w:r w:rsidRPr="004B7AD9">
        <w:rPr>
          <w:color w:val="000000"/>
        </w:rPr>
        <w:t xml:space="preserve">. </w:t>
      </w:r>
      <w:r w:rsidR="00E640CF" w:rsidRPr="004B7AD9">
        <w:rPr>
          <w:color w:val="000000"/>
        </w:rPr>
        <w:t xml:space="preserve">We summarize </w:t>
      </w:r>
      <w:r w:rsidR="00BE2689" w:rsidRPr="004B7AD9">
        <w:rPr>
          <w:color w:val="000000"/>
        </w:rPr>
        <w:t xml:space="preserve">literature </w:t>
      </w:r>
      <w:r w:rsidR="00E640CF" w:rsidRPr="004B7AD9">
        <w:rPr>
          <w:color w:val="000000"/>
        </w:rPr>
        <w:t xml:space="preserve">supporting </w:t>
      </w:r>
      <w:r w:rsidR="004E0376" w:rsidRPr="004B7AD9">
        <w:rPr>
          <w:color w:val="000000"/>
        </w:rPr>
        <w:t xml:space="preserve">how </w:t>
      </w:r>
      <w:r w:rsidR="004E0376" w:rsidRPr="004B7AD9">
        <w:rPr>
          <w:i/>
          <w:color w:val="000000"/>
        </w:rPr>
        <w:t>CYP2D6</w:t>
      </w:r>
      <w:r w:rsidR="004E0376" w:rsidRPr="004B7AD9">
        <w:rPr>
          <w:color w:val="000000"/>
        </w:rPr>
        <w:t xml:space="preserve"> genotype test results should be used to optimize therapy </w:t>
      </w:r>
      <w:r w:rsidR="00E640CF" w:rsidRPr="004B7AD9">
        <w:rPr>
          <w:color w:val="000000"/>
        </w:rPr>
        <w:t>for</w:t>
      </w:r>
      <w:r w:rsidR="005016EA" w:rsidRPr="004B7AD9">
        <w:rPr>
          <w:color w:val="000000"/>
        </w:rPr>
        <w:t xml:space="preserve"> codeine</w:t>
      </w:r>
      <w:r w:rsidR="002C1A0A">
        <w:rPr>
          <w:color w:val="000000"/>
        </w:rPr>
        <w:t xml:space="preserve"> and </w:t>
      </w:r>
      <w:r w:rsidR="005016EA" w:rsidRPr="004B7AD9">
        <w:rPr>
          <w:color w:val="000000"/>
        </w:rPr>
        <w:t>tramadol</w:t>
      </w:r>
      <w:r w:rsidR="002977AF" w:rsidRPr="004B7AD9">
        <w:rPr>
          <w:color w:val="000000"/>
        </w:rPr>
        <w:t xml:space="preserve"> and discuss the limited data for</w:t>
      </w:r>
      <w:r w:rsidR="006E7763" w:rsidRPr="004B7AD9">
        <w:rPr>
          <w:color w:val="000000"/>
        </w:rPr>
        <w:t xml:space="preserve"> </w:t>
      </w:r>
      <w:r w:rsidR="006E7763" w:rsidRPr="004B7AD9">
        <w:rPr>
          <w:i/>
          <w:color w:val="000000"/>
        </w:rPr>
        <w:t>CYP2D6</w:t>
      </w:r>
      <w:r w:rsidR="00A52EDA" w:rsidRPr="004B7AD9">
        <w:rPr>
          <w:iCs/>
          <w:color w:val="000000"/>
        </w:rPr>
        <w:t xml:space="preserve"> and oxycodone</w:t>
      </w:r>
      <w:r w:rsidR="002C1A0A">
        <w:rPr>
          <w:iCs/>
          <w:color w:val="000000"/>
        </w:rPr>
        <w:t xml:space="preserve">, </w:t>
      </w:r>
      <w:r w:rsidR="006B4B63" w:rsidRPr="004B7AD9">
        <w:rPr>
          <w:iCs/>
          <w:color w:val="000000"/>
        </w:rPr>
        <w:t>hydrocodone</w:t>
      </w:r>
      <w:r w:rsidR="002C1A0A">
        <w:rPr>
          <w:iCs/>
          <w:color w:val="000000"/>
        </w:rPr>
        <w:t xml:space="preserve"> and methadone</w:t>
      </w:r>
      <w:r w:rsidR="00A52EDA" w:rsidRPr="004B7AD9">
        <w:rPr>
          <w:iCs/>
          <w:color w:val="000000"/>
        </w:rPr>
        <w:t xml:space="preserve"> and for</w:t>
      </w:r>
      <w:r w:rsidR="002977AF" w:rsidRPr="004B7AD9">
        <w:rPr>
          <w:color w:val="000000"/>
        </w:rPr>
        <w:t xml:space="preserve"> </w:t>
      </w:r>
      <w:r w:rsidR="002977AF" w:rsidRPr="004B7AD9">
        <w:rPr>
          <w:i/>
          <w:iCs/>
          <w:color w:val="000000"/>
        </w:rPr>
        <w:t>OPRM1</w:t>
      </w:r>
      <w:r w:rsidR="002977AF" w:rsidRPr="004B7AD9">
        <w:rPr>
          <w:color w:val="000000"/>
        </w:rPr>
        <w:t xml:space="preserve"> and </w:t>
      </w:r>
      <w:r w:rsidR="002977AF" w:rsidRPr="004B7AD9">
        <w:rPr>
          <w:i/>
          <w:iCs/>
          <w:color w:val="000000"/>
        </w:rPr>
        <w:t>COMT</w:t>
      </w:r>
      <w:r w:rsidR="002977AF" w:rsidRPr="004B7AD9">
        <w:rPr>
          <w:color w:val="000000"/>
        </w:rPr>
        <w:t xml:space="preserve"> for clinical use</w:t>
      </w:r>
      <w:r w:rsidR="00E506A6" w:rsidRPr="004B7AD9">
        <w:rPr>
          <w:color w:val="000000"/>
        </w:rPr>
        <w:t xml:space="preserve">. </w:t>
      </w:r>
      <w:r w:rsidR="00FA5701" w:rsidRPr="004B7AD9">
        <w:rPr>
          <w:color w:val="000000"/>
        </w:rPr>
        <w:t xml:space="preserve">The primary outcome used to assess the effect of genetic polymorphisms on the drugs in this guideline was pain relief (analgesia), or occasionally </w:t>
      </w:r>
      <w:r w:rsidR="00B650B3" w:rsidRPr="004B7AD9">
        <w:rPr>
          <w:color w:val="000000"/>
        </w:rPr>
        <w:t>adverse events</w:t>
      </w:r>
      <w:r w:rsidR="00FA5701" w:rsidRPr="004B7AD9">
        <w:rPr>
          <w:color w:val="000000"/>
        </w:rPr>
        <w:t>.  Genetic influences on drug metabolism, and drug-drug interaction effects on drug metabolism or analgesia</w:t>
      </w:r>
      <w:r w:rsidR="00C87D01">
        <w:rPr>
          <w:color w:val="000000"/>
        </w:rPr>
        <w:t>,</w:t>
      </w:r>
      <w:r w:rsidR="00FA5701" w:rsidRPr="004B7AD9">
        <w:rPr>
          <w:color w:val="000000"/>
        </w:rPr>
        <w:t xml:space="preserve"> can provide mechanistic support for observed genetic effects on clinical outcomes, but do not alone serve as an evidence-base for the recommendations in this </w:t>
      </w:r>
      <w:r w:rsidR="00C87D01" w:rsidRPr="004B7AD9">
        <w:rPr>
          <w:color w:val="000000"/>
        </w:rPr>
        <w:t>guid</w:t>
      </w:r>
      <w:r w:rsidR="00C87D01">
        <w:rPr>
          <w:color w:val="000000"/>
        </w:rPr>
        <w:t>eline</w:t>
      </w:r>
      <w:r w:rsidR="00FA5701" w:rsidRPr="004B7AD9">
        <w:rPr>
          <w:color w:val="000000"/>
        </w:rPr>
        <w:t>.</w:t>
      </w:r>
    </w:p>
    <w:p w14:paraId="4F657DA5" w14:textId="77777777" w:rsidR="00337761" w:rsidRPr="004B7AD9" w:rsidRDefault="00337761" w:rsidP="004B7AD9">
      <w:pPr>
        <w:pStyle w:val="Heading1"/>
        <w:spacing w:line="480" w:lineRule="auto"/>
        <w:rPr>
          <w:szCs w:val="24"/>
        </w:rPr>
      </w:pPr>
      <w:r w:rsidRPr="004B7AD9">
        <w:rPr>
          <w:szCs w:val="24"/>
        </w:rPr>
        <w:t>Focused Literature Review</w:t>
      </w:r>
      <w:r w:rsidR="0064363C" w:rsidRPr="004B7AD9">
        <w:rPr>
          <w:szCs w:val="24"/>
        </w:rPr>
        <w:t xml:space="preserve"> </w:t>
      </w:r>
    </w:p>
    <w:p w14:paraId="03920ACC" w14:textId="2C15DB75" w:rsidR="00337761" w:rsidRPr="004B7AD9" w:rsidRDefault="00337761" w:rsidP="004B7AD9">
      <w:pPr>
        <w:widowControl w:val="0"/>
        <w:autoSpaceDE w:val="0"/>
        <w:autoSpaceDN w:val="0"/>
        <w:adjustRightInd w:val="0"/>
        <w:spacing w:line="480" w:lineRule="auto"/>
        <w:rPr>
          <w:color w:val="000000"/>
        </w:rPr>
      </w:pPr>
      <w:r w:rsidRPr="004B7AD9">
        <w:rPr>
          <w:color w:val="000000"/>
        </w:rPr>
        <w:t xml:space="preserve">A systematic literature review focused on </w:t>
      </w:r>
      <w:r w:rsidRPr="004B7AD9">
        <w:rPr>
          <w:i/>
          <w:iCs/>
          <w:color w:val="000000"/>
        </w:rPr>
        <w:t>CYP2D6</w:t>
      </w:r>
      <w:r w:rsidR="001A1609" w:rsidRPr="004B7AD9">
        <w:rPr>
          <w:i/>
          <w:iCs/>
          <w:color w:val="000000"/>
        </w:rPr>
        <w:t>,</w:t>
      </w:r>
      <w:r w:rsidR="005A3088" w:rsidRPr="004B7AD9">
        <w:rPr>
          <w:i/>
          <w:iCs/>
          <w:color w:val="000000"/>
        </w:rPr>
        <w:t xml:space="preserve"> </w:t>
      </w:r>
      <w:r w:rsidR="00E33989" w:rsidRPr="004B7AD9">
        <w:rPr>
          <w:i/>
          <w:iCs/>
          <w:color w:val="000000"/>
        </w:rPr>
        <w:t>OPRM1</w:t>
      </w:r>
      <w:r w:rsidR="00E33989" w:rsidRPr="004B7AD9">
        <w:rPr>
          <w:color w:val="000000"/>
        </w:rPr>
        <w:t xml:space="preserve"> and </w:t>
      </w:r>
      <w:r w:rsidR="00E33989" w:rsidRPr="004B7AD9">
        <w:rPr>
          <w:i/>
          <w:iCs/>
          <w:color w:val="000000"/>
        </w:rPr>
        <w:t>COMT</w:t>
      </w:r>
      <w:r w:rsidR="00E33989" w:rsidRPr="004B7AD9">
        <w:rPr>
          <w:color w:val="000000"/>
        </w:rPr>
        <w:t xml:space="preserve"> genotype</w:t>
      </w:r>
      <w:r w:rsidR="001A1609" w:rsidRPr="004B7AD9">
        <w:rPr>
          <w:color w:val="000000"/>
        </w:rPr>
        <w:t>s</w:t>
      </w:r>
      <w:r w:rsidR="00E33989" w:rsidRPr="004B7AD9">
        <w:rPr>
          <w:color w:val="000000"/>
        </w:rPr>
        <w:t xml:space="preserve"> </w:t>
      </w:r>
      <w:r w:rsidRPr="004B7AD9">
        <w:rPr>
          <w:color w:val="000000"/>
        </w:rPr>
        <w:t xml:space="preserve">and </w:t>
      </w:r>
      <w:r w:rsidR="00E33989" w:rsidRPr="004B7AD9">
        <w:rPr>
          <w:color w:val="000000"/>
        </w:rPr>
        <w:t>opioid</w:t>
      </w:r>
      <w:r w:rsidRPr="004B7AD9">
        <w:rPr>
          <w:color w:val="000000"/>
        </w:rPr>
        <w:t xml:space="preserve"> use</w:t>
      </w:r>
      <w:r w:rsidR="00985D61" w:rsidRPr="004B7AD9">
        <w:rPr>
          <w:color w:val="000000"/>
        </w:rPr>
        <w:t xml:space="preserve"> (</w:t>
      </w:r>
      <w:r w:rsidR="001A1609" w:rsidRPr="004B7AD9">
        <w:rPr>
          <w:color w:val="000000"/>
        </w:rPr>
        <w:t xml:space="preserve">alfentanil, </w:t>
      </w:r>
      <w:proofErr w:type="spellStart"/>
      <w:r w:rsidR="001A1609" w:rsidRPr="004B7AD9">
        <w:rPr>
          <w:color w:val="000000"/>
        </w:rPr>
        <w:t>alvimopan</w:t>
      </w:r>
      <w:proofErr w:type="spellEnd"/>
      <w:r w:rsidR="001A1609" w:rsidRPr="004B7AD9">
        <w:rPr>
          <w:color w:val="000000"/>
        </w:rPr>
        <w:t xml:space="preserve">, buprenorphine, butorphanol, </w:t>
      </w:r>
      <w:proofErr w:type="spellStart"/>
      <w:r w:rsidR="001A1609" w:rsidRPr="004B7AD9">
        <w:rPr>
          <w:color w:val="000000"/>
        </w:rPr>
        <w:t>carfentanil</w:t>
      </w:r>
      <w:proofErr w:type="spellEnd"/>
      <w:r w:rsidR="001A1609" w:rsidRPr="004B7AD9">
        <w:rPr>
          <w:color w:val="000000"/>
        </w:rPr>
        <w:t xml:space="preserve">, codeine, dezocine, dihydrocodeine, fentanyl, hydrocodone, hydromorphone, levorphanol, meperidine, methadone, methylnaltrexone, morphine, nalbuphine, </w:t>
      </w:r>
      <w:proofErr w:type="spellStart"/>
      <w:r w:rsidR="001A1609" w:rsidRPr="004B7AD9">
        <w:rPr>
          <w:color w:val="000000"/>
        </w:rPr>
        <w:t>nalmefene</w:t>
      </w:r>
      <w:proofErr w:type="spellEnd"/>
      <w:r w:rsidR="001A1609" w:rsidRPr="004B7AD9">
        <w:rPr>
          <w:color w:val="000000"/>
        </w:rPr>
        <w:t xml:space="preserve">, naloxone, naltrexone, opioids, oxycodone, oxymorphone, pentazocine, remifentanil, </w:t>
      </w:r>
      <w:proofErr w:type="spellStart"/>
      <w:r w:rsidR="001A1609" w:rsidRPr="004B7AD9">
        <w:rPr>
          <w:color w:val="000000"/>
        </w:rPr>
        <w:t>sufentanil</w:t>
      </w:r>
      <w:proofErr w:type="spellEnd"/>
      <w:r w:rsidR="001A1609" w:rsidRPr="004B7AD9">
        <w:rPr>
          <w:color w:val="000000"/>
        </w:rPr>
        <w:t xml:space="preserve">, </w:t>
      </w:r>
      <w:proofErr w:type="spellStart"/>
      <w:r w:rsidR="001A1609" w:rsidRPr="004B7AD9">
        <w:rPr>
          <w:color w:val="000000"/>
        </w:rPr>
        <w:t>tapentadol</w:t>
      </w:r>
      <w:proofErr w:type="spellEnd"/>
      <w:r w:rsidR="001A1609" w:rsidRPr="004B7AD9">
        <w:rPr>
          <w:color w:val="000000"/>
        </w:rPr>
        <w:t xml:space="preserve">, </w:t>
      </w:r>
      <w:proofErr w:type="spellStart"/>
      <w:r w:rsidR="001A1609" w:rsidRPr="004B7AD9">
        <w:rPr>
          <w:color w:val="000000"/>
        </w:rPr>
        <w:t>tilidine</w:t>
      </w:r>
      <w:proofErr w:type="spellEnd"/>
      <w:r w:rsidR="001A1609" w:rsidRPr="004B7AD9">
        <w:rPr>
          <w:color w:val="000000"/>
        </w:rPr>
        <w:t>, tramadol</w:t>
      </w:r>
      <w:r w:rsidR="00985D61" w:rsidRPr="004B7AD9">
        <w:rPr>
          <w:color w:val="000000"/>
        </w:rPr>
        <w:t>)</w:t>
      </w:r>
      <w:r w:rsidRPr="004B7AD9">
        <w:rPr>
          <w:color w:val="000000"/>
        </w:rPr>
        <w:t xml:space="preserve"> was conducted (see </w:t>
      </w:r>
      <w:r w:rsidR="00AF239D" w:rsidRPr="004B7AD9">
        <w:rPr>
          <w:b/>
          <w:bCs/>
          <w:color w:val="000000"/>
        </w:rPr>
        <w:t>Supplement</w:t>
      </w:r>
      <w:r w:rsidR="00E33989" w:rsidRPr="004B7AD9">
        <w:rPr>
          <w:color w:val="000000"/>
        </w:rPr>
        <w:t xml:space="preserve"> for more details</w:t>
      </w:r>
      <w:r w:rsidR="00AF239D" w:rsidRPr="004B7AD9">
        <w:rPr>
          <w:color w:val="000000"/>
        </w:rPr>
        <w:t xml:space="preserve">).  </w:t>
      </w:r>
      <w:r w:rsidR="00210A72" w:rsidRPr="004B7AD9">
        <w:rPr>
          <w:color w:val="000000"/>
        </w:rPr>
        <w:t xml:space="preserve">Evidence is </w:t>
      </w:r>
      <w:r w:rsidR="007A6698" w:rsidRPr="004B7AD9">
        <w:rPr>
          <w:color w:val="000000"/>
        </w:rPr>
        <w:t>summarized</w:t>
      </w:r>
      <w:r w:rsidR="00210A72" w:rsidRPr="004B7AD9">
        <w:rPr>
          <w:color w:val="000000"/>
        </w:rPr>
        <w:t xml:space="preserve"> in </w:t>
      </w:r>
      <w:r w:rsidR="00210A72" w:rsidRPr="004B7AD9">
        <w:rPr>
          <w:b/>
          <w:bCs/>
          <w:color w:val="000000"/>
        </w:rPr>
        <w:t>Tables S1 to S</w:t>
      </w:r>
      <w:r w:rsidR="002C4E00" w:rsidRPr="004B7AD9">
        <w:rPr>
          <w:b/>
          <w:bCs/>
          <w:color w:val="000000"/>
        </w:rPr>
        <w:t>4</w:t>
      </w:r>
      <w:r w:rsidR="00210A72" w:rsidRPr="004B7AD9">
        <w:rPr>
          <w:color w:val="000000"/>
        </w:rPr>
        <w:t>.</w:t>
      </w:r>
    </w:p>
    <w:p w14:paraId="14B4DE26" w14:textId="61719E08" w:rsidR="00337761" w:rsidRPr="004B7AD9" w:rsidRDefault="00337761" w:rsidP="004B7AD9">
      <w:pPr>
        <w:pStyle w:val="Heading1"/>
        <w:spacing w:line="480" w:lineRule="auto"/>
        <w:rPr>
          <w:szCs w:val="24"/>
        </w:rPr>
      </w:pPr>
      <w:r w:rsidRPr="004B7AD9">
        <w:rPr>
          <w:szCs w:val="24"/>
        </w:rPr>
        <w:t>Gene</w:t>
      </w:r>
      <w:r w:rsidR="00492CE1" w:rsidRPr="004B7AD9">
        <w:rPr>
          <w:szCs w:val="24"/>
        </w:rPr>
        <w:t>S</w:t>
      </w:r>
      <w:r w:rsidRPr="004B7AD9">
        <w:rPr>
          <w:szCs w:val="24"/>
        </w:rPr>
        <w:t xml:space="preserve">: </w:t>
      </w:r>
      <w:r w:rsidRPr="004B7AD9">
        <w:rPr>
          <w:i/>
          <w:szCs w:val="24"/>
        </w:rPr>
        <w:t>CYP2D6</w:t>
      </w:r>
      <w:r w:rsidR="00492CE1" w:rsidRPr="004B7AD9">
        <w:rPr>
          <w:i/>
          <w:szCs w:val="24"/>
        </w:rPr>
        <w:t xml:space="preserve">, OPRM1, </w:t>
      </w:r>
      <w:r w:rsidR="00492CE1" w:rsidRPr="004B7AD9">
        <w:rPr>
          <w:iCs/>
          <w:szCs w:val="24"/>
        </w:rPr>
        <w:t>and</w:t>
      </w:r>
      <w:r w:rsidR="00492CE1" w:rsidRPr="004B7AD9">
        <w:rPr>
          <w:i/>
          <w:szCs w:val="24"/>
        </w:rPr>
        <w:t xml:space="preserve"> CoMT</w:t>
      </w:r>
    </w:p>
    <w:p w14:paraId="79BB0775" w14:textId="77777777" w:rsidR="00337761" w:rsidRPr="004B7AD9" w:rsidRDefault="00337761" w:rsidP="004B7AD9">
      <w:pPr>
        <w:pStyle w:val="Heading2"/>
        <w:rPr>
          <w:szCs w:val="24"/>
        </w:rPr>
      </w:pPr>
      <w:r w:rsidRPr="004B7AD9">
        <w:rPr>
          <w:szCs w:val="24"/>
        </w:rPr>
        <w:t xml:space="preserve">Background </w:t>
      </w:r>
    </w:p>
    <w:p w14:paraId="171A016D" w14:textId="77777777" w:rsidR="009D4C1B" w:rsidRPr="004B7AD9" w:rsidRDefault="009D4C1B" w:rsidP="004B7AD9">
      <w:pPr>
        <w:spacing w:line="480" w:lineRule="auto"/>
      </w:pPr>
    </w:p>
    <w:p w14:paraId="5BB5780E" w14:textId="02FC8F10" w:rsidR="00E33989" w:rsidRPr="004B7AD9" w:rsidRDefault="00492CE1" w:rsidP="004B7AD9">
      <w:pPr>
        <w:tabs>
          <w:tab w:val="left" w:pos="990"/>
        </w:tabs>
        <w:spacing w:line="480" w:lineRule="auto"/>
      </w:pPr>
      <w:r w:rsidRPr="004B7AD9">
        <w:rPr>
          <w:b/>
          <w:bCs/>
          <w:i/>
        </w:rPr>
        <w:lastRenderedPageBreak/>
        <w:t>CYP2D6.</w:t>
      </w:r>
      <w:r w:rsidRPr="004B7AD9">
        <w:rPr>
          <w:i/>
        </w:rPr>
        <w:t xml:space="preserve"> </w:t>
      </w:r>
      <w:r w:rsidR="00E33989" w:rsidRPr="004B7AD9">
        <w:rPr>
          <w:i/>
        </w:rPr>
        <w:t>CYP2D6</w:t>
      </w:r>
      <w:r w:rsidR="00E33989" w:rsidRPr="004B7AD9">
        <w:t xml:space="preserve"> is </w:t>
      </w:r>
      <w:r w:rsidR="007949A4" w:rsidRPr="004B7AD9">
        <w:t xml:space="preserve">a </w:t>
      </w:r>
      <w:r w:rsidR="00E33989" w:rsidRPr="004B7AD9">
        <w:t xml:space="preserve">highly polymorphic </w:t>
      </w:r>
      <w:r w:rsidR="007949A4" w:rsidRPr="004B7AD9">
        <w:t>gene.  O</w:t>
      </w:r>
      <w:r w:rsidR="00E33989" w:rsidRPr="004B7AD9">
        <w:t xml:space="preserve">ver </w:t>
      </w:r>
      <w:r w:rsidR="007949A4" w:rsidRPr="004B7AD9">
        <w:t>130 core alleles</w:t>
      </w:r>
      <w:r w:rsidR="00E33989" w:rsidRPr="004B7AD9">
        <w:t xml:space="preserve"> </w:t>
      </w:r>
      <w:r w:rsidR="007949A4" w:rsidRPr="004B7AD9">
        <w:t xml:space="preserve">have been </w:t>
      </w:r>
      <w:r w:rsidR="00E33989" w:rsidRPr="004B7AD9">
        <w:t xml:space="preserve">identified </w:t>
      </w:r>
      <w:r w:rsidR="007949A4" w:rsidRPr="004B7AD9">
        <w:t xml:space="preserve">and named </w:t>
      </w:r>
      <w:r w:rsidR="00E33989" w:rsidRPr="004B7AD9">
        <w:t>(</w:t>
      </w:r>
      <w:hyperlink r:id="rId18" w:history="1">
        <w:r w:rsidR="00E33989" w:rsidRPr="004B7AD9">
          <w:rPr>
            <w:rStyle w:val="Hyperlink"/>
          </w:rPr>
          <w:t>www.</w:t>
        </w:r>
      </w:hyperlink>
      <w:r w:rsidR="00E33989" w:rsidRPr="004B7AD9">
        <w:rPr>
          <w:rStyle w:val="Hyperlink"/>
        </w:rPr>
        <w:t>PharmVar.org</w:t>
      </w:r>
      <w:r w:rsidR="00E33989" w:rsidRPr="004B7AD9">
        <w:t xml:space="preserve">; </w:t>
      </w:r>
      <w:r w:rsidR="00E33989" w:rsidRPr="004B7AD9">
        <w:rPr>
          <w:b/>
          <w:i/>
        </w:rPr>
        <w:t>CYP2D6</w:t>
      </w:r>
      <w:r w:rsidR="00E33989" w:rsidRPr="004B7AD9">
        <w:t xml:space="preserve"> </w:t>
      </w:r>
      <w:r w:rsidR="00E33989" w:rsidRPr="004B7AD9">
        <w:rPr>
          <w:b/>
        </w:rPr>
        <w:t xml:space="preserve">Allele Definition Table </w:t>
      </w:r>
      <w:r w:rsidR="00E33989" w:rsidRPr="00524EBC">
        <w:fldChar w:fldCharType="begin"/>
      </w:r>
      <w:r w:rsidR="00892317" w:rsidRPr="00524EBC">
        <w:instrText xml:space="preserve"> ADDIN EN.CITE &lt;EndNote&gt;&lt;Cite&gt;&lt;Author&gt;PharmGKB&lt;/Author&gt;&lt;RecNum&gt;93&lt;/RecNum&gt;&lt;DisplayText&gt;(2, 3)&lt;/DisplayText&gt;&lt;record&gt;&lt;rec-number&gt;93&lt;/rec-number&gt;&lt;foreign-keys&gt;&lt;key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Cite&gt;&lt;Author&gt;CPIC&lt;/Author&gt;&lt;RecNum&gt;89&lt;/RecNum&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genotype&lt;/title&gt;&lt;/titles&gt;&lt;dates&gt;&lt;/dates&gt;&lt;urls&gt;&lt;related-urls&gt;&lt;url&gt;https://cpicpgx.org/guidelines/guideline-for-codeine-and-cyp2d6/&lt;/url&gt;&lt;/related-urls&gt;&lt;/urls&gt;&lt;/record&gt;&lt;/Cite&gt;&lt;/EndNote&gt;</w:instrText>
      </w:r>
      <w:r w:rsidR="00E33989" w:rsidRPr="00524EBC">
        <w:fldChar w:fldCharType="separate"/>
      </w:r>
      <w:r w:rsidR="00892317" w:rsidRPr="00524EBC">
        <w:rPr>
          <w:noProof/>
        </w:rPr>
        <w:t>(</w:t>
      </w:r>
      <w:hyperlink w:anchor="_ENREF_2" w:tooltip="PharmGKB,  #93" w:history="1">
        <w:r w:rsidR="009761A0" w:rsidRPr="00524EBC">
          <w:rPr>
            <w:noProof/>
          </w:rPr>
          <w:t>2</w:t>
        </w:r>
      </w:hyperlink>
      <w:r w:rsidR="00892317" w:rsidRPr="00524EBC">
        <w:rPr>
          <w:noProof/>
        </w:rPr>
        <w:t xml:space="preserve">, </w:t>
      </w:r>
      <w:hyperlink w:anchor="_ENREF_3" w:tooltip="CPIC,  #89" w:history="1">
        <w:r w:rsidR="009761A0" w:rsidRPr="00524EBC">
          <w:rPr>
            <w:noProof/>
          </w:rPr>
          <w:t>3</w:t>
        </w:r>
      </w:hyperlink>
      <w:r w:rsidR="00892317" w:rsidRPr="00524EBC">
        <w:rPr>
          <w:noProof/>
        </w:rPr>
        <w:t>)</w:t>
      </w:r>
      <w:r w:rsidR="00E33989" w:rsidRPr="00524EBC">
        <w:fldChar w:fldCharType="end"/>
      </w:r>
      <w:r w:rsidR="00E33989" w:rsidRPr="004B7AD9">
        <w:t xml:space="preserve">). </w:t>
      </w:r>
      <w:r w:rsidR="00E33989" w:rsidRPr="004B7AD9">
        <w:rPr>
          <w:i/>
        </w:rPr>
        <w:t>CYP2D6</w:t>
      </w:r>
      <w:r w:rsidR="00E33989" w:rsidRPr="004B7AD9">
        <w:t xml:space="preserve"> alleles have been extensively studied in multiple geographically</w:t>
      </w:r>
      <w:r w:rsidR="00FC7001" w:rsidRPr="004B7AD9">
        <w:t>-</w:t>
      </w:r>
      <w:r w:rsidR="00E33989" w:rsidRPr="004B7AD9">
        <w:t xml:space="preserve">, </w:t>
      </w:r>
      <w:r w:rsidR="0064022A" w:rsidRPr="004B7AD9">
        <w:t>ancestry</w:t>
      </w:r>
      <w:r w:rsidR="00FC7001" w:rsidRPr="004B7AD9">
        <w:t>-</w:t>
      </w:r>
      <w:r w:rsidR="00E33989" w:rsidRPr="004B7AD9">
        <w:t>, and ethnically</w:t>
      </w:r>
      <w:r w:rsidR="00FC7001" w:rsidRPr="004B7AD9">
        <w:t>-</w:t>
      </w:r>
      <w:r w:rsidR="00E33989" w:rsidRPr="004B7AD9">
        <w:t>diverse groups</w:t>
      </w:r>
      <w:r w:rsidR="009325B1" w:rsidRPr="004B7AD9">
        <w:t>,</w:t>
      </w:r>
      <w:r w:rsidR="00E33989" w:rsidRPr="004B7AD9">
        <w:t xml:space="preserve"> and significant differences in allele frequencies have been observed (</w:t>
      </w:r>
      <w:r w:rsidR="00E33989" w:rsidRPr="004B7AD9">
        <w:rPr>
          <w:b/>
          <w:i/>
        </w:rPr>
        <w:t>CYP2D6</w:t>
      </w:r>
      <w:r w:rsidR="00E33989" w:rsidRPr="004B7AD9">
        <w:rPr>
          <w:b/>
        </w:rPr>
        <w:t xml:space="preserve"> Allele Frequency Table</w:t>
      </w:r>
      <w:r w:rsidR="00E33989" w:rsidRPr="004B7AD9">
        <w:t xml:space="preserve"> </w:t>
      </w:r>
      <w:r w:rsidR="00E33989" w:rsidRPr="004B7AD9">
        <w:fldChar w:fldCharType="begin"/>
      </w:r>
      <w:r w:rsidR="00485E7C" w:rsidRPr="004B7AD9">
        <w:instrText xml:space="preserve"> ADDIN EN.CITE &lt;EndNote&gt;&lt;Cite&gt;&lt;Author&gt;CPIC&lt;/Author&gt;&lt;RecNum&gt;89&lt;/RecNum&gt;&lt;DisplayText&gt;(2, 3)&lt;/DisplayText&gt;&lt;record&gt;&lt;rec-number&gt;89&lt;/rec-number&gt;&lt;foreign-keys&gt;&lt;key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Cite&gt;&lt;Author&gt;PharmGKB&lt;/Author&gt;&lt;RecNum&gt;93&lt;/RecNum&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E33989" w:rsidRPr="004B7AD9">
        <w:fldChar w:fldCharType="separate"/>
      </w:r>
      <w:r w:rsidR="00E33989" w:rsidRPr="004B7AD9">
        <w:rPr>
          <w:noProof/>
        </w:rPr>
        <w:t>(</w:t>
      </w:r>
      <w:hyperlink w:anchor="_ENREF_2" w:tooltip="PharmGKB,  #93" w:history="1">
        <w:r w:rsidR="009761A0" w:rsidRPr="004B7AD9">
          <w:rPr>
            <w:noProof/>
          </w:rPr>
          <w:t>2</w:t>
        </w:r>
      </w:hyperlink>
      <w:r w:rsidR="00E33989" w:rsidRPr="004B7AD9">
        <w:rPr>
          <w:noProof/>
        </w:rPr>
        <w:t xml:space="preserve">, </w:t>
      </w:r>
      <w:hyperlink w:anchor="_ENREF_3" w:tooltip="CPIC,  #89" w:history="1">
        <w:r w:rsidR="009761A0" w:rsidRPr="004B7AD9">
          <w:rPr>
            <w:noProof/>
          </w:rPr>
          <w:t>3</w:t>
        </w:r>
      </w:hyperlink>
      <w:r w:rsidR="00E33989" w:rsidRPr="004B7AD9">
        <w:rPr>
          <w:noProof/>
        </w:rPr>
        <w:t>)</w:t>
      </w:r>
      <w:r w:rsidR="00E33989" w:rsidRPr="004B7AD9">
        <w:fldChar w:fldCharType="end"/>
      </w:r>
      <w:r w:rsidR="00E33989" w:rsidRPr="004B7AD9">
        <w:t xml:space="preserve">). The most commonly reported alleles are categorized into functional groups as follows: normal function (e.g., </w:t>
      </w:r>
      <w:r w:rsidR="00E33989" w:rsidRPr="004B7AD9">
        <w:rPr>
          <w:i/>
        </w:rPr>
        <w:t>CYP2D6*1</w:t>
      </w:r>
      <w:r w:rsidR="00E33989" w:rsidRPr="004B7AD9">
        <w:t xml:space="preserve">, </w:t>
      </w:r>
      <w:r w:rsidR="00E33989" w:rsidRPr="004B7AD9">
        <w:rPr>
          <w:i/>
        </w:rPr>
        <w:t xml:space="preserve">*2 </w:t>
      </w:r>
      <w:r w:rsidR="00E33989" w:rsidRPr="004B7AD9">
        <w:t xml:space="preserve">and </w:t>
      </w:r>
      <w:r w:rsidR="00E33989" w:rsidRPr="004B7AD9">
        <w:rPr>
          <w:i/>
        </w:rPr>
        <w:t>*35</w:t>
      </w:r>
      <w:r w:rsidR="00E33989" w:rsidRPr="004B7AD9">
        <w:t xml:space="preserve">), decreased function (e.g., </w:t>
      </w:r>
      <w:r w:rsidR="00E33989" w:rsidRPr="004B7AD9">
        <w:rPr>
          <w:i/>
        </w:rPr>
        <w:t>CYP2D6*9</w:t>
      </w:r>
      <w:r w:rsidR="00E33989" w:rsidRPr="004B7AD9">
        <w:t xml:space="preserve">, </w:t>
      </w:r>
      <w:r w:rsidR="00E33989" w:rsidRPr="004B7AD9">
        <w:rPr>
          <w:i/>
        </w:rPr>
        <w:t>*10</w:t>
      </w:r>
      <w:r w:rsidR="00E33989" w:rsidRPr="004B7AD9">
        <w:t xml:space="preserve">, </w:t>
      </w:r>
      <w:r w:rsidR="00E33989" w:rsidRPr="004B7AD9">
        <w:rPr>
          <w:i/>
        </w:rPr>
        <w:t>*17, *29</w:t>
      </w:r>
      <w:r w:rsidR="00E33989" w:rsidRPr="004B7AD9">
        <w:t xml:space="preserve"> and </w:t>
      </w:r>
      <w:r w:rsidR="00E33989" w:rsidRPr="004B7AD9">
        <w:rPr>
          <w:i/>
        </w:rPr>
        <w:t>*41</w:t>
      </w:r>
      <w:r w:rsidR="00E33989" w:rsidRPr="004B7AD9">
        <w:t xml:space="preserve">), and no function (e.g., </w:t>
      </w:r>
      <w:r w:rsidR="00E33989" w:rsidRPr="004B7AD9">
        <w:rPr>
          <w:i/>
        </w:rPr>
        <w:t>CYP2D6*3-*6</w:t>
      </w:r>
      <w:r w:rsidR="00E33989" w:rsidRPr="004B7AD9">
        <w:t xml:space="preserve">) </w:t>
      </w:r>
      <w:r w:rsidR="00E33989" w:rsidRPr="004B7AD9">
        <w:rPr>
          <w:noProof/>
        </w:rPr>
        <w:fldChar w:fldCharType="begin">
          <w:fldData xml:space="preserve">PEVuZE5vdGU+PENpdGU+PEF1dGhvcj5HYWVkaWdrPC9BdXRob3I+PFllYXI+MjAwODwvWWVhcj48
UmVjTnVtPjM8L1JlY051bT48RGlzcGxheVRleHQ+KDQsIDUpPC9EaXNwbGF5VGV4dD48cmVjb3Jk
PjxyZWMtbnVtYmVyPjM8L3JlYy1udW1iZXI+PGZvcmVpZ24ta2V5cz48a2V5IGFwcD0iRU4iIGRi
LWlkPSIwZnQyZTV2cGU5djJ0emVzMHQ2djVzYWUyMnh3cHMwZTlmZTIiIHRpbWVzdGFtcD0iMTU4
NTc2NjY3OSI+Mzwva2V5PjwvZm9yZWlnbi1rZXlzPjxyZWYtdHlwZSBuYW1lPSJKb3VybmFsIEFy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bWJlcj48ZWRpdGlvbj4yMDA3LzExLzAxPC9lZGl0aW9uPjxrZXl3b3Jkcz48a2V5d29yZD5BZG9s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</w:fldData>
        </w:fldChar>
      </w:r>
      <w:r w:rsidR="00892317" w:rsidRPr="004B7AD9">
        <w:rPr>
          <w:noProof/>
        </w:rPr>
        <w:instrText xml:space="preserve"> ADDIN EN.CITE </w:instrText>
      </w:r>
      <w:r w:rsidR="00892317" w:rsidRPr="004B7AD9">
        <w:rPr>
          <w:noProof/>
        </w:rPr>
        <w:fldChar w:fldCharType="begin">
          <w:fldData xml:space="preserve">PEVuZE5vdGU+PENpdGU+PEF1dGhvcj5HYWVkaWdrPC9BdXRob3I+PFllYXI+MjAwODwvWWVhcj48
UmVjTnVtPjM8L1JlY051bT48RGlzcGxheVRleHQ+KDQsIDUpPC9EaXNwbGF5VGV4dD48cmVjb3Jk
PjxyZWMtbnVtYmVyPjM8L3JlYy1udW1iZXI+PGZvcmVpZ24ta2V5cz48a2V5IGFwcD0iRU4iIGRi
LWlkPSIwZnQyZTV2cGU5djJ0emVzMHQ2djVzYWUyMnh3cHMwZTlmZTIiIHRpbWVzdGFtcD0iMTU4
NTc2NjY3OSI+Mzwva2V5PjwvZm9yZWlnbi1rZXlzPjxyZWYtdHlwZSBuYW1lPSJKb3VybmFsIEFy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bWJlcj48ZWRpdGlvbj4yMDA3LzExLzAxPC9lZGl0aW9uPjxrZXl3b3Jkcz48a2V5d29yZD5BZG9s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</w:fldData>
        </w:fldChar>
      </w:r>
      <w:r w:rsidR="00892317" w:rsidRPr="004B7AD9">
        <w:rPr>
          <w:noProof/>
        </w:rPr>
        <w:instrText xml:space="preserve"> ADDIN EN.CITE.DATA </w:instrText>
      </w:r>
      <w:r w:rsidR="00892317" w:rsidRPr="004B7AD9">
        <w:rPr>
          <w:noProof/>
        </w:rPr>
      </w:r>
      <w:r w:rsidR="00892317" w:rsidRPr="004B7AD9">
        <w:rPr>
          <w:noProof/>
        </w:rPr>
        <w:fldChar w:fldCharType="end"/>
      </w:r>
      <w:r w:rsidR="00E33989" w:rsidRPr="004B7AD9">
        <w:rPr>
          <w:noProof/>
        </w:rPr>
      </w:r>
      <w:r w:rsidR="00E33989" w:rsidRPr="004B7AD9">
        <w:rPr>
          <w:noProof/>
        </w:rPr>
        <w:fldChar w:fldCharType="separate"/>
      </w:r>
      <w:r w:rsidR="00892317" w:rsidRPr="004B7AD9">
        <w:rPr>
          <w:noProof/>
        </w:rPr>
        <w:t>(</w:t>
      </w:r>
      <w:hyperlink w:anchor="_ENREF_4" w:tooltip="Gaedigk, 2008 #3" w:history="1">
        <w:r w:rsidR="009761A0" w:rsidRPr="004B7AD9">
          <w:rPr>
            <w:noProof/>
          </w:rPr>
          <w:t>4</w:t>
        </w:r>
      </w:hyperlink>
      <w:r w:rsidR="00892317" w:rsidRPr="004B7AD9">
        <w:rPr>
          <w:noProof/>
        </w:rPr>
        <w:t xml:space="preserve">, </w:t>
      </w:r>
      <w:hyperlink w:anchor="_ENREF_5" w:tooltip="Caudle, 2020 #44" w:history="1">
        <w:r w:rsidR="009761A0" w:rsidRPr="004B7AD9">
          <w:rPr>
            <w:noProof/>
          </w:rPr>
          <w:t>5</w:t>
        </w:r>
      </w:hyperlink>
      <w:r w:rsidR="00892317" w:rsidRPr="004B7AD9">
        <w:rPr>
          <w:noProof/>
        </w:rPr>
        <w:t>)</w:t>
      </w:r>
      <w:r w:rsidR="00E33989" w:rsidRPr="004B7AD9">
        <w:rPr>
          <w:noProof/>
        </w:rPr>
        <w:fldChar w:fldCharType="end"/>
      </w:r>
      <w:r w:rsidR="00E33989" w:rsidRPr="004B7AD9">
        <w:t xml:space="preserve">.  </w:t>
      </w:r>
      <w:r w:rsidR="0064022A" w:rsidRPr="004B7AD9">
        <w:t xml:space="preserve">The </w:t>
      </w:r>
      <w:r w:rsidR="0064022A" w:rsidRPr="004B7AD9">
        <w:rPr>
          <w:i/>
          <w:iCs/>
        </w:rPr>
        <w:t>CYP2D6</w:t>
      </w:r>
      <w:r w:rsidR="0064022A" w:rsidRPr="004B7AD9">
        <w:t xml:space="preserve"> locus and thus, a</w:t>
      </w:r>
      <w:r w:rsidR="00417250" w:rsidRPr="004B7AD9">
        <w:t>llele function</w:t>
      </w:r>
      <w:r w:rsidR="0064022A" w:rsidRPr="004B7AD9">
        <w:t>,</w:t>
      </w:r>
      <w:r w:rsidR="00417250" w:rsidRPr="004B7AD9">
        <w:t xml:space="preserve"> </w:t>
      </w:r>
      <w:r w:rsidR="0064022A" w:rsidRPr="004B7AD9">
        <w:t xml:space="preserve">are </w:t>
      </w:r>
      <w:r w:rsidR="00417250" w:rsidRPr="004B7AD9">
        <w:t xml:space="preserve">also influenced by </w:t>
      </w:r>
      <w:r w:rsidR="00E33989" w:rsidRPr="004B7AD9">
        <w:t>deletions and gene duplications or multiplications</w:t>
      </w:r>
      <w:r w:rsidR="004A6F2D" w:rsidRPr="004B7AD9">
        <w:t>.</w:t>
      </w:r>
      <w:r w:rsidR="00E33989" w:rsidRPr="004B7AD9">
        <w:t xml:space="preserve"> </w:t>
      </w:r>
      <w:r w:rsidR="00417250" w:rsidRPr="004B7AD9">
        <w:t xml:space="preserve">The </w:t>
      </w:r>
      <w:r w:rsidR="00E33989" w:rsidRPr="004B7AD9">
        <w:rPr>
          <w:i/>
        </w:rPr>
        <w:t>CYP2D6*5</w:t>
      </w:r>
      <w:r w:rsidR="00E33989" w:rsidRPr="004B7AD9">
        <w:t xml:space="preserve"> </w:t>
      </w:r>
      <w:r w:rsidR="00417250" w:rsidRPr="004B7AD9">
        <w:t xml:space="preserve">allele </w:t>
      </w:r>
      <w:r w:rsidR="00E33989" w:rsidRPr="004B7AD9">
        <w:t>represents a deletion</w:t>
      </w:r>
      <w:r w:rsidR="00417250" w:rsidRPr="004B7AD9">
        <w:t xml:space="preserve"> of the gene from one allele, resulting in a no function allele.</w:t>
      </w:r>
      <w:r w:rsidR="00E33989" w:rsidRPr="004B7AD9">
        <w:t xml:space="preserve"> </w:t>
      </w:r>
      <w:r w:rsidR="00417250" w:rsidRPr="004B7AD9">
        <w:t xml:space="preserve">Gene </w:t>
      </w:r>
      <w:r w:rsidR="00E33989" w:rsidRPr="004B7AD9">
        <w:t xml:space="preserve">duplications and multiplications are denoted by “xN” (e.g., </w:t>
      </w:r>
      <w:r w:rsidR="00E33989" w:rsidRPr="004B7AD9">
        <w:rPr>
          <w:i/>
        </w:rPr>
        <w:t>CYP2D6*1xN</w:t>
      </w:r>
      <w:r w:rsidR="00E33989" w:rsidRPr="004B7AD9">
        <w:t xml:space="preserve"> with xN representing the number of </w:t>
      </w:r>
      <w:r w:rsidR="00E33989" w:rsidRPr="004B7AD9">
        <w:rPr>
          <w:i/>
        </w:rPr>
        <w:t>CYP2D6</w:t>
      </w:r>
      <w:r w:rsidR="00E33989" w:rsidRPr="004B7AD9">
        <w:t xml:space="preserve"> gene copies</w:t>
      </w:r>
      <w:r w:rsidR="007E4324" w:rsidRPr="004B7AD9">
        <w:t xml:space="preserve"> in cis</w:t>
      </w:r>
      <w:r w:rsidR="00E33989" w:rsidRPr="004B7AD9">
        <w:t xml:space="preserve">). </w:t>
      </w:r>
    </w:p>
    <w:p w14:paraId="41624FAC" w14:textId="77777777" w:rsidR="0064022A" w:rsidRPr="004B7AD9" w:rsidRDefault="0064022A" w:rsidP="004B7AD9">
      <w:pPr>
        <w:tabs>
          <w:tab w:val="left" w:pos="990"/>
        </w:tabs>
        <w:spacing w:line="480" w:lineRule="auto"/>
      </w:pPr>
    </w:p>
    <w:p w14:paraId="5BCB9989" w14:textId="4177AF48" w:rsidR="007771CF" w:rsidRPr="004B7AD9" w:rsidRDefault="00E33989" w:rsidP="004B7AD9">
      <w:pPr>
        <w:spacing w:line="480" w:lineRule="auto"/>
        <w:rPr>
          <w:color w:val="000000"/>
        </w:rPr>
      </w:pPr>
      <w:r w:rsidRPr="004B7AD9">
        <w:rPr>
          <w:color w:val="000000"/>
        </w:rPr>
        <w:t xml:space="preserve">The combination of </w:t>
      </w:r>
      <w:r w:rsidR="00504926" w:rsidRPr="004B7AD9">
        <w:rPr>
          <w:i/>
        </w:rPr>
        <w:t>CYP2D6</w:t>
      </w:r>
      <w:r w:rsidR="00504926" w:rsidRPr="004B7AD9">
        <w:t xml:space="preserve"> </w:t>
      </w:r>
      <w:r w:rsidRPr="004B7AD9">
        <w:rPr>
          <w:color w:val="000000"/>
        </w:rPr>
        <w:t xml:space="preserve">alleles is used to determine a patient’s diplotype. Each </w:t>
      </w:r>
      <w:r w:rsidR="009325B1" w:rsidRPr="004B7AD9">
        <w:rPr>
          <w:color w:val="000000"/>
        </w:rPr>
        <w:t>allele</w:t>
      </w:r>
      <w:r w:rsidRPr="004B7AD9">
        <w:rPr>
          <w:color w:val="000000"/>
        </w:rPr>
        <w:t xml:space="preserve"> is assigned an activity value ranging from 0 to 1 (e.g., 0 for no</w:t>
      </w:r>
      <w:r w:rsidR="004237F5">
        <w:rPr>
          <w:color w:val="000000"/>
        </w:rPr>
        <w:t xml:space="preserve"> function</w:t>
      </w:r>
      <w:r w:rsidRPr="004B7AD9">
        <w:rPr>
          <w:color w:val="000000"/>
        </w:rPr>
        <w:t xml:space="preserve">, </w:t>
      </w:r>
      <w:r w:rsidR="009D4C1B" w:rsidRPr="004B7AD9">
        <w:rPr>
          <w:color w:val="000000"/>
        </w:rPr>
        <w:t xml:space="preserve">0.25 or </w:t>
      </w:r>
      <w:r w:rsidRPr="004B7AD9">
        <w:rPr>
          <w:color w:val="000000"/>
        </w:rPr>
        <w:t xml:space="preserve">0.5 for decreased </w:t>
      </w:r>
      <w:r w:rsidR="004237F5">
        <w:rPr>
          <w:color w:val="000000"/>
        </w:rPr>
        <w:t xml:space="preserve">function, </w:t>
      </w:r>
      <w:r w:rsidRPr="004B7AD9">
        <w:rPr>
          <w:color w:val="000000"/>
        </w:rPr>
        <w:t xml:space="preserve">and 1 for normal function) </w:t>
      </w:r>
      <w:r w:rsidRPr="004B7AD9">
        <w:rPr>
          <w:color w:val="000000"/>
        </w:rPr>
        <w:fldChar w:fldCharType="begin">
          <w:fldData xml:space="preserve">PEVuZE5vdGU+PENpdGU+PEF1dGhvcj5HYWVkaWdrPC9BdXRob3I+PFllYXI+MjAwODwvWWVhcj48
UmVjTnVtPjM8L1JlY051bT48RGlzcGxheVRleHQ+KDQsIDUpPC9EaXNwbGF5VGV4dD48cmVjb3Jk
PjxyZWMtbnVtYmVyPjM8L3JlYy1udW1iZXI+PGZvcmVpZ24ta2V5cz48a2V5IGFwcD0iRU4iIGRi
LWlkPSIwZnQyZTV2cGU5djJ0emVzMHQ2djVzYWUyMnh3cHMwZTlmZTIiIHRpbWVzdGFtcD0iMTU4
NTc2NjY3OSI+Mzwva2V5PjwvZm9yZWlnbi1rZXlzPjxyZWYtdHlwZSBuYW1lPSJKb3VybmFsIEFy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bWJlcj48ZWRpdGlvbj4yMDA3LzExLzAxPC9lZGl0aW9uPjxrZXl3b3Jkcz48a2V5d29yZD5BZG9s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</w:fldData>
        </w:fldChar>
      </w:r>
      <w:r w:rsidR="00871527">
        <w:rPr>
          <w:color w:val="000000"/>
        </w:rPr>
        <w:instrText xml:space="preserve"> ADDIN EN.CITE </w:instrText>
      </w:r>
      <w:r w:rsidR="00871527">
        <w:rPr>
          <w:color w:val="000000"/>
        </w:rPr>
        <w:fldChar w:fldCharType="begin">
          <w:fldData xml:space="preserve">PEVuZE5vdGU+PENpdGU+PEF1dGhvcj5HYWVkaWdrPC9BdXRob3I+PFllYXI+MjAwODwvWWVhcj48
UmVjTnVtPjM8L1JlY051bT48RGlzcGxheVRleHQ+KDQsIDUpPC9EaXNwbGF5VGV4dD48cmVjb3Jk
PjxyZWMtbnVtYmVyPjM8L3JlYy1udW1iZXI+PGZvcmVpZ24ta2V5cz48a2V5IGFwcD0iRU4iIGRi
LWlkPSIwZnQyZTV2cGU5djJ0emVzMHQ2djVzYWUyMnh3cHMwZTlmZTIiIHRpbWVzdGFtcD0iMTU4
NTc2NjY3OSI+Mzwva2V5PjwvZm9yZWlnbi1rZXlzPjxyZWYtdHlwZSBuYW1lPSJKb3VybmFsIEFy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bWJlcj48ZWRpdGlvbj4yMDA3LzExLzAxPC9lZGl0aW9uPjxrZXl3b3Jkcz48a2V5d29yZD5BZG9s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</w:fldData>
        </w:fldChar>
      </w:r>
      <w:r w:rsidR="00871527">
        <w:rPr>
          <w:color w:val="000000"/>
        </w:rPr>
        <w:instrText xml:space="preserve"> ADDIN EN.CITE.DATA </w:instrText>
      </w:r>
      <w:r w:rsidR="00871527">
        <w:rPr>
          <w:color w:val="000000"/>
        </w:rPr>
      </w:r>
      <w:r w:rsidR="00871527">
        <w:rPr>
          <w:color w:val="000000"/>
        </w:rPr>
        <w:fldChar w:fldCharType="end"/>
      </w:r>
      <w:r w:rsidRPr="004B7AD9">
        <w:rPr>
          <w:color w:val="000000"/>
        </w:rPr>
      </w:r>
      <w:r w:rsidRPr="004B7AD9">
        <w:rPr>
          <w:color w:val="000000"/>
        </w:rPr>
        <w:fldChar w:fldCharType="separate"/>
      </w:r>
      <w:r w:rsidR="00871527">
        <w:rPr>
          <w:noProof/>
          <w:color w:val="000000"/>
        </w:rPr>
        <w:t>(</w:t>
      </w:r>
      <w:hyperlink w:anchor="_ENREF_4" w:tooltip="Gaedigk, 2008 #3" w:history="1">
        <w:r w:rsidR="009761A0">
          <w:rPr>
            <w:noProof/>
            <w:color w:val="000000"/>
          </w:rPr>
          <w:t>4</w:t>
        </w:r>
      </w:hyperlink>
      <w:r w:rsidR="00871527">
        <w:rPr>
          <w:noProof/>
          <w:color w:val="000000"/>
        </w:rPr>
        <w:t xml:space="preserve">, </w:t>
      </w:r>
      <w:hyperlink w:anchor="_ENREF_5" w:tooltip="Caudle, 2020 #44" w:history="1">
        <w:r w:rsidR="009761A0">
          <w:rPr>
            <w:noProof/>
            <w:color w:val="000000"/>
          </w:rPr>
          <w:t>5</w:t>
        </w:r>
      </w:hyperlink>
      <w:r w:rsidR="00871527">
        <w:rPr>
          <w:noProof/>
          <w:color w:val="000000"/>
        </w:rPr>
        <w:t>)</w:t>
      </w:r>
      <w:r w:rsidRPr="004B7AD9">
        <w:rPr>
          <w:color w:val="000000"/>
        </w:rPr>
        <w:fldChar w:fldCharType="end"/>
      </w:r>
      <w:r w:rsidR="009D4C1B" w:rsidRPr="004B7AD9">
        <w:rPr>
          <w:color w:val="000000"/>
        </w:rPr>
        <w:t xml:space="preserve"> (</w:t>
      </w:r>
      <w:r w:rsidR="009D4C1B" w:rsidRPr="00524EBC">
        <w:rPr>
          <w:b/>
          <w:i/>
          <w:color w:val="000000"/>
        </w:rPr>
        <w:t>CYP2D6</w:t>
      </w:r>
      <w:r w:rsidR="009D4C1B" w:rsidRPr="00524EBC">
        <w:rPr>
          <w:b/>
          <w:color w:val="000000"/>
        </w:rPr>
        <w:t xml:space="preserve"> </w:t>
      </w:r>
      <w:r w:rsidR="004237F5">
        <w:rPr>
          <w:b/>
          <w:color w:val="000000"/>
        </w:rPr>
        <w:t>A</w:t>
      </w:r>
      <w:r w:rsidR="009D4C1B" w:rsidRPr="00524EBC">
        <w:rPr>
          <w:b/>
          <w:color w:val="000000"/>
        </w:rPr>
        <w:t xml:space="preserve">llele </w:t>
      </w:r>
      <w:r w:rsidR="004237F5">
        <w:rPr>
          <w:b/>
          <w:color w:val="000000"/>
        </w:rPr>
        <w:t>F</w:t>
      </w:r>
      <w:r w:rsidR="009D4C1B" w:rsidRPr="00524EBC">
        <w:rPr>
          <w:b/>
          <w:color w:val="000000"/>
        </w:rPr>
        <w:t xml:space="preserve">unctionality </w:t>
      </w:r>
      <w:r w:rsidR="004237F5">
        <w:rPr>
          <w:b/>
          <w:color w:val="000000"/>
        </w:rPr>
        <w:t>T</w:t>
      </w:r>
      <w:r w:rsidR="009D4C1B" w:rsidRPr="00524EBC">
        <w:rPr>
          <w:b/>
          <w:color w:val="000000"/>
        </w:rPr>
        <w:t>able</w:t>
      </w:r>
      <w:r w:rsidR="009D4C1B" w:rsidRPr="004B7AD9">
        <w:rPr>
          <w:color w:val="000000"/>
        </w:rPr>
        <w:t>)</w:t>
      </w:r>
      <w:r w:rsidRPr="004B7AD9">
        <w:rPr>
          <w:color w:val="000000"/>
        </w:rPr>
        <w:t>.  If an allele contains multiple copies of a functional gene, the value is multiplied by the number of copies present. Thus, the</w:t>
      </w:r>
      <w:r w:rsidRPr="004B7AD9">
        <w:rPr>
          <w:i/>
          <w:color w:val="000000"/>
        </w:rPr>
        <w:t xml:space="preserve"> CYP2D6</w:t>
      </w:r>
      <w:r w:rsidRPr="004B7AD9">
        <w:rPr>
          <w:color w:val="000000"/>
        </w:rPr>
        <w:t xml:space="preserve"> activity score is the sum of the values assigned to each allele, which typically range</w:t>
      </w:r>
      <w:r w:rsidR="006116EF">
        <w:rPr>
          <w:color w:val="000000"/>
        </w:rPr>
        <w:t>s</w:t>
      </w:r>
      <w:r w:rsidRPr="004B7AD9">
        <w:rPr>
          <w:color w:val="000000"/>
        </w:rPr>
        <w:t xml:space="preserve"> from 0 to 3 but may exceed 3 in rare cases </w:t>
      </w:r>
      <w:r w:rsidRPr="004B7AD9">
        <w:rPr>
          <w:color w:val="000000"/>
        </w:rPr>
        <w:fldChar w:fldCharType="begin">
          <w:fldData xml:space="preserve">PEVuZE5vdGU+PENpdGU+PEF1dGhvcj5HYWVkaWdrPC9BdXRob3I+PFllYXI+MjAwODwvWWVhcj48
UmVjTnVtPjM8L1JlY051bT48RGlzcGxheVRleHQ+KDQsIDUpPC9EaXNwbGF5VGV4dD48cmVjb3Jk
PjxyZWMtbnVtYmVyPjM8L3JlYy1udW1iZXI+PGZvcmVpZ24ta2V5cz48a2V5IGFwcD0iRU4iIGRi
LWlkPSIwZnQyZTV2cGU5djJ0emVzMHQ2djVzYWUyMnh3cHMwZTlmZTIiIHRpbWVzdGFtcD0iMTU4
NTc2NjY3OSI+Mzwva2V5PjwvZm9yZWlnbi1rZXlzPjxyZWYtdHlwZSBuYW1lPSJKb3VybmFsIEFy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bWJlcj48ZWRpdGlvbj4yMDA3LzExLzAxPC9lZGl0aW9uPjxrZXl3b3Jkcz48a2V5d29yZD5BZG9s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</w:fldData>
        </w:fldChar>
      </w:r>
      <w:r w:rsidR="00892317" w:rsidRPr="004B7AD9">
        <w:rPr>
          <w:color w:val="000000"/>
        </w:rPr>
        <w:instrText xml:space="preserve"> ADDIN EN.CITE </w:instrText>
      </w:r>
      <w:r w:rsidR="00892317" w:rsidRPr="004B7AD9">
        <w:rPr>
          <w:color w:val="000000"/>
        </w:rPr>
        <w:fldChar w:fldCharType="begin">
          <w:fldData xml:space="preserve">PEVuZE5vdGU+PENpdGU+PEF1dGhvcj5HYWVkaWdrPC9BdXRob3I+PFllYXI+MjAwODwvWWVhcj48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</w:fldData>
        </w:fldChar>
      </w:r>
      <w:r w:rsidR="00892317" w:rsidRPr="004B7AD9">
        <w:rPr>
          <w:color w:val="000000"/>
        </w:rPr>
        <w:instrText xml:space="preserve"> ADDIN EN.CITE.DATA </w:instrText>
      </w:r>
      <w:r w:rsidR="00892317" w:rsidRPr="004B7AD9">
        <w:rPr>
          <w:color w:val="000000"/>
        </w:rPr>
      </w:r>
      <w:r w:rsidR="00892317" w:rsidRPr="004B7AD9">
        <w:rPr>
          <w:color w:val="000000"/>
        </w:rPr>
        <w:fldChar w:fldCharType="end"/>
      </w:r>
      <w:r w:rsidRPr="004B7AD9">
        <w:rPr>
          <w:color w:val="000000"/>
        </w:rPr>
      </w:r>
      <w:r w:rsidRPr="004B7AD9">
        <w:rPr>
          <w:color w:val="000000"/>
        </w:rPr>
        <w:fldChar w:fldCharType="separate"/>
      </w:r>
      <w:r w:rsidR="00892317" w:rsidRPr="004B7AD9">
        <w:rPr>
          <w:noProof/>
          <w:color w:val="000000"/>
        </w:rPr>
        <w:t>(</w:t>
      </w:r>
      <w:hyperlink w:anchor="_ENREF_4" w:tooltip="Gaedigk, 2008 #3" w:history="1">
        <w:r w:rsidR="009761A0" w:rsidRPr="004B7AD9">
          <w:rPr>
            <w:noProof/>
            <w:color w:val="000000"/>
          </w:rPr>
          <w:t>4</w:t>
        </w:r>
      </w:hyperlink>
      <w:r w:rsidR="00892317" w:rsidRPr="004B7AD9">
        <w:rPr>
          <w:noProof/>
          <w:color w:val="000000"/>
        </w:rPr>
        <w:t xml:space="preserve">, </w:t>
      </w:r>
      <w:hyperlink w:anchor="_ENREF_5" w:tooltip="Caudle, 2020 #44" w:history="1">
        <w:r w:rsidR="009761A0" w:rsidRPr="004B7AD9">
          <w:rPr>
            <w:noProof/>
            <w:color w:val="000000"/>
          </w:rPr>
          <w:t>5</w:t>
        </w:r>
      </w:hyperlink>
      <w:r w:rsidR="00892317" w:rsidRPr="004B7AD9">
        <w:rPr>
          <w:noProof/>
          <w:color w:val="000000"/>
        </w:rPr>
        <w:t>)</w:t>
      </w:r>
      <w:r w:rsidRPr="004B7AD9">
        <w:rPr>
          <w:color w:val="000000"/>
        </w:rPr>
        <w:fldChar w:fldCharType="end"/>
      </w:r>
      <w:r w:rsidRPr="004B7AD9">
        <w:rPr>
          <w:color w:val="000000"/>
        </w:rPr>
        <w:t xml:space="preserve">. </w:t>
      </w:r>
      <w:r w:rsidR="009D4C1B" w:rsidRPr="004B7AD9">
        <w:rPr>
          <w:color w:val="000000"/>
        </w:rPr>
        <w:t xml:space="preserve">The CYP2D6 activity score can be translated into a standardized phenotype classification system (see </w:t>
      </w:r>
      <w:r w:rsidR="009D4C1B" w:rsidRPr="004B7AD9">
        <w:rPr>
          <w:b/>
          <w:bCs/>
          <w:color w:val="000000"/>
        </w:rPr>
        <w:t>Table 1</w:t>
      </w:r>
      <w:r w:rsidR="009D4C1B" w:rsidRPr="004B7AD9">
        <w:rPr>
          <w:color w:val="000000"/>
        </w:rPr>
        <w:t xml:space="preserve"> and the </w:t>
      </w:r>
      <w:r w:rsidR="009D4C1B" w:rsidRPr="004B7AD9">
        <w:rPr>
          <w:b/>
          <w:i/>
          <w:color w:val="000000"/>
        </w:rPr>
        <w:t>CYP2D6</w:t>
      </w:r>
      <w:r w:rsidR="009D4C1B" w:rsidRPr="004B7AD9">
        <w:rPr>
          <w:b/>
          <w:color w:val="000000"/>
        </w:rPr>
        <w:t xml:space="preserve"> </w:t>
      </w:r>
      <w:r w:rsidR="005975C4" w:rsidRPr="004B7AD9">
        <w:rPr>
          <w:b/>
          <w:color w:val="000000"/>
        </w:rPr>
        <w:t>Diplotype to Phenotype</w:t>
      </w:r>
      <w:r w:rsidR="009D4C1B" w:rsidRPr="004B7AD9">
        <w:rPr>
          <w:b/>
          <w:color w:val="000000"/>
        </w:rPr>
        <w:t xml:space="preserve"> Table </w:t>
      </w:r>
      <w:r w:rsidR="009D4C1B" w:rsidRPr="004B7AD9">
        <w:fldChar w:fldCharType="begin"/>
      </w:r>
      <w:r w:rsidR="00485E7C" w:rsidRPr="004B7AD9">
        <w:instrText xml:space="preserve"> ADDIN EN.CITE &lt;EndNote&gt;&lt;Cite&gt;&lt;Author&gt;CPIC&lt;/Author&gt;&lt;RecNum&gt;89&lt;/RecNum&gt;&lt;DisplayText&gt;(2, 3)&lt;/DisplayText&gt;&lt;record&gt;&lt;rec-number&gt;89&lt;/rec-number&gt;&lt;foreign-keys&gt;&lt;key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Cite&gt;&lt;Author&gt;PharmGKB&lt;/Author&gt;&lt;RecNum&gt;93&lt;/RecNum&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9D4C1B" w:rsidRPr="004B7AD9">
        <w:fldChar w:fldCharType="separate"/>
      </w:r>
      <w:r w:rsidR="009D4C1B" w:rsidRPr="004B7AD9">
        <w:rPr>
          <w:noProof/>
        </w:rPr>
        <w:t>(</w:t>
      </w:r>
      <w:hyperlink w:anchor="_ENREF_2" w:tooltip="PharmGKB,  #93" w:history="1">
        <w:r w:rsidR="009761A0" w:rsidRPr="004B7AD9">
          <w:rPr>
            <w:noProof/>
          </w:rPr>
          <w:t>2</w:t>
        </w:r>
      </w:hyperlink>
      <w:r w:rsidR="009D4C1B" w:rsidRPr="004B7AD9">
        <w:rPr>
          <w:noProof/>
        </w:rPr>
        <w:t xml:space="preserve">, </w:t>
      </w:r>
      <w:hyperlink w:anchor="_ENREF_3" w:tooltip="CPIC,  #89" w:history="1">
        <w:r w:rsidR="009761A0" w:rsidRPr="004B7AD9">
          <w:rPr>
            <w:noProof/>
          </w:rPr>
          <w:t>3</w:t>
        </w:r>
      </w:hyperlink>
      <w:r w:rsidR="009D4C1B" w:rsidRPr="004B7AD9">
        <w:rPr>
          <w:noProof/>
        </w:rPr>
        <w:t>)</w:t>
      </w:r>
      <w:r w:rsidR="009D4C1B" w:rsidRPr="004B7AD9">
        <w:fldChar w:fldCharType="end"/>
      </w:r>
      <w:r w:rsidR="009D4C1B" w:rsidRPr="004B7AD9">
        <w:rPr>
          <w:color w:val="000000"/>
        </w:rPr>
        <w:t>).</w:t>
      </w:r>
      <w:r w:rsidR="005975C4" w:rsidRPr="004B7AD9">
        <w:rPr>
          <w:color w:val="000000"/>
        </w:rPr>
        <w:t xml:space="preserve"> </w:t>
      </w:r>
    </w:p>
    <w:p w14:paraId="5397618C" w14:textId="77777777" w:rsidR="0064022A" w:rsidRPr="004B7AD9" w:rsidRDefault="0064022A" w:rsidP="004B7AD9">
      <w:pPr>
        <w:spacing w:line="480" w:lineRule="auto"/>
        <w:rPr>
          <w:color w:val="000000"/>
        </w:rPr>
      </w:pPr>
    </w:p>
    <w:p w14:paraId="2CCDFE8D" w14:textId="6462674C" w:rsidR="00E33989" w:rsidRPr="004B7AD9" w:rsidRDefault="00AE287D" w:rsidP="004B7AD9">
      <w:pPr>
        <w:spacing w:line="480" w:lineRule="auto"/>
        <w:rPr>
          <w:color w:val="000000"/>
        </w:rPr>
      </w:pPr>
      <w:r w:rsidRPr="004B7AD9">
        <w:rPr>
          <w:color w:val="000000"/>
        </w:rPr>
        <w:t>Relevant</w:t>
      </w:r>
      <w:r w:rsidR="005975C4" w:rsidRPr="004B7AD9">
        <w:rPr>
          <w:color w:val="000000"/>
        </w:rPr>
        <w:t xml:space="preserve"> </w:t>
      </w:r>
      <w:r w:rsidRPr="004B7AD9">
        <w:rPr>
          <w:color w:val="000000"/>
        </w:rPr>
        <w:t xml:space="preserve">for </w:t>
      </w:r>
      <w:r w:rsidR="005975C4" w:rsidRPr="004B7AD9">
        <w:rPr>
          <w:color w:val="000000"/>
        </w:rPr>
        <w:t>this guideline</w:t>
      </w:r>
      <w:r w:rsidRPr="004B7AD9">
        <w:rPr>
          <w:color w:val="000000"/>
        </w:rPr>
        <w:t xml:space="preserve"> is a </w:t>
      </w:r>
      <w:r w:rsidR="005975C4" w:rsidRPr="004B7AD9">
        <w:rPr>
          <w:color w:val="000000"/>
        </w:rPr>
        <w:t>recent</w:t>
      </w:r>
      <w:r w:rsidRPr="004B7AD9">
        <w:rPr>
          <w:color w:val="000000"/>
        </w:rPr>
        <w:t xml:space="preserve"> CPIC-</w:t>
      </w:r>
      <w:r w:rsidR="005975C4" w:rsidRPr="004B7AD9">
        <w:rPr>
          <w:color w:val="000000"/>
        </w:rPr>
        <w:t xml:space="preserve">conducted modified-Delphi project to obtain consensus among a panel of international CYP2D6 experts for a uniform system for translating </w:t>
      </w:r>
      <w:r w:rsidR="005975C4" w:rsidRPr="004B7AD9">
        <w:rPr>
          <w:i/>
          <w:iCs/>
          <w:color w:val="000000"/>
        </w:rPr>
        <w:lastRenderedPageBreak/>
        <w:t>CYP2D6</w:t>
      </w:r>
      <w:r w:rsidR="005975C4" w:rsidRPr="004B7AD9">
        <w:rPr>
          <w:color w:val="000000"/>
        </w:rPr>
        <w:t xml:space="preserve"> genotype</w:t>
      </w:r>
      <w:r w:rsidR="00A76671" w:rsidRPr="004B7AD9">
        <w:rPr>
          <w:color w:val="000000"/>
        </w:rPr>
        <w:t>/diplotype</w:t>
      </w:r>
      <w:r w:rsidR="005975C4" w:rsidRPr="004B7AD9">
        <w:rPr>
          <w:color w:val="000000"/>
        </w:rPr>
        <w:t xml:space="preserve"> to phenotype </w:t>
      </w:r>
      <w:r w:rsidR="00B06CE7" w:rsidRPr="004B7AD9">
        <w:rPr>
          <w:color w:val="000000"/>
        </w:rPr>
        <w:fldChar w:fldCharType="begin">
          <w:fldData xml:space="preserve">PEVuZE5vdGU+PENpdGU+PEF1dGhvcj5DYXVkbGU8L0F1dGhvcj48WWVhcj4yMDIwPC9ZZWFyPjxS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</w:fldData>
        </w:fldChar>
      </w:r>
      <w:r w:rsidR="00892317" w:rsidRPr="004B7AD9">
        <w:rPr>
          <w:color w:val="000000"/>
        </w:rPr>
        <w:instrText xml:space="preserve"> ADDIN EN.CITE </w:instrText>
      </w:r>
      <w:r w:rsidR="00892317" w:rsidRPr="004B7AD9">
        <w:rPr>
          <w:color w:val="000000"/>
        </w:rPr>
        <w:fldChar w:fldCharType="begin">
          <w:fldData xml:space="preserve">PEVuZE5vdGU+PENpdGU+PEF1dGhvcj5DYXVkbGU8L0F1dGhvcj48WWVhcj4yMDIwPC9ZZWFyPjxS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</w:fldData>
        </w:fldChar>
      </w:r>
      <w:r w:rsidR="00892317" w:rsidRPr="004B7AD9">
        <w:rPr>
          <w:color w:val="000000"/>
        </w:rPr>
        <w:instrText xml:space="preserve"> ADDIN EN.CITE.DATA </w:instrText>
      </w:r>
      <w:r w:rsidR="00892317" w:rsidRPr="004B7AD9">
        <w:rPr>
          <w:color w:val="000000"/>
        </w:rPr>
      </w:r>
      <w:r w:rsidR="00892317" w:rsidRPr="004B7AD9">
        <w:rPr>
          <w:color w:val="000000"/>
        </w:rPr>
        <w:fldChar w:fldCharType="end"/>
      </w:r>
      <w:r w:rsidR="00B06CE7" w:rsidRPr="004B7AD9">
        <w:rPr>
          <w:color w:val="000000"/>
        </w:rPr>
      </w:r>
      <w:r w:rsidR="00B06CE7" w:rsidRPr="004B7AD9">
        <w:rPr>
          <w:color w:val="000000"/>
        </w:rPr>
        <w:fldChar w:fldCharType="separate"/>
      </w:r>
      <w:r w:rsidR="00892317" w:rsidRPr="004B7AD9">
        <w:rPr>
          <w:noProof/>
          <w:color w:val="000000"/>
        </w:rPr>
        <w:t>(</w:t>
      </w:r>
      <w:hyperlink w:anchor="_ENREF_5" w:tooltip="Caudle, 2020 #44" w:history="1">
        <w:r w:rsidR="009761A0" w:rsidRPr="004B7AD9">
          <w:rPr>
            <w:noProof/>
            <w:color w:val="000000"/>
          </w:rPr>
          <w:t>5</w:t>
        </w:r>
      </w:hyperlink>
      <w:r w:rsidR="00892317" w:rsidRPr="004B7AD9">
        <w:rPr>
          <w:noProof/>
          <w:color w:val="000000"/>
        </w:rPr>
        <w:t>)</w:t>
      </w:r>
      <w:r w:rsidR="00B06CE7" w:rsidRPr="004B7AD9">
        <w:rPr>
          <w:color w:val="000000"/>
        </w:rPr>
        <w:fldChar w:fldCharType="end"/>
      </w:r>
      <w:r w:rsidR="005975C4" w:rsidRPr="004B7AD9">
        <w:rPr>
          <w:color w:val="000000"/>
        </w:rPr>
        <w:t xml:space="preserve">. Modifications to CPIC’s prior system include downgrading the </w:t>
      </w:r>
      <w:r w:rsidR="006116EF">
        <w:rPr>
          <w:color w:val="000000"/>
        </w:rPr>
        <w:t xml:space="preserve">activity </w:t>
      </w:r>
      <w:r w:rsidR="005975C4" w:rsidRPr="004B7AD9">
        <w:rPr>
          <w:color w:val="000000"/>
        </w:rPr>
        <w:t xml:space="preserve">value assigned to the </w:t>
      </w:r>
      <w:r w:rsidR="005975C4" w:rsidRPr="004B7AD9">
        <w:rPr>
          <w:i/>
          <w:iCs/>
          <w:color w:val="000000"/>
        </w:rPr>
        <w:t>CYP2D6*10</w:t>
      </w:r>
      <w:r w:rsidR="005975C4" w:rsidRPr="004B7AD9">
        <w:rPr>
          <w:color w:val="000000"/>
        </w:rPr>
        <w:t xml:space="preserve"> allele from 0.5 to 0.25 and changing the phenotype assignment for an activity score of 1 from normal </w:t>
      </w:r>
      <w:proofErr w:type="spellStart"/>
      <w:r w:rsidR="005975C4" w:rsidRPr="004B7AD9">
        <w:rPr>
          <w:color w:val="000000"/>
        </w:rPr>
        <w:t>metabolizer</w:t>
      </w:r>
      <w:proofErr w:type="spellEnd"/>
      <w:r w:rsidR="005975C4" w:rsidRPr="004B7AD9">
        <w:rPr>
          <w:color w:val="000000"/>
        </w:rPr>
        <w:t xml:space="preserve"> to intermediate </w:t>
      </w:r>
      <w:proofErr w:type="spellStart"/>
      <w:r w:rsidR="005975C4" w:rsidRPr="004B7AD9">
        <w:rPr>
          <w:color w:val="000000"/>
        </w:rPr>
        <w:t>metabolizer</w:t>
      </w:r>
      <w:proofErr w:type="spellEnd"/>
      <w:r w:rsidR="005975C4" w:rsidRPr="004B7AD9">
        <w:rPr>
          <w:color w:val="000000"/>
        </w:rPr>
        <w:t>.</w:t>
      </w:r>
      <w:r w:rsidR="006116EF">
        <w:rPr>
          <w:color w:val="000000"/>
        </w:rPr>
        <w:t xml:space="preserve"> R</w:t>
      </w:r>
      <w:r w:rsidR="00E33989" w:rsidRPr="004B7AD9">
        <w:rPr>
          <w:color w:val="000000"/>
        </w:rPr>
        <w:t xml:space="preserve">eference laboratories providing clinical </w:t>
      </w:r>
      <w:r w:rsidR="00E33989" w:rsidRPr="004B7AD9">
        <w:rPr>
          <w:i/>
          <w:color w:val="000000"/>
        </w:rPr>
        <w:t>CYP2D6</w:t>
      </w:r>
      <w:r w:rsidR="00E33989" w:rsidRPr="004B7AD9">
        <w:rPr>
          <w:color w:val="000000"/>
        </w:rPr>
        <w:t xml:space="preserve"> genotyping may use varying methods to assign phenotypes.  Therefore, it is advisable to note a patient’s </w:t>
      </w:r>
      <w:r w:rsidR="00E33989" w:rsidRPr="004B7AD9">
        <w:rPr>
          <w:i/>
          <w:color w:val="000000"/>
        </w:rPr>
        <w:t>CYP2D6</w:t>
      </w:r>
      <w:r w:rsidR="00E33989" w:rsidRPr="004B7AD9">
        <w:rPr>
          <w:color w:val="000000"/>
        </w:rPr>
        <w:t xml:space="preserve"> diplotype and to calculate </w:t>
      </w:r>
      <w:r w:rsidR="00E022AC" w:rsidRPr="004B7AD9">
        <w:rPr>
          <w:color w:val="000000"/>
        </w:rPr>
        <w:t xml:space="preserve">the </w:t>
      </w:r>
      <w:r w:rsidR="00E33989" w:rsidRPr="004B7AD9">
        <w:rPr>
          <w:color w:val="000000"/>
        </w:rPr>
        <w:t xml:space="preserve">activity score before making therapeutic decisions. See the </w:t>
      </w:r>
      <w:r w:rsidR="00E33989" w:rsidRPr="00524EBC">
        <w:rPr>
          <w:b/>
          <w:i/>
          <w:color w:val="000000"/>
        </w:rPr>
        <w:t>CYP2D6</w:t>
      </w:r>
      <w:r w:rsidR="00E33989" w:rsidRPr="004B7AD9">
        <w:rPr>
          <w:b/>
          <w:color w:val="000000"/>
        </w:rPr>
        <w:t xml:space="preserve"> Diplotype to Phenotype Table</w:t>
      </w:r>
      <w:r w:rsidR="00E33989" w:rsidRPr="004B7AD9">
        <w:rPr>
          <w:color w:val="000000"/>
        </w:rPr>
        <w:t xml:space="preserve"> for a comprehensive translation of diplotype to phenotype </w:t>
      </w:r>
      <w:r w:rsidR="00E33989" w:rsidRPr="004B7AD9">
        <w:fldChar w:fldCharType="begin"/>
      </w:r>
      <w:r w:rsidR="00485E7C" w:rsidRPr="004B7AD9">
        <w:instrText xml:space="preserve"> ADDIN EN.CITE &lt;EndNote&gt;&lt;Cite&gt;&lt;Author&gt;CPIC&lt;/Author&gt;&lt;RecNum&gt;89&lt;/RecNum&gt;&lt;DisplayText&gt;(2, 3)&lt;/DisplayText&gt;&lt;record&gt;&lt;rec-number&gt;89&lt;/rec-number&gt;&lt;foreign-keys&gt;&lt;key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Cite&gt;&lt;Author&gt;PharmGKB&lt;/Author&gt;&lt;RecNum&gt;93&lt;/RecNum&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E33989" w:rsidRPr="004B7AD9">
        <w:fldChar w:fldCharType="separate"/>
      </w:r>
      <w:r w:rsidR="00E33989" w:rsidRPr="004B7AD9">
        <w:rPr>
          <w:noProof/>
        </w:rPr>
        <w:t>(</w:t>
      </w:r>
      <w:hyperlink w:anchor="_ENREF_2" w:tooltip="PharmGKB,  #93" w:history="1">
        <w:r w:rsidR="009761A0" w:rsidRPr="004B7AD9">
          <w:rPr>
            <w:noProof/>
          </w:rPr>
          <w:t>2</w:t>
        </w:r>
      </w:hyperlink>
      <w:r w:rsidR="00E33989" w:rsidRPr="004B7AD9">
        <w:rPr>
          <w:noProof/>
        </w:rPr>
        <w:t xml:space="preserve">, </w:t>
      </w:r>
      <w:hyperlink w:anchor="_ENREF_3" w:tooltip="CPIC,  #89" w:history="1">
        <w:r w:rsidR="009761A0" w:rsidRPr="004B7AD9">
          <w:rPr>
            <w:noProof/>
          </w:rPr>
          <w:t>3</w:t>
        </w:r>
      </w:hyperlink>
      <w:r w:rsidR="00E33989" w:rsidRPr="004B7AD9">
        <w:rPr>
          <w:noProof/>
        </w:rPr>
        <w:t>)</w:t>
      </w:r>
      <w:r w:rsidR="00E33989" w:rsidRPr="004B7AD9">
        <w:fldChar w:fldCharType="end"/>
      </w:r>
      <w:r w:rsidR="00E33989" w:rsidRPr="004B7AD9">
        <w:rPr>
          <w:color w:val="000000"/>
        </w:rPr>
        <w:t xml:space="preserve">. </w:t>
      </w:r>
    </w:p>
    <w:p w14:paraId="7F0AF95C" w14:textId="77777777" w:rsidR="0064022A" w:rsidRPr="004B7AD9" w:rsidRDefault="0064022A" w:rsidP="004B7AD9">
      <w:pPr>
        <w:spacing w:line="480" w:lineRule="auto"/>
        <w:rPr>
          <w:color w:val="000000"/>
        </w:rPr>
      </w:pPr>
    </w:p>
    <w:p w14:paraId="0C5D8BE1" w14:textId="037F04F7" w:rsidR="002D36C4" w:rsidRPr="004B7AD9" w:rsidRDefault="00492CE1" w:rsidP="004B7AD9">
      <w:pPr>
        <w:spacing w:line="480" w:lineRule="auto"/>
        <w:rPr>
          <w:color w:val="000000"/>
        </w:rPr>
      </w:pPr>
      <w:r w:rsidRPr="004B7AD9">
        <w:rPr>
          <w:b/>
          <w:bCs/>
          <w:i/>
          <w:iCs/>
          <w:color w:val="000000"/>
        </w:rPr>
        <w:t>OPRM1</w:t>
      </w:r>
      <w:r w:rsidR="00E022AC" w:rsidRPr="004B7AD9">
        <w:rPr>
          <w:b/>
          <w:bCs/>
          <w:i/>
          <w:iCs/>
          <w:color w:val="000000"/>
        </w:rPr>
        <w:t xml:space="preserve">. </w:t>
      </w:r>
      <w:r w:rsidR="002D36C4" w:rsidRPr="004B7AD9">
        <w:rPr>
          <w:color w:val="000000"/>
        </w:rPr>
        <w:t xml:space="preserve">Opioid receptors are widely distributed in the central nervous system and </w:t>
      </w:r>
      <w:r w:rsidR="007452A5" w:rsidRPr="004B7AD9">
        <w:rPr>
          <w:color w:val="000000"/>
        </w:rPr>
        <w:t xml:space="preserve">in </w:t>
      </w:r>
      <w:r w:rsidR="002D36C4" w:rsidRPr="004B7AD9">
        <w:rPr>
          <w:color w:val="000000"/>
        </w:rPr>
        <w:t xml:space="preserve">peripheral tissues. Three receptors of the class A G-protein coupled receptors are largely responsible for the opioid mechanisms of analgesia and adverse </w:t>
      </w:r>
      <w:r w:rsidR="000E3BD8">
        <w:rPr>
          <w:color w:val="000000"/>
        </w:rPr>
        <w:t>event</w:t>
      </w:r>
      <w:r w:rsidR="000E3BD8" w:rsidRPr="004B7AD9">
        <w:rPr>
          <w:color w:val="000000"/>
        </w:rPr>
        <w:t xml:space="preserve"> </w:t>
      </w:r>
      <w:r w:rsidR="002D36C4" w:rsidRPr="004B7AD9">
        <w:rPr>
          <w:color w:val="000000"/>
        </w:rPr>
        <w:t xml:space="preserve">profiles: the mu, kappa and delta receptors. The gene coding for the mu opioid receptor mu1, </w:t>
      </w:r>
      <w:r w:rsidR="002D36C4" w:rsidRPr="004B7AD9">
        <w:rPr>
          <w:i/>
          <w:iCs/>
          <w:color w:val="000000"/>
        </w:rPr>
        <w:t>OPRM1</w:t>
      </w:r>
      <w:r w:rsidR="002D36C4" w:rsidRPr="004B7AD9">
        <w:rPr>
          <w:color w:val="000000"/>
        </w:rPr>
        <w:t>, is highly polymorphic, with more than 200 known variant alleles.</w:t>
      </w:r>
      <w:r w:rsidR="00892317" w:rsidRPr="004B7AD9">
        <w:t xml:space="preserve"> The most widely studied variant, rs1799971 (A118G) has been studied for its role in opioid response and alcohol and opioid use disorders</w:t>
      </w:r>
      <w:r w:rsidR="002D36C4" w:rsidRPr="004B7AD9">
        <w:rPr>
          <w:color w:val="000000"/>
        </w:rPr>
        <w:t xml:space="preserve"> </w:t>
      </w:r>
      <w:r w:rsidR="002E0811" w:rsidRPr="004B7AD9">
        <w:rPr>
          <w:color w:val="000000"/>
        </w:rPr>
        <w:t>(</w:t>
      </w:r>
      <w:r w:rsidR="002E0811" w:rsidRPr="004B7AD9">
        <w:rPr>
          <w:b/>
          <w:bCs/>
          <w:color w:val="000000"/>
        </w:rPr>
        <w:t>Table S2</w:t>
      </w:r>
      <w:r w:rsidR="002E0811" w:rsidRPr="004B7AD9">
        <w:rPr>
          <w:color w:val="000000"/>
        </w:rPr>
        <w:t xml:space="preserve">; </w:t>
      </w:r>
      <w:r w:rsidR="0086773C" w:rsidRPr="004B7AD9">
        <w:rPr>
          <w:color w:val="000000"/>
        </w:rPr>
        <w:fldChar w:fldCharType="begin"/>
      </w:r>
      <w:r w:rsidR="00892317" w:rsidRPr="004B7AD9">
        <w:rPr>
          <w:color w:val="000000"/>
        </w:rPr>
        <w:instrText xml:space="preserve"> ADDIN EN.CITE &lt;EndNote&gt;&lt;Cite&gt;&lt;Author&gt;Taqi&lt;/Author&gt;&lt;Year&gt;2019&lt;/Year&gt;&lt;RecNum&gt;263&lt;/RecNum&gt;&lt;DisplayText&gt;(6)&lt;/DisplayText&gt;&lt;record&gt;&lt;rec-number&gt;263&lt;/rec-number&gt;&lt;foreign-keys&gt;&lt;key app="EN" db-id="0ft2e5vpe9v2tzes0t6v5sae22xwps0e9fe2" timestamp="1594994753"&gt;263&lt;/key&gt;&lt;/foreign-keys&gt;&lt;ref-type name="Journal Article"&gt;17&lt;/ref-type&gt;&lt;contributors&gt;&lt;authors&gt;&lt;author&gt;Taqi, M. M.&lt;/author&gt;&lt;author&gt;Faisal, M.&lt;/author&gt;&lt;author&gt;Zaman, H.&lt;/author&gt;&lt;/authors&gt;&lt;/contributors&gt;&lt;auth-address&gt;Division of Mental Health and Addiction, University of Oslo, Oslo, Norway.&amp;#xD;Faculty of Health Studies, University of Bradford, Bradford, UK.&amp;#xD;Bradford Institute for Health Research, Bradford Teaching Hospitals NHS Foundation Trust, Bradford, UK.&amp;#xD;School of Pharmacy and Medical Sciences, Faculty of Life Sciences, University of Bradford, Bradford, UK.&lt;/auth-address&gt;&lt;titles&gt;&lt;title&gt;OPRM1 A118G Polymorphisms and Its Role in Opioid Addiction: Implication on Severity and Treatment Approaches&lt;/title&gt;&lt;secondary-title&gt;Pharmgenomics Pers Med&lt;/secondary-title&gt;&lt;/titles&gt;&lt;periodical&gt;&lt;full-title&gt;Pharmgenomics Pers Med&lt;/full-title&gt;&lt;/periodical&gt;&lt;pages&gt;361-368&lt;/pages&gt;&lt;volume&gt;12&lt;/volume&gt;&lt;edition&gt;2019/12/11&lt;/edition&gt;&lt;keywords&gt;&lt;keyword&gt;epigenetic and genetic variants&lt;/keyword&gt;&lt;keyword&gt;opioid addiction&lt;/keyword&gt;&lt;keyword&gt;personalized medicine&lt;/keyword&gt;&lt;keyword&gt;pharmacotherapies&lt;/keyword&gt;&lt;/keywords&gt;&lt;dates&gt;&lt;year&gt;2019&lt;/year&gt;&lt;/dates&gt;&lt;isbn&gt;1178-7066 (Print)&amp;#xD;1178-7066 (Linking)&lt;/isbn&gt;&lt;accession-num&gt;31819591&lt;/accession-num&gt;&lt;urls&gt;&lt;related-urls&gt;&lt;url&gt;https://www.ncbi.nlm.nih.gov/pubmed/31819591&lt;/url&gt;&lt;/related-urls&gt;&lt;/urls&gt;&lt;custom2&gt;PMC6885558&lt;/custom2&gt;&lt;electronic-resource-num&gt;10.2147/PGPM.S198654&lt;/electronic-resource-num&gt;&lt;/record&gt;&lt;/Cite&gt;&lt;/EndNote&gt;</w:instrText>
      </w:r>
      <w:r w:rsidR="0086773C" w:rsidRPr="004B7AD9">
        <w:rPr>
          <w:color w:val="000000"/>
        </w:rPr>
        <w:fldChar w:fldCharType="separate"/>
      </w:r>
      <w:r w:rsidR="00892317" w:rsidRPr="004B7AD9">
        <w:rPr>
          <w:noProof/>
          <w:color w:val="000000"/>
        </w:rPr>
        <w:t>(</w:t>
      </w:r>
      <w:hyperlink w:anchor="_ENREF_6" w:tooltip="Taqi, 2019 #263" w:history="1">
        <w:r w:rsidR="009761A0" w:rsidRPr="004B7AD9">
          <w:rPr>
            <w:noProof/>
            <w:color w:val="000000"/>
          </w:rPr>
          <w:t>6</w:t>
        </w:r>
      </w:hyperlink>
      <w:r w:rsidR="00892317" w:rsidRPr="004B7AD9">
        <w:rPr>
          <w:noProof/>
          <w:color w:val="000000"/>
        </w:rPr>
        <w:t>)</w:t>
      </w:r>
      <w:r w:rsidR="0086773C" w:rsidRPr="004B7AD9">
        <w:rPr>
          <w:color w:val="000000"/>
        </w:rPr>
        <w:fldChar w:fldCharType="end"/>
      </w:r>
      <w:r w:rsidR="002E0811" w:rsidRPr="004B7AD9">
        <w:rPr>
          <w:color w:val="000000"/>
        </w:rPr>
        <w:t>)</w:t>
      </w:r>
      <w:r w:rsidR="0086773C" w:rsidRPr="004B7AD9">
        <w:rPr>
          <w:color w:val="000000"/>
        </w:rPr>
        <w:t>.</w:t>
      </w:r>
      <w:r w:rsidR="00E10CA4" w:rsidRPr="004B7AD9">
        <w:rPr>
          <w:color w:val="000000"/>
        </w:rPr>
        <w:t xml:space="preserve"> </w:t>
      </w:r>
    </w:p>
    <w:p w14:paraId="71F60CD7" w14:textId="77777777" w:rsidR="008300F8" w:rsidRPr="004B7AD9" w:rsidRDefault="008300F8" w:rsidP="004B7AD9">
      <w:pPr>
        <w:spacing w:line="480" w:lineRule="auto"/>
        <w:rPr>
          <w:color w:val="000000"/>
        </w:rPr>
      </w:pPr>
    </w:p>
    <w:p w14:paraId="238B69F7" w14:textId="5220CFE3" w:rsidR="002076CF" w:rsidRPr="004B7AD9" w:rsidRDefault="00492CE1" w:rsidP="004B7AD9">
      <w:pPr>
        <w:spacing w:line="480" w:lineRule="auto"/>
        <w:rPr>
          <w:color w:val="000000"/>
        </w:rPr>
      </w:pPr>
      <w:r w:rsidRPr="004B7AD9">
        <w:rPr>
          <w:b/>
          <w:bCs/>
          <w:i/>
          <w:iCs/>
          <w:color w:val="000000"/>
        </w:rPr>
        <w:t>COMT</w:t>
      </w:r>
      <w:r w:rsidR="008300F8" w:rsidRPr="004B7AD9">
        <w:rPr>
          <w:b/>
          <w:bCs/>
          <w:i/>
          <w:iCs/>
          <w:color w:val="000000"/>
        </w:rPr>
        <w:t xml:space="preserve">. </w:t>
      </w:r>
      <w:r w:rsidR="002076CF" w:rsidRPr="004B7AD9">
        <w:rPr>
          <w:color w:val="000000"/>
        </w:rPr>
        <w:t xml:space="preserve">Catechol-O-methyltransferase (COMT) is the enzyme responsible for the methyl conjugation of the catecholamines adrenaline, noradrenaline, and dopamine.  COMT </w:t>
      </w:r>
      <w:r w:rsidR="002608B4" w:rsidRPr="004B7AD9">
        <w:rPr>
          <w:color w:val="000000"/>
        </w:rPr>
        <w:t xml:space="preserve">is a </w:t>
      </w:r>
      <w:r w:rsidR="00542C9E" w:rsidRPr="004B7AD9">
        <w:rPr>
          <w:color w:val="000000"/>
        </w:rPr>
        <w:t>key</w:t>
      </w:r>
      <w:r w:rsidR="002608B4" w:rsidRPr="004B7AD9">
        <w:rPr>
          <w:color w:val="000000"/>
        </w:rPr>
        <w:t xml:space="preserve"> regulator of catecholamine concentrations in the pain perception pathway and</w:t>
      </w:r>
      <w:r w:rsidR="003573D9" w:rsidRPr="004B7AD9">
        <w:rPr>
          <w:color w:val="000000"/>
        </w:rPr>
        <w:t>,</w:t>
      </w:r>
      <w:r w:rsidR="002608B4" w:rsidRPr="004B7AD9">
        <w:rPr>
          <w:color w:val="000000"/>
        </w:rPr>
        <w:t xml:space="preserve"> as such</w:t>
      </w:r>
      <w:r w:rsidR="003573D9" w:rsidRPr="004B7AD9">
        <w:rPr>
          <w:color w:val="000000"/>
        </w:rPr>
        <w:t>,</w:t>
      </w:r>
      <w:r w:rsidR="002608B4" w:rsidRPr="004B7AD9">
        <w:rPr>
          <w:color w:val="000000"/>
        </w:rPr>
        <w:t xml:space="preserve"> is a </w:t>
      </w:r>
      <w:r w:rsidR="002076CF" w:rsidRPr="004B7AD9">
        <w:rPr>
          <w:color w:val="000000"/>
        </w:rPr>
        <w:t>regulator of pain perception</w:t>
      </w:r>
      <w:r w:rsidR="002608B4" w:rsidRPr="004B7AD9">
        <w:rPr>
          <w:color w:val="000000"/>
        </w:rPr>
        <w:t xml:space="preserve"> </w:t>
      </w:r>
      <w:r w:rsidR="00E06271" w:rsidRPr="004B7AD9">
        <w:rPr>
          <w:color w:val="000000"/>
        </w:rPr>
        <w:t xml:space="preserve">and </w:t>
      </w:r>
      <w:r w:rsidR="00BF7F7A" w:rsidRPr="004B7AD9">
        <w:rPr>
          <w:color w:val="000000"/>
        </w:rPr>
        <w:t>ha</w:t>
      </w:r>
      <w:r w:rsidR="00345404" w:rsidRPr="004B7AD9">
        <w:rPr>
          <w:color w:val="000000"/>
        </w:rPr>
        <w:t>s</w:t>
      </w:r>
      <w:r w:rsidR="00BF7F7A" w:rsidRPr="004B7AD9">
        <w:rPr>
          <w:color w:val="000000"/>
        </w:rPr>
        <w:t xml:space="preserve"> been evaluated for </w:t>
      </w:r>
      <w:r w:rsidR="00345404" w:rsidRPr="004B7AD9">
        <w:rPr>
          <w:color w:val="000000"/>
        </w:rPr>
        <w:t>its influence on opioid response</w:t>
      </w:r>
      <w:r w:rsidR="002076CF" w:rsidRPr="004B7AD9">
        <w:rPr>
          <w:color w:val="000000"/>
        </w:rPr>
        <w:t>.  The most widely studied variant, rs4680 (</w:t>
      </w:r>
      <w:proofErr w:type="gramStart"/>
      <w:r w:rsidR="002076CF" w:rsidRPr="004B7AD9">
        <w:rPr>
          <w:color w:val="000000"/>
        </w:rPr>
        <w:t>p.Val</w:t>
      </w:r>
      <w:proofErr w:type="gramEnd"/>
      <w:r w:rsidR="002076CF" w:rsidRPr="004B7AD9">
        <w:rPr>
          <w:color w:val="000000"/>
        </w:rPr>
        <w:t xml:space="preserve">158Met), produces an enzyme with 3-to-4-fold lower activity </w:t>
      </w:r>
      <w:r w:rsidR="00704F1E" w:rsidRPr="004B7AD9">
        <w:rPr>
          <w:color w:val="000000"/>
        </w:rPr>
        <w:t xml:space="preserve">for </w:t>
      </w:r>
      <w:r w:rsidR="00B13AA1" w:rsidRPr="004B7AD9">
        <w:rPr>
          <w:color w:val="000000"/>
        </w:rPr>
        <w:t xml:space="preserve">methylation of dopamine </w:t>
      </w:r>
      <w:r w:rsidR="002076CF" w:rsidRPr="004B7AD9">
        <w:rPr>
          <w:color w:val="000000"/>
        </w:rPr>
        <w:t xml:space="preserve">versus the wild-type allele.  For further information on </w:t>
      </w:r>
      <w:r w:rsidR="002076CF" w:rsidRPr="004B7AD9">
        <w:rPr>
          <w:i/>
          <w:iCs/>
          <w:color w:val="000000"/>
        </w:rPr>
        <w:t>COMT</w:t>
      </w:r>
      <w:r w:rsidR="002076CF" w:rsidRPr="004B7AD9">
        <w:rPr>
          <w:color w:val="000000"/>
        </w:rPr>
        <w:t>, see this reference</w:t>
      </w:r>
      <w:r w:rsidR="008300F8" w:rsidRPr="004B7AD9">
        <w:rPr>
          <w:color w:val="000000"/>
        </w:rPr>
        <w:t xml:space="preserve"> </w:t>
      </w:r>
      <w:r w:rsidR="008300F8" w:rsidRPr="004B7AD9">
        <w:rPr>
          <w:color w:val="000000"/>
        </w:rPr>
        <w:fldChar w:fldCharType="begin">
          <w:fldData xml:space="preserve">PEVuZE5vdGU+PENpdGU+PEF1dGhvcj5Pd3VzdSBPYmVuZzwvQXV0aG9yPjxZZWFyPjIwMTc8L1ll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</w:fldData>
        </w:fldChar>
      </w:r>
      <w:r w:rsidR="00892317" w:rsidRPr="004B7AD9">
        <w:rPr>
          <w:color w:val="000000"/>
        </w:rPr>
        <w:instrText xml:space="preserve"> ADDIN EN.CITE </w:instrText>
      </w:r>
      <w:r w:rsidR="00892317" w:rsidRPr="004B7AD9">
        <w:rPr>
          <w:color w:val="000000"/>
        </w:rPr>
        <w:fldChar w:fldCharType="begin">
          <w:fldData xml:space="preserve">PEVuZE5vdGU+PENpdGU+PEF1dGhvcj5Pd3VzdSBPYmVuZzwvQXV0aG9yPjxZZWFyPjIwMTc8L1ll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</w:fldData>
        </w:fldChar>
      </w:r>
      <w:r w:rsidR="00892317" w:rsidRPr="004B7AD9">
        <w:rPr>
          <w:color w:val="000000"/>
        </w:rPr>
        <w:instrText xml:space="preserve"> ADDIN EN.CITE.DATA </w:instrText>
      </w:r>
      <w:r w:rsidR="00892317" w:rsidRPr="004B7AD9">
        <w:rPr>
          <w:color w:val="000000"/>
        </w:rPr>
      </w:r>
      <w:r w:rsidR="00892317" w:rsidRPr="004B7AD9">
        <w:rPr>
          <w:color w:val="000000"/>
        </w:rPr>
        <w:fldChar w:fldCharType="end"/>
      </w:r>
      <w:r w:rsidR="008300F8" w:rsidRPr="004B7AD9">
        <w:rPr>
          <w:color w:val="000000"/>
        </w:rPr>
      </w:r>
      <w:r w:rsidR="008300F8" w:rsidRPr="004B7AD9">
        <w:rPr>
          <w:color w:val="000000"/>
        </w:rPr>
        <w:fldChar w:fldCharType="separate"/>
      </w:r>
      <w:r w:rsidR="00892317" w:rsidRPr="004B7AD9">
        <w:rPr>
          <w:noProof/>
          <w:color w:val="000000"/>
        </w:rPr>
        <w:t>(</w:t>
      </w:r>
      <w:hyperlink w:anchor="_ENREF_7" w:tooltip="Owusu Obeng, 2017 #250" w:history="1">
        <w:r w:rsidR="009761A0" w:rsidRPr="004B7AD9">
          <w:rPr>
            <w:noProof/>
            <w:color w:val="000000"/>
          </w:rPr>
          <w:t>7</w:t>
        </w:r>
      </w:hyperlink>
      <w:r w:rsidR="00892317" w:rsidRPr="004B7AD9">
        <w:rPr>
          <w:noProof/>
          <w:color w:val="000000"/>
        </w:rPr>
        <w:t>)</w:t>
      </w:r>
      <w:r w:rsidR="008300F8" w:rsidRPr="004B7AD9">
        <w:rPr>
          <w:color w:val="000000"/>
        </w:rPr>
        <w:fldChar w:fldCharType="end"/>
      </w:r>
      <w:r w:rsidR="002076CF" w:rsidRPr="004B7AD9">
        <w:rPr>
          <w:color w:val="000000"/>
        </w:rPr>
        <w:t xml:space="preserve">. </w:t>
      </w:r>
    </w:p>
    <w:p w14:paraId="75AB42A2" w14:textId="4B18EB29" w:rsidR="00E33989" w:rsidRPr="004B7AD9" w:rsidRDefault="00E33989" w:rsidP="004B7AD9">
      <w:pPr>
        <w:pStyle w:val="Heading2"/>
        <w:rPr>
          <w:szCs w:val="24"/>
        </w:rPr>
      </w:pPr>
      <w:r w:rsidRPr="004B7AD9">
        <w:rPr>
          <w:szCs w:val="24"/>
        </w:rPr>
        <w:lastRenderedPageBreak/>
        <w:t>Genetic Test Interpretation</w:t>
      </w:r>
    </w:p>
    <w:p w14:paraId="462831C5" w14:textId="078765AD" w:rsidR="00E33989" w:rsidRPr="004B7AD9" w:rsidRDefault="00492CE1" w:rsidP="004B7AD9">
      <w:pPr>
        <w:tabs>
          <w:tab w:val="left" w:pos="990"/>
        </w:tabs>
        <w:spacing w:line="480" w:lineRule="auto"/>
      </w:pPr>
      <w:r w:rsidRPr="004B7AD9">
        <w:rPr>
          <w:b/>
          <w:bCs/>
          <w:i/>
          <w:iCs/>
        </w:rPr>
        <w:t>CYP2D6.</w:t>
      </w:r>
      <w:r w:rsidRPr="004B7AD9">
        <w:t xml:space="preserve"> </w:t>
      </w:r>
      <w:r w:rsidR="00E33989" w:rsidRPr="004B7AD9">
        <w:t xml:space="preserve">Clinical laboratories rarely sequence the </w:t>
      </w:r>
      <w:r w:rsidR="00E33989" w:rsidRPr="004B7AD9">
        <w:rPr>
          <w:i/>
        </w:rPr>
        <w:t>CYP2D6</w:t>
      </w:r>
      <w:r w:rsidR="00E33989" w:rsidRPr="004B7AD9">
        <w:t xml:space="preserve"> gene or interrogate every known variant position.  Instead, they typically test for variants that are used to determine common allele haplotypes using the star-allele (*) nomenclature system. </w:t>
      </w:r>
      <w:r w:rsidR="00BB5D4B" w:rsidRPr="004B7AD9">
        <w:t xml:space="preserve">A separate assay may be used to determine copy number. </w:t>
      </w:r>
      <w:r w:rsidR="00E33989" w:rsidRPr="004B7AD9">
        <w:t>Allele definitions are maintained by the Pharmacogene Variation Consortium (</w:t>
      </w:r>
      <w:hyperlink r:id="rId19" w:history="1">
        <w:r w:rsidR="00112387" w:rsidRPr="004B7AD9">
          <w:rPr>
            <w:rStyle w:val="Hyperlink"/>
          </w:rPr>
          <w:t>www.PharmVar.org</w:t>
        </w:r>
      </w:hyperlink>
      <w:r w:rsidR="00E33989" w:rsidRPr="004B7AD9">
        <w:t xml:space="preserve">).  The </w:t>
      </w:r>
      <w:r w:rsidR="00E33989" w:rsidRPr="004B7AD9">
        <w:rPr>
          <w:b/>
          <w:i/>
        </w:rPr>
        <w:t>CYP2D6</w:t>
      </w:r>
      <w:r w:rsidR="00E33989" w:rsidRPr="004B7AD9">
        <w:rPr>
          <w:b/>
        </w:rPr>
        <w:t xml:space="preserve"> Allele Definition Table</w:t>
      </w:r>
      <w:r w:rsidR="00E33989" w:rsidRPr="004B7AD9">
        <w:t xml:space="preserve"> and </w:t>
      </w:r>
      <w:r w:rsidR="00E33989" w:rsidRPr="004B7AD9">
        <w:rPr>
          <w:b/>
          <w:i/>
        </w:rPr>
        <w:t>CYP2D6</w:t>
      </w:r>
      <w:r w:rsidR="00E33989" w:rsidRPr="004B7AD9">
        <w:rPr>
          <w:b/>
        </w:rPr>
        <w:t xml:space="preserve"> Allele Functionality Table</w:t>
      </w:r>
      <w:r w:rsidR="00E33989" w:rsidRPr="004B7AD9">
        <w:t xml:space="preserve"> found on the </w:t>
      </w:r>
      <w:r w:rsidR="00571792" w:rsidRPr="004B7AD9">
        <w:t>CPIC and PharmGKB</w:t>
      </w:r>
      <w:r w:rsidR="00E33989" w:rsidRPr="004B7AD9">
        <w:t xml:space="preserve"> website</w:t>
      </w:r>
      <w:r w:rsidR="00571792" w:rsidRPr="004B7AD9">
        <w:t>s</w:t>
      </w:r>
      <w:r w:rsidR="00E33989" w:rsidRPr="004B7AD9">
        <w:t xml:space="preserve"> contain a list of </w:t>
      </w:r>
      <w:r w:rsidR="00E33989" w:rsidRPr="004B7AD9">
        <w:rPr>
          <w:i/>
        </w:rPr>
        <w:t xml:space="preserve">CYP2D6 </w:t>
      </w:r>
      <w:r w:rsidR="00E33989" w:rsidRPr="004B7AD9">
        <w:t xml:space="preserve">alleles </w:t>
      </w:r>
      <w:r w:rsidR="00E33989" w:rsidRPr="004B7AD9">
        <w:fldChar w:fldCharType="begin"/>
      </w:r>
      <w:r w:rsidR="00485E7C" w:rsidRPr="004B7AD9">
        <w:instrText xml:space="preserve"> ADDIN EN.CITE &lt;EndNote&gt;&lt;Cite&gt;&lt;Author&gt;CPIC&lt;/Author&gt;&lt;RecNum&gt;89&lt;/RecNum&gt;&lt;DisplayText&gt;(2, 3)&lt;/DisplayText&gt;&lt;record&gt;&lt;rec-number&gt;89&lt;/rec-number&gt;&lt;foreign-keys&gt;&lt;key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Cite&gt;&lt;Author&gt;PharmGKB&lt;/Author&gt;&lt;RecNum&gt;93&lt;/RecNum&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E33989" w:rsidRPr="004B7AD9">
        <w:fldChar w:fldCharType="separate"/>
      </w:r>
      <w:r w:rsidR="00E33989" w:rsidRPr="004B7AD9">
        <w:rPr>
          <w:noProof/>
        </w:rPr>
        <w:t>(</w:t>
      </w:r>
      <w:hyperlink w:anchor="_ENREF_2" w:tooltip="PharmGKB,  #93" w:history="1">
        <w:r w:rsidR="009761A0" w:rsidRPr="004B7AD9">
          <w:rPr>
            <w:noProof/>
          </w:rPr>
          <w:t>2</w:t>
        </w:r>
      </w:hyperlink>
      <w:r w:rsidR="00E33989" w:rsidRPr="004B7AD9">
        <w:rPr>
          <w:noProof/>
        </w:rPr>
        <w:t xml:space="preserve">, </w:t>
      </w:r>
      <w:hyperlink w:anchor="_ENREF_3" w:tooltip="CPIC,  #89" w:history="1">
        <w:r w:rsidR="009761A0" w:rsidRPr="004B7AD9">
          <w:rPr>
            <w:noProof/>
          </w:rPr>
          <w:t>3</w:t>
        </w:r>
      </w:hyperlink>
      <w:r w:rsidR="00E33989" w:rsidRPr="004B7AD9">
        <w:rPr>
          <w:noProof/>
        </w:rPr>
        <w:t>)</w:t>
      </w:r>
      <w:r w:rsidR="00E33989" w:rsidRPr="004B7AD9">
        <w:fldChar w:fldCharType="end"/>
      </w:r>
      <w:r w:rsidR="00E33989" w:rsidRPr="004B7AD9">
        <w:t xml:space="preserve">, the specific combination of variants that can be used to determine </w:t>
      </w:r>
      <w:r w:rsidR="00BF0A0E">
        <w:t>each</w:t>
      </w:r>
      <w:r w:rsidR="00E33989" w:rsidRPr="004B7AD9">
        <w:t xml:space="preserve"> allele, </w:t>
      </w:r>
      <w:r w:rsidR="00FC7001" w:rsidRPr="004B7AD9">
        <w:t xml:space="preserve">their </w:t>
      </w:r>
      <w:r w:rsidR="00E33989" w:rsidRPr="004B7AD9">
        <w:t xml:space="preserve">functional status, and frequency across major ethnic populations as reported in the literature. </w:t>
      </w:r>
    </w:p>
    <w:p w14:paraId="6CAD5538" w14:textId="77777777" w:rsidR="009716BF" w:rsidRPr="004B7AD9" w:rsidRDefault="009716BF" w:rsidP="004B7AD9">
      <w:pPr>
        <w:tabs>
          <w:tab w:val="left" w:pos="990"/>
        </w:tabs>
        <w:spacing w:line="480" w:lineRule="auto"/>
      </w:pPr>
    </w:p>
    <w:p w14:paraId="12CF750B" w14:textId="7A9D3D5C" w:rsidR="00E33989" w:rsidRPr="004B7AD9" w:rsidRDefault="00E33989" w:rsidP="004B7AD9">
      <w:pPr>
        <w:spacing w:line="480" w:lineRule="auto"/>
      </w:pPr>
      <w:r w:rsidRPr="004B7AD9">
        <w:t xml:space="preserve">Genetic test results are reported as diplotypes, or the combination of the maternal and paternal alleles (e.g. </w:t>
      </w:r>
      <w:r w:rsidRPr="004B7AD9">
        <w:rPr>
          <w:i/>
        </w:rPr>
        <w:t>CYP2D6</w:t>
      </w:r>
      <w:r w:rsidRPr="004B7AD9">
        <w:rPr>
          <w:bCs/>
          <w:i/>
        </w:rPr>
        <w:t>*1/*2</w:t>
      </w:r>
      <w:r w:rsidRPr="004B7AD9">
        <w:rPr>
          <w:bCs/>
        </w:rPr>
        <w:t xml:space="preserve">). Phenotypes are assigned based on the reported </w:t>
      </w:r>
      <w:r w:rsidRPr="004B7AD9">
        <w:rPr>
          <w:bCs/>
          <w:i/>
        </w:rPr>
        <w:t xml:space="preserve">CYP2D6 </w:t>
      </w:r>
      <w:r w:rsidRPr="004B7AD9">
        <w:rPr>
          <w:bCs/>
        </w:rPr>
        <w:t xml:space="preserve">diplotype, as summarized in </w:t>
      </w:r>
      <w:r w:rsidRPr="004B7AD9">
        <w:rPr>
          <w:b/>
          <w:bCs/>
        </w:rPr>
        <w:t>Table 1</w:t>
      </w:r>
      <w:r w:rsidRPr="004B7AD9">
        <w:rPr>
          <w:bCs/>
        </w:rPr>
        <w:t xml:space="preserve"> and in the </w:t>
      </w:r>
      <w:r w:rsidRPr="004B7AD9">
        <w:rPr>
          <w:b/>
          <w:i/>
        </w:rPr>
        <w:t>CYP2D6</w:t>
      </w:r>
      <w:r w:rsidRPr="004B7AD9">
        <w:rPr>
          <w:b/>
        </w:rPr>
        <w:t xml:space="preserve"> Allele Definition Table</w:t>
      </w:r>
      <w:r w:rsidR="00871527">
        <w:rPr>
          <w:b/>
        </w:rPr>
        <w:t xml:space="preserve"> </w:t>
      </w:r>
      <w:r w:rsidR="00871527">
        <w:rPr>
          <w:b/>
        </w:rPr>
        <w:fldChar w:fldCharType="begin"/>
      </w:r>
      <w:r w:rsidR="00871527">
        <w:rPr>
          <w:b/>
        </w:rPr>
        <w:instrText xml:space="preserve"> ADDIN EN.CITE &lt;EndNote&gt;&lt;Cite&gt;&lt;Author&gt;CPIC&lt;/Author&gt;&lt;RecNum&gt;89&lt;/RecNum&gt;&lt;DisplayText&gt;(2, 3)&lt;/DisplayText&gt;&lt;record&gt;&lt;rec-number&gt;89&lt;/rec-number&gt;&lt;foreign-keys&gt;&lt;key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Cite&gt;&lt;Author&gt;PharmGKB&lt;/Author&gt;&lt;RecNum&gt;93&lt;/RecNum&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871527">
        <w:rPr>
          <w:b/>
        </w:rPr>
        <w:fldChar w:fldCharType="separate"/>
      </w:r>
      <w:r w:rsidR="00871527">
        <w:rPr>
          <w:b/>
          <w:noProof/>
        </w:rPr>
        <w:t>(</w:t>
      </w:r>
      <w:hyperlink w:anchor="_ENREF_2" w:tooltip="PharmGKB,  #93" w:history="1">
        <w:r w:rsidR="009761A0">
          <w:rPr>
            <w:b/>
            <w:noProof/>
          </w:rPr>
          <w:t>2</w:t>
        </w:r>
      </w:hyperlink>
      <w:r w:rsidR="00871527">
        <w:rPr>
          <w:b/>
          <w:noProof/>
        </w:rPr>
        <w:t xml:space="preserve">, </w:t>
      </w:r>
      <w:hyperlink w:anchor="_ENREF_3" w:tooltip="CPIC,  #89" w:history="1">
        <w:r w:rsidR="009761A0">
          <w:rPr>
            <w:b/>
            <w:noProof/>
          </w:rPr>
          <w:t>3</w:t>
        </w:r>
      </w:hyperlink>
      <w:r w:rsidR="00871527">
        <w:rPr>
          <w:b/>
          <w:noProof/>
        </w:rPr>
        <w:t>)</w:t>
      </w:r>
      <w:r w:rsidR="00871527">
        <w:rPr>
          <w:b/>
        </w:rPr>
        <w:fldChar w:fldCharType="end"/>
      </w:r>
      <w:r w:rsidRPr="004B7AD9">
        <w:rPr>
          <w:bCs/>
        </w:rPr>
        <w:t>.</w:t>
      </w:r>
      <w:r w:rsidR="009716BF" w:rsidRPr="004B7AD9">
        <w:rPr>
          <w:bCs/>
        </w:rPr>
        <w:t xml:space="preserve"> </w:t>
      </w:r>
      <w:r w:rsidR="002A05C3" w:rsidRPr="004B7AD9">
        <w:rPr>
          <w:bCs/>
        </w:rPr>
        <w:t xml:space="preserve">Also, </w:t>
      </w:r>
      <w:r w:rsidR="002A05C3" w:rsidRPr="004B7AD9">
        <w:rPr>
          <w:rFonts w:eastAsiaTheme="minorHAnsi"/>
          <w:i/>
          <w:iCs/>
        </w:rPr>
        <w:t>CYP2D6</w:t>
      </w:r>
      <w:r w:rsidR="002A05C3" w:rsidRPr="004B7AD9">
        <w:rPr>
          <w:rFonts w:eastAsiaTheme="minorHAnsi"/>
        </w:rPr>
        <w:t xml:space="preserve"> is a gene that is subject to duplications and deletions in the germline, and thus any genetic test should clearly indicate how copy number variants have been assessed and whether function can be assigned. </w:t>
      </w:r>
      <w:r w:rsidRPr="004B7AD9">
        <w:t xml:space="preserve">The limitations of genetic testing as described here include: </w:t>
      </w:r>
      <w:r w:rsidR="009716BF" w:rsidRPr="004B7AD9">
        <w:t xml:space="preserve">1) rare and </w:t>
      </w:r>
      <w:r w:rsidR="009716BF" w:rsidRPr="004B7AD9">
        <w:rPr>
          <w:i/>
          <w:iCs/>
        </w:rPr>
        <w:t>de novo</w:t>
      </w:r>
      <w:r w:rsidR="009716BF" w:rsidRPr="004B7AD9">
        <w:t xml:space="preserve"> impaired variants are not detected by most assays and thus, the samples may be reported as a functional default </w:t>
      </w:r>
      <w:r w:rsidR="009716BF" w:rsidRPr="00524EBC">
        <w:rPr>
          <w:i/>
        </w:rPr>
        <w:t xml:space="preserve">*1 </w:t>
      </w:r>
      <w:r w:rsidR="009716BF" w:rsidRPr="004B7AD9">
        <w:t xml:space="preserve">allele; </w:t>
      </w:r>
      <w:r w:rsidR="008B2FC7">
        <w:t xml:space="preserve">and </w:t>
      </w:r>
      <w:r w:rsidR="009716BF" w:rsidRPr="004B7AD9">
        <w:t>2) copy number assays do not normally discern which alleles have multiple copies.</w:t>
      </w:r>
      <w:r w:rsidRPr="004B7AD9">
        <w:t xml:space="preserve">  </w:t>
      </w:r>
      <w:r w:rsidRPr="004B7AD9">
        <w:rPr>
          <w:b/>
        </w:rPr>
        <w:t>Supplemental Data</w:t>
      </w:r>
      <w:r w:rsidRPr="004B7AD9">
        <w:t xml:space="preserve"> (Genetic Test Interpretation Section) contains additional information regarding </w:t>
      </w:r>
      <w:r w:rsidRPr="004B7AD9">
        <w:rPr>
          <w:i/>
        </w:rPr>
        <w:t>CYP2D6</w:t>
      </w:r>
      <w:r w:rsidRPr="004B7AD9">
        <w:t xml:space="preserve"> genetic test interpretation and phenotype assignment.</w:t>
      </w:r>
    </w:p>
    <w:p w14:paraId="5697AEF0" w14:textId="77777777" w:rsidR="009716BF" w:rsidRPr="004B7AD9" w:rsidRDefault="009716BF" w:rsidP="004B7AD9">
      <w:pPr>
        <w:widowControl w:val="0"/>
        <w:autoSpaceDE w:val="0"/>
        <w:autoSpaceDN w:val="0"/>
        <w:adjustRightInd w:val="0"/>
        <w:spacing w:line="480" w:lineRule="auto"/>
      </w:pPr>
    </w:p>
    <w:p w14:paraId="086D1E5A" w14:textId="34C5C00B" w:rsidR="00DF60C8" w:rsidRPr="004B7AD9" w:rsidRDefault="00492CE1" w:rsidP="004B7AD9">
      <w:pPr>
        <w:widowControl w:val="0"/>
        <w:autoSpaceDE w:val="0"/>
        <w:autoSpaceDN w:val="0"/>
        <w:adjustRightInd w:val="0"/>
        <w:spacing w:line="480" w:lineRule="auto"/>
        <w:rPr>
          <w:b/>
          <w:bCs/>
        </w:rPr>
      </w:pPr>
      <w:r w:rsidRPr="004B7AD9">
        <w:rPr>
          <w:b/>
          <w:bCs/>
          <w:i/>
          <w:iCs/>
        </w:rPr>
        <w:t xml:space="preserve">OPRM1 </w:t>
      </w:r>
      <w:r w:rsidRPr="00524EBC">
        <w:rPr>
          <w:b/>
          <w:bCs/>
        </w:rPr>
        <w:t>and</w:t>
      </w:r>
      <w:r w:rsidRPr="004B7AD9">
        <w:rPr>
          <w:b/>
          <w:bCs/>
          <w:i/>
          <w:iCs/>
        </w:rPr>
        <w:t xml:space="preserve"> COMT. </w:t>
      </w:r>
      <w:r w:rsidR="003B6D25" w:rsidRPr="004B7AD9">
        <w:t xml:space="preserve">Although clinical testing of </w:t>
      </w:r>
      <w:r w:rsidR="003B6D25" w:rsidRPr="004B7AD9">
        <w:rPr>
          <w:i/>
          <w:iCs/>
        </w:rPr>
        <w:t>OPRM1</w:t>
      </w:r>
      <w:r w:rsidR="003B6D25" w:rsidRPr="004B7AD9">
        <w:t xml:space="preserve"> and </w:t>
      </w:r>
      <w:r w:rsidR="003B6D25" w:rsidRPr="004B7AD9">
        <w:rPr>
          <w:i/>
          <w:iCs/>
        </w:rPr>
        <w:t>COMT</w:t>
      </w:r>
      <w:r w:rsidR="003B6D25" w:rsidRPr="004B7AD9">
        <w:t xml:space="preserve"> does exist, most platforms test only for </w:t>
      </w:r>
      <w:r w:rsidR="003B6D25" w:rsidRPr="004B7AD9">
        <w:rPr>
          <w:i/>
          <w:iCs/>
        </w:rPr>
        <w:t>OPRM1</w:t>
      </w:r>
      <w:r w:rsidR="003B6D25" w:rsidRPr="004B7AD9">
        <w:t xml:space="preserve"> rs1799971 and </w:t>
      </w:r>
      <w:r w:rsidR="003B6D25" w:rsidRPr="004B7AD9">
        <w:rPr>
          <w:i/>
          <w:iCs/>
        </w:rPr>
        <w:t>COMT</w:t>
      </w:r>
      <w:r w:rsidR="003B6D25" w:rsidRPr="004B7AD9">
        <w:t xml:space="preserve"> rs4680</w:t>
      </w:r>
      <w:r w:rsidR="0081524D">
        <w:t xml:space="preserve"> and will therefore only reveal whether a </w:t>
      </w:r>
      <w:r w:rsidR="0081524D">
        <w:lastRenderedPageBreak/>
        <w:t xml:space="preserve">patient is homozygous wild-type, heterozygous, or homozygous variant for those </w:t>
      </w:r>
      <w:proofErr w:type="gramStart"/>
      <w:r w:rsidR="0081524D">
        <w:t>particular</w:t>
      </w:r>
      <w:r w:rsidR="008115EE">
        <w:t xml:space="preserve"> </w:t>
      </w:r>
      <w:r w:rsidR="0081524D">
        <w:t>single</w:t>
      </w:r>
      <w:proofErr w:type="gramEnd"/>
      <w:r w:rsidR="0081524D">
        <w:t xml:space="preserve"> nucleotide polymorphisms. </w:t>
      </w:r>
      <w:r w:rsidR="003B6D25" w:rsidRPr="004B7AD9">
        <w:t xml:space="preserve">To date, no </w:t>
      </w:r>
      <w:r w:rsidR="00E526C9">
        <w:t xml:space="preserve">standardized </w:t>
      </w:r>
      <w:r w:rsidR="003B6D25" w:rsidRPr="004B7AD9">
        <w:t>genotype to phenotype groupings have been proposed</w:t>
      </w:r>
      <w:r w:rsidR="006C64D9" w:rsidRPr="004B7AD9">
        <w:t xml:space="preserve"> for </w:t>
      </w:r>
      <w:r w:rsidR="006C64D9" w:rsidRPr="004B7AD9">
        <w:rPr>
          <w:i/>
          <w:iCs/>
        </w:rPr>
        <w:t>OPRM1</w:t>
      </w:r>
      <w:r w:rsidR="006C64D9" w:rsidRPr="004B7AD9">
        <w:t xml:space="preserve"> or </w:t>
      </w:r>
      <w:r w:rsidR="006C64D9" w:rsidRPr="004B7AD9">
        <w:rPr>
          <w:i/>
          <w:iCs/>
        </w:rPr>
        <w:t>COMT</w:t>
      </w:r>
      <w:r w:rsidR="003B6D25" w:rsidRPr="004B7AD9">
        <w:t>.</w:t>
      </w:r>
      <w:r w:rsidR="003B6D25" w:rsidRPr="004B7AD9">
        <w:rPr>
          <w:b/>
          <w:bCs/>
        </w:rPr>
        <w:t xml:space="preserve"> </w:t>
      </w:r>
    </w:p>
    <w:p w14:paraId="33412E1E" w14:textId="77777777" w:rsidR="004B7AD9" w:rsidRDefault="004B7AD9" w:rsidP="004B7AD9">
      <w:pPr>
        <w:widowControl w:val="0"/>
        <w:autoSpaceDE w:val="0"/>
        <w:autoSpaceDN w:val="0"/>
        <w:adjustRightInd w:val="0"/>
        <w:spacing w:before="200" w:after="120" w:line="480" w:lineRule="auto"/>
        <w:rPr>
          <w:rStyle w:val="Heading2Char"/>
          <w:szCs w:val="24"/>
        </w:rPr>
      </w:pPr>
      <w:r w:rsidRPr="004B7AD9">
        <w:rPr>
          <w:rStyle w:val="Heading2Char"/>
          <w:szCs w:val="24"/>
        </w:rPr>
        <w:t>Available Genetic Test Options</w:t>
      </w:r>
    </w:p>
    <w:p w14:paraId="3BC9F167" w14:textId="33648B4F" w:rsidR="00E33989" w:rsidRPr="004B7AD9" w:rsidRDefault="00E33989" w:rsidP="004B7AD9">
      <w:pPr>
        <w:widowControl w:val="0"/>
        <w:autoSpaceDE w:val="0"/>
        <w:autoSpaceDN w:val="0"/>
        <w:adjustRightInd w:val="0"/>
        <w:spacing w:before="200" w:after="120" w:line="480" w:lineRule="auto"/>
        <w:rPr>
          <w:b/>
          <w:bCs/>
        </w:rPr>
      </w:pPr>
      <w:r w:rsidRPr="004B7AD9">
        <w:t xml:space="preserve">See </w:t>
      </w:r>
      <w:r w:rsidRPr="004B7AD9">
        <w:rPr>
          <w:b/>
        </w:rPr>
        <w:t>Supplementary Material</w:t>
      </w:r>
      <w:r w:rsidRPr="004B7AD9">
        <w:t xml:space="preserve"> and </w:t>
      </w:r>
      <w:r w:rsidRPr="004B7AD9">
        <w:rPr>
          <w:rFonts w:eastAsiaTheme="minorHAnsi"/>
        </w:rPr>
        <w:t>www.</w:t>
      </w:r>
      <w:r w:rsidRPr="004B7AD9">
        <w:rPr>
          <w:rFonts w:eastAsiaTheme="minorHAnsi"/>
          <w:bCs/>
        </w:rPr>
        <w:t>ncbi</w:t>
      </w:r>
      <w:r w:rsidRPr="004B7AD9">
        <w:rPr>
          <w:rFonts w:eastAsiaTheme="minorHAnsi"/>
        </w:rPr>
        <w:t>.nlm.nih.gov/gtr/</w:t>
      </w:r>
      <w:r w:rsidRPr="004B7AD9">
        <w:t xml:space="preserve"> for more information on commercially available clinical testing options. </w:t>
      </w:r>
    </w:p>
    <w:p w14:paraId="4D3EBE0E" w14:textId="77777777" w:rsidR="00E33989" w:rsidRPr="004B7AD9" w:rsidRDefault="00E33989" w:rsidP="004B7AD9">
      <w:pPr>
        <w:pStyle w:val="Heading2"/>
        <w:rPr>
          <w:szCs w:val="24"/>
        </w:rPr>
      </w:pPr>
      <w:r w:rsidRPr="004B7AD9">
        <w:rPr>
          <w:szCs w:val="24"/>
        </w:rPr>
        <w:t>Incidental findings</w:t>
      </w:r>
    </w:p>
    <w:p w14:paraId="7B0DFD6B" w14:textId="2418C895" w:rsidR="00E33989" w:rsidRPr="004B7AD9" w:rsidRDefault="00E33989" w:rsidP="004B7AD9">
      <w:pPr>
        <w:widowControl w:val="0"/>
        <w:autoSpaceDE w:val="0"/>
        <w:autoSpaceDN w:val="0"/>
        <w:adjustRightInd w:val="0"/>
        <w:spacing w:line="480" w:lineRule="auto"/>
        <w:rPr>
          <w:b/>
        </w:rPr>
      </w:pPr>
      <w:r w:rsidRPr="004B7AD9">
        <w:rPr>
          <w:color w:val="000000"/>
        </w:rPr>
        <w:t>Currently, there are no diseases or conditions which have been consistently</w:t>
      </w:r>
      <w:r w:rsidRPr="004B7AD9">
        <w:t xml:space="preserve"> linked to variation in </w:t>
      </w:r>
      <w:r w:rsidRPr="004B7AD9">
        <w:rPr>
          <w:color w:val="000000"/>
        </w:rPr>
        <w:t xml:space="preserve">the </w:t>
      </w:r>
      <w:r w:rsidRPr="004B7AD9">
        <w:rPr>
          <w:i/>
          <w:color w:val="000000"/>
        </w:rPr>
        <w:t>CYP2D6</w:t>
      </w:r>
      <w:r w:rsidR="00043368" w:rsidRPr="004B7AD9">
        <w:rPr>
          <w:i/>
          <w:color w:val="000000"/>
        </w:rPr>
        <w:t xml:space="preserve">, OPRM1, </w:t>
      </w:r>
      <w:r w:rsidR="00043368" w:rsidRPr="004B7AD9">
        <w:rPr>
          <w:iCs/>
          <w:color w:val="000000"/>
        </w:rPr>
        <w:t>or</w:t>
      </w:r>
      <w:r w:rsidR="00043368" w:rsidRPr="004B7AD9">
        <w:rPr>
          <w:i/>
          <w:color w:val="000000"/>
        </w:rPr>
        <w:t xml:space="preserve"> COMT</w:t>
      </w:r>
      <w:r w:rsidRPr="004B7AD9">
        <w:rPr>
          <w:color w:val="000000"/>
        </w:rPr>
        <w:t xml:space="preserve"> gene</w:t>
      </w:r>
      <w:r w:rsidR="00043368" w:rsidRPr="004B7AD9">
        <w:rPr>
          <w:color w:val="000000"/>
        </w:rPr>
        <w:t>s</w:t>
      </w:r>
      <w:r w:rsidRPr="004B7AD9">
        <w:t xml:space="preserve"> independent of drug metabolism </w:t>
      </w:r>
      <w:r w:rsidR="00043368" w:rsidRPr="004B7AD9">
        <w:t xml:space="preserve">or drug </w:t>
      </w:r>
      <w:r w:rsidRPr="004B7AD9">
        <w:t>response</w:t>
      </w:r>
      <w:r w:rsidRPr="004B7AD9">
        <w:rPr>
          <w:color w:val="000000"/>
        </w:rPr>
        <w:t xml:space="preserve">. </w:t>
      </w:r>
    </w:p>
    <w:p w14:paraId="76E7C98B" w14:textId="77777777" w:rsidR="00E33989" w:rsidRPr="004B7AD9" w:rsidRDefault="00E33989" w:rsidP="004B7AD9">
      <w:pPr>
        <w:pStyle w:val="Heading2"/>
        <w:rPr>
          <w:szCs w:val="24"/>
        </w:rPr>
      </w:pPr>
      <w:r w:rsidRPr="004B7AD9">
        <w:rPr>
          <w:szCs w:val="24"/>
        </w:rPr>
        <w:t>Other considerations</w:t>
      </w:r>
    </w:p>
    <w:p w14:paraId="352BCC23" w14:textId="1DBDD857" w:rsidR="00E33989" w:rsidRPr="004B7AD9" w:rsidRDefault="00E33989" w:rsidP="004B7AD9">
      <w:pPr>
        <w:spacing w:line="480" w:lineRule="auto"/>
      </w:pPr>
      <w:r w:rsidRPr="004B7AD9">
        <w:t>CYP2D6 is the primary enzyme responsible for the metabolism of many other commonly</w:t>
      </w:r>
      <w:r w:rsidR="00571792" w:rsidRPr="004B7AD9">
        <w:t xml:space="preserve"> </w:t>
      </w:r>
      <w:r w:rsidRPr="004B7AD9">
        <w:t xml:space="preserve">used medications. It is important to note that CPIC guidelines exist for other drugs metabolized by CYP2D6 </w:t>
      </w:r>
      <w:r w:rsidR="002A5DAB" w:rsidRPr="004B7AD9">
        <w:t>(https://cpicpgx.org/guidelines/)</w:t>
      </w:r>
      <w:r w:rsidRPr="004B7AD9">
        <w:t xml:space="preserve">. </w:t>
      </w:r>
    </w:p>
    <w:p w14:paraId="2ED7E64E" w14:textId="77777777" w:rsidR="004B7AD9" w:rsidRDefault="004B7AD9" w:rsidP="004B7AD9">
      <w:pPr>
        <w:spacing w:line="480" w:lineRule="auto"/>
        <w:rPr>
          <w:b/>
          <w:bCs/>
          <w:i/>
          <w:color w:val="000000"/>
        </w:rPr>
      </w:pPr>
    </w:p>
    <w:p w14:paraId="5C7E2931" w14:textId="515E8ED9" w:rsidR="00810C02" w:rsidRPr="004B7AD9" w:rsidRDefault="00337761" w:rsidP="004B7AD9">
      <w:pPr>
        <w:spacing w:line="480" w:lineRule="auto"/>
        <w:rPr>
          <w:color w:val="000000"/>
        </w:rPr>
      </w:pPr>
      <w:r w:rsidRPr="004B7AD9">
        <w:rPr>
          <w:b/>
          <w:bCs/>
          <w:i/>
          <w:color w:val="000000"/>
        </w:rPr>
        <w:t>Modification of the predicted phenotype by drug</w:t>
      </w:r>
      <w:r w:rsidR="00B71D3F" w:rsidRPr="004B7AD9">
        <w:rPr>
          <w:b/>
          <w:bCs/>
          <w:i/>
          <w:color w:val="000000"/>
        </w:rPr>
        <w:t>-drug</w:t>
      </w:r>
      <w:r w:rsidRPr="004B7AD9">
        <w:rPr>
          <w:b/>
          <w:bCs/>
          <w:i/>
          <w:color w:val="000000"/>
        </w:rPr>
        <w:t xml:space="preserve"> interactions.</w:t>
      </w:r>
      <w:r w:rsidR="008D046F" w:rsidRPr="004B7AD9">
        <w:rPr>
          <w:i/>
          <w:color w:val="000000"/>
        </w:rPr>
        <w:t xml:space="preserve"> </w:t>
      </w:r>
      <w:r w:rsidRPr="004B7AD9">
        <w:rPr>
          <w:color w:val="000000"/>
        </w:rPr>
        <w:t xml:space="preserve">CYP2D6 </w:t>
      </w:r>
      <w:proofErr w:type="spellStart"/>
      <w:r w:rsidRPr="004B7AD9">
        <w:rPr>
          <w:color w:val="000000"/>
        </w:rPr>
        <w:t>metabolizer</w:t>
      </w:r>
      <w:proofErr w:type="spellEnd"/>
      <w:r w:rsidRPr="004B7AD9">
        <w:rPr>
          <w:color w:val="000000"/>
        </w:rPr>
        <w:t xml:space="preserve"> phenotype may be altered in a patient who is taking drugs that inhibit CYP2D6 activity</w:t>
      </w:r>
      <w:r w:rsidR="00DF60C8" w:rsidRPr="004B7AD9">
        <w:rPr>
          <w:color w:val="000000"/>
        </w:rPr>
        <w:t xml:space="preserve"> </w:t>
      </w:r>
      <w:r w:rsidR="009A0CCC" w:rsidRPr="004B7AD9">
        <w:rPr>
          <w:color w:val="000000"/>
        </w:rPr>
        <w:fldChar w:fldCharType="begin">
          <w:fldData xml:space="preserve">PEVuZE5vdGU+PENpdGU+PEF1dGhvcj5DaWNhbGk8L0F1dGhvcj48WWVhcj4yMDIwPC9ZZWFyPjxS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</w:fldData>
        </w:fldChar>
      </w:r>
      <w:r w:rsidR="002A5DAB" w:rsidRPr="004B7AD9">
        <w:rPr>
          <w:color w:val="000000"/>
        </w:rPr>
        <w:instrText xml:space="preserve"> ADDIN EN.CITE </w:instrText>
      </w:r>
      <w:r w:rsidR="002A5DAB" w:rsidRPr="004B7AD9">
        <w:rPr>
          <w:color w:val="000000"/>
        </w:rPr>
        <w:fldChar w:fldCharType="begin">
          <w:fldData xml:space="preserve">PEVuZE5vdGU+PENpdGU+PEF1dGhvcj5DaWNhbGk8L0F1dGhvcj48WWVhcj4yMDIwPC9ZZWFyPjxS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</w:fldData>
        </w:fldChar>
      </w:r>
      <w:r w:rsidR="002A5DAB" w:rsidRPr="004B7AD9">
        <w:rPr>
          <w:color w:val="000000"/>
        </w:rPr>
        <w:instrText xml:space="preserve"> ADDIN EN.CITE.DATA </w:instrText>
      </w:r>
      <w:r w:rsidR="002A5DAB" w:rsidRPr="004B7AD9">
        <w:rPr>
          <w:color w:val="000000"/>
        </w:rPr>
      </w:r>
      <w:r w:rsidR="002A5DAB" w:rsidRPr="004B7AD9">
        <w:rPr>
          <w:color w:val="000000"/>
        </w:rPr>
        <w:fldChar w:fldCharType="end"/>
      </w:r>
      <w:r w:rsidR="009A0CCC" w:rsidRPr="004B7AD9">
        <w:rPr>
          <w:color w:val="000000"/>
        </w:rPr>
      </w:r>
      <w:r w:rsidR="009A0CCC" w:rsidRPr="004B7AD9">
        <w:rPr>
          <w:color w:val="000000"/>
        </w:rPr>
        <w:fldChar w:fldCharType="separate"/>
      </w:r>
      <w:r w:rsidR="002A5DAB" w:rsidRPr="004B7AD9">
        <w:rPr>
          <w:noProof/>
          <w:color w:val="000000"/>
        </w:rPr>
        <w:t>(</w:t>
      </w:r>
      <w:hyperlink w:anchor="_ENREF_8" w:tooltip="Cicali, 2020 #251" w:history="1">
        <w:r w:rsidR="009761A0" w:rsidRPr="004B7AD9">
          <w:rPr>
            <w:noProof/>
            <w:color w:val="000000"/>
          </w:rPr>
          <w:t>8</w:t>
        </w:r>
      </w:hyperlink>
      <w:r w:rsidR="002A5DAB" w:rsidRPr="004B7AD9">
        <w:rPr>
          <w:noProof/>
          <w:color w:val="000000"/>
        </w:rPr>
        <w:t xml:space="preserve">, </w:t>
      </w:r>
      <w:hyperlink w:anchor="_ENREF_9" w:tooltip="Yamaori, 2011 #262" w:history="1">
        <w:r w:rsidR="009761A0" w:rsidRPr="004B7AD9">
          <w:rPr>
            <w:noProof/>
            <w:color w:val="000000"/>
          </w:rPr>
          <w:t>9</w:t>
        </w:r>
      </w:hyperlink>
      <w:r w:rsidR="002A5DAB" w:rsidRPr="004B7AD9">
        <w:rPr>
          <w:noProof/>
          <w:color w:val="000000"/>
        </w:rPr>
        <w:t>)</w:t>
      </w:r>
      <w:r w:rsidR="009A0CCC" w:rsidRPr="004B7AD9">
        <w:rPr>
          <w:color w:val="000000"/>
        </w:rPr>
        <w:fldChar w:fldCharType="end"/>
      </w:r>
      <w:r w:rsidRPr="004B7AD9">
        <w:rPr>
          <w:color w:val="000000"/>
        </w:rPr>
        <w:t xml:space="preserve">.  A list of CYP2D6 inhibitors can be found at </w:t>
      </w:r>
      <w:hyperlink r:id="rId20" w:history="1">
        <w:r w:rsidRPr="004B7AD9">
          <w:rPr>
            <w:rStyle w:val="Hyperlink"/>
          </w:rPr>
          <w:t>http://medicine.iupui.edu/clinpharm/ddis/table.aspx</w:t>
        </w:r>
      </w:hyperlink>
      <w:r w:rsidRPr="004B7AD9">
        <w:t>.</w:t>
      </w:r>
      <w:r w:rsidRPr="004B7AD9">
        <w:rPr>
          <w:color w:val="000000"/>
        </w:rPr>
        <w:t xml:space="preserve">  For this purpose, drugs are classified as strong, moderate, or weak inhibitors based on the U.S. Food and Drug Administration (FDA) guidance on drug interaction studies (</w:t>
      </w:r>
      <w:hyperlink r:id="rId21" w:history="1">
        <w:r w:rsidR="00C3403D" w:rsidRPr="004B7AD9">
          <w:rPr>
            <w:rStyle w:val="Hyperlink"/>
          </w:rPr>
          <w:t>http://www.fda.gov/Drugs/DevelopmentApprovalProcess/DevelopmentResources/DrugInteractionsLabeling/ucm093664.htm#classInhibit</w:t>
        </w:r>
      </w:hyperlink>
      <w:r w:rsidRPr="004B7AD9">
        <w:rPr>
          <w:color w:val="000000"/>
        </w:rPr>
        <w:t xml:space="preserve">).  For patients on strong </w:t>
      </w:r>
      <w:r w:rsidR="00E91D2A">
        <w:rPr>
          <w:color w:val="000000"/>
        </w:rPr>
        <w:t xml:space="preserve">CYP2D6 </w:t>
      </w:r>
      <w:r w:rsidRPr="004B7AD9">
        <w:rPr>
          <w:color w:val="000000"/>
        </w:rPr>
        <w:t xml:space="preserve">inhibitors, the CYP2D6 activity score is adjusted to 0 and the predicted phenotype is </w:t>
      </w:r>
      <w:r w:rsidR="0044347F" w:rsidRPr="004B7AD9">
        <w:rPr>
          <w:color w:val="000000"/>
        </w:rPr>
        <w:t xml:space="preserve">a </w:t>
      </w:r>
      <w:r w:rsidRPr="004B7AD9">
        <w:rPr>
          <w:color w:val="000000"/>
        </w:rPr>
        <w:t xml:space="preserve">poor </w:t>
      </w:r>
      <w:proofErr w:type="spellStart"/>
      <w:r w:rsidRPr="004B7AD9">
        <w:rPr>
          <w:color w:val="000000"/>
        </w:rPr>
        <w:t>metabolizer</w:t>
      </w:r>
      <w:proofErr w:type="spellEnd"/>
      <w:r w:rsidRPr="004B7AD9">
        <w:rPr>
          <w:color w:val="000000"/>
        </w:rPr>
        <w:t xml:space="preserve">.  For </w:t>
      </w:r>
      <w:r w:rsidRPr="004B7AD9">
        <w:rPr>
          <w:color w:val="000000"/>
        </w:rPr>
        <w:lastRenderedPageBreak/>
        <w:t xml:space="preserve">patients </w:t>
      </w:r>
      <w:r w:rsidR="00D0273E" w:rsidRPr="004B7AD9">
        <w:rPr>
          <w:color w:val="000000"/>
        </w:rPr>
        <w:t xml:space="preserve">who </w:t>
      </w:r>
      <w:r w:rsidRPr="004B7AD9">
        <w:rPr>
          <w:color w:val="000000"/>
        </w:rPr>
        <w:t>are on moderate CYP2D6 inhibitors, the activity score is multiplied by 0.5 and then converted to the predicted phenotyp</w:t>
      </w:r>
      <w:r w:rsidR="00571792" w:rsidRPr="004B7AD9">
        <w:rPr>
          <w:color w:val="000000"/>
        </w:rPr>
        <w:t xml:space="preserve">e </w:t>
      </w:r>
      <w:r w:rsidR="007963D6" w:rsidRPr="004B7AD9">
        <w:rPr>
          <w:color w:val="000000"/>
        </w:rPr>
        <w:fldChar w:fldCharType="begin">
          <w:fldData xml:space="preserve">PEVuZE5vdGU+PENpdGU+PEF1dGhvcj5Cb3JnZXM8L0F1dGhvcj48WWVhcj4yMDEwPC9ZZWFyPjxS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==
</w:fldData>
        </w:fldChar>
      </w:r>
      <w:r w:rsidR="002A5DAB" w:rsidRPr="004B7AD9">
        <w:rPr>
          <w:color w:val="000000"/>
        </w:rPr>
        <w:instrText xml:space="preserve"> ADDIN EN.CITE </w:instrText>
      </w:r>
      <w:r w:rsidR="002A5DAB" w:rsidRPr="004B7AD9">
        <w:rPr>
          <w:color w:val="000000"/>
        </w:rPr>
        <w:fldChar w:fldCharType="begin">
          <w:fldData xml:space="preserve">PEVuZE5vdGU+PENpdGU+PEF1dGhvcj5Cb3JnZXM8L0F1dGhvcj48WWVhcj4yMDEwPC9ZZWFyPjxS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==
</w:fldData>
        </w:fldChar>
      </w:r>
      <w:r w:rsidR="002A5DAB" w:rsidRPr="004B7AD9">
        <w:rPr>
          <w:color w:val="000000"/>
        </w:rPr>
        <w:instrText xml:space="preserve"> ADDIN EN.CITE.DATA </w:instrText>
      </w:r>
      <w:r w:rsidR="002A5DAB" w:rsidRPr="004B7AD9">
        <w:rPr>
          <w:color w:val="000000"/>
        </w:rPr>
      </w:r>
      <w:r w:rsidR="002A5DAB" w:rsidRPr="004B7AD9">
        <w:rPr>
          <w:color w:val="000000"/>
        </w:rPr>
        <w:fldChar w:fldCharType="end"/>
      </w:r>
      <w:r w:rsidR="007963D6" w:rsidRPr="004B7AD9">
        <w:rPr>
          <w:color w:val="000000"/>
        </w:rPr>
      </w:r>
      <w:r w:rsidR="007963D6" w:rsidRPr="004B7AD9">
        <w:rPr>
          <w:color w:val="000000"/>
        </w:rPr>
        <w:fldChar w:fldCharType="separate"/>
      </w:r>
      <w:r w:rsidR="002A5DAB" w:rsidRPr="004B7AD9">
        <w:rPr>
          <w:noProof/>
          <w:color w:val="000000"/>
        </w:rPr>
        <w:t>(</w:t>
      </w:r>
      <w:hyperlink w:anchor="_ENREF_10" w:tooltip="Borges, 2010 #4" w:history="1">
        <w:r w:rsidR="009761A0" w:rsidRPr="004B7AD9">
          <w:rPr>
            <w:noProof/>
            <w:color w:val="000000"/>
          </w:rPr>
          <w:t>10</w:t>
        </w:r>
      </w:hyperlink>
      <w:r w:rsidR="002A5DAB" w:rsidRPr="004B7AD9">
        <w:rPr>
          <w:noProof/>
          <w:color w:val="000000"/>
        </w:rPr>
        <w:t xml:space="preserve">, </w:t>
      </w:r>
      <w:hyperlink w:anchor="_ENREF_11" w:tooltip="Smith, 2019 #157" w:history="1">
        <w:r w:rsidR="009761A0" w:rsidRPr="004B7AD9">
          <w:rPr>
            <w:noProof/>
            <w:color w:val="000000"/>
          </w:rPr>
          <w:t>11</w:t>
        </w:r>
      </w:hyperlink>
      <w:r w:rsidR="002A5DAB" w:rsidRPr="004B7AD9">
        <w:rPr>
          <w:noProof/>
          <w:color w:val="000000"/>
        </w:rPr>
        <w:t>)</w:t>
      </w:r>
      <w:r w:rsidR="007963D6" w:rsidRPr="004B7AD9">
        <w:rPr>
          <w:color w:val="000000"/>
        </w:rPr>
        <w:fldChar w:fldCharType="end"/>
      </w:r>
      <w:r w:rsidR="007963D6" w:rsidRPr="004B7AD9">
        <w:rPr>
          <w:color w:val="000000"/>
        </w:rPr>
        <w:t>.</w:t>
      </w:r>
      <w:r w:rsidR="00012949" w:rsidRPr="004B7AD9">
        <w:rPr>
          <w:color w:val="000000"/>
        </w:rPr>
        <w:t xml:space="preserve"> </w:t>
      </w:r>
      <w:r w:rsidR="00821AD2" w:rsidRPr="004B7AD9">
        <w:rPr>
          <w:color w:val="000000"/>
        </w:rPr>
        <w:t xml:space="preserve">There does not appear to be any clinically relevant induction of </w:t>
      </w:r>
      <w:r w:rsidR="00012949" w:rsidRPr="004B7AD9">
        <w:rPr>
          <w:color w:val="000000"/>
        </w:rPr>
        <w:t xml:space="preserve">CYP2D6 </w:t>
      </w:r>
      <w:r w:rsidR="00821AD2" w:rsidRPr="004B7AD9">
        <w:rPr>
          <w:color w:val="000000"/>
        </w:rPr>
        <w:t>activity</w:t>
      </w:r>
      <w:r w:rsidR="00012949" w:rsidRPr="004B7AD9">
        <w:rPr>
          <w:color w:val="000000"/>
        </w:rPr>
        <w:t xml:space="preserve"> by </w:t>
      </w:r>
      <w:r w:rsidR="00D0273E" w:rsidRPr="004B7AD9">
        <w:rPr>
          <w:color w:val="000000"/>
        </w:rPr>
        <w:t xml:space="preserve">any </w:t>
      </w:r>
      <w:r w:rsidR="00012949" w:rsidRPr="004B7AD9">
        <w:rPr>
          <w:color w:val="000000"/>
        </w:rPr>
        <w:t xml:space="preserve">medications; however, there are limited data showing that CYP2D6 enzyme activity increases during pregnancy (see </w:t>
      </w:r>
      <w:r w:rsidR="00AA39EB" w:rsidRPr="004B7AD9">
        <w:rPr>
          <w:b/>
          <w:bCs/>
          <w:color w:val="000000"/>
        </w:rPr>
        <w:t>S</w:t>
      </w:r>
      <w:r w:rsidR="00012949" w:rsidRPr="004B7AD9">
        <w:rPr>
          <w:b/>
          <w:bCs/>
          <w:color w:val="000000"/>
        </w:rPr>
        <w:t>upplement</w:t>
      </w:r>
      <w:r w:rsidR="00012949" w:rsidRPr="004B7AD9">
        <w:rPr>
          <w:color w:val="000000"/>
        </w:rPr>
        <w:t xml:space="preserve"> for further discussion).</w:t>
      </w:r>
    </w:p>
    <w:p w14:paraId="38DCC728" w14:textId="77777777" w:rsidR="00492CE1" w:rsidRPr="004B7AD9" w:rsidRDefault="00492CE1" w:rsidP="004B7AD9">
      <w:pPr>
        <w:pStyle w:val="Heading1"/>
        <w:spacing w:line="480" w:lineRule="auto"/>
        <w:rPr>
          <w:szCs w:val="24"/>
        </w:rPr>
      </w:pPr>
      <w:r w:rsidRPr="004B7AD9">
        <w:rPr>
          <w:color w:val="000000"/>
          <w:szCs w:val="24"/>
        </w:rPr>
        <w:t>D</w:t>
      </w:r>
      <w:r w:rsidR="00337761" w:rsidRPr="004B7AD9">
        <w:rPr>
          <w:szCs w:val="24"/>
        </w:rPr>
        <w:t xml:space="preserve">rug: </w:t>
      </w:r>
      <w:r w:rsidR="00A64906" w:rsidRPr="004B7AD9">
        <w:rPr>
          <w:szCs w:val="24"/>
        </w:rPr>
        <w:t>Opioids</w:t>
      </w:r>
    </w:p>
    <w:p w14:paraId="041D4BA5" w14:textId="22D017AB" w:rsidR="00492CE1" w:rsidRPr="004B7AD9" w:rsidRDefault="00527F3B" w:rsidP="004B7AD9">
      <w:pPr>
        <w:pStyle w:val="Heading2"/>
        <w:rPr>
          <w:szCs w:val="24"/>
        </w:rPr>
      </w:pPr>
      <w:r w:rsidRPr="004B7AD9">
        <w:rPr>
          <w:szCs w:val="24"/>
        </w:rPr>
        <w:t>Background</w:t>
      </w:r>
    </w:p>
    <w:p w14:paraId="3FA348E8" w14:textId="3E2B4F81" w:rsidR="00527F3B" w:rsidRPr="004B7AD9" w:rsidRDefault="00527F3B" w:rsidP="003D3F5F">
      <w:pPr>
        <w:spacing w:line="480" w:lineRule="auto"/>
      </w:pPr>
      <w:r w:rsidRPr="004B7AD9">
        <w:t xml:space="preserve">Opioids are </w:t>
      </w:r>
      <w:r w:rsidR="002E0811" w:rsidRPr="004B7AD9">
        <w:t xml:space="preserve">mainly </w:t>
      </w:r>
      <w:r w:rsidRPr="004B7AD9">
        <w:t xml:space="preserve">used to control acute and chronic pain.  The analgesic effects and adverse event profiles of these agents exhibit large inter-individual variability. Excluding morphine, </w:t>
      </w:r>
      <w:proofErr w:type="spellStart"/>
      <w:r w:rsidRPr="004B7AD9">
        <w:t>tapentadol</w:t>
      </w:r>
      <w:proofErr w:type="spellEnd"/>
      <w:r w:rsidRPr="004B7AD9">
        <w:t xml:space="preserve"> and levorphanol, which are largely glucuronidated, multiple CYP pathways, predominantly CYP3A, CYP2B6, and CYP2D6, metabolize opioid agonists</w:t>
      </w:r>
      <w:r w:rsidR="00395168">
        <w:t xml:space="preserve"> (</w:t>
      </w:r>
      <w:r w:rsidR="00395168" w:rsidRPr="00395168">
        <w:rPr>
          <w:b/>
          <w:bCs/>
        </w:rPr>
        <w:t>Figure</w:t>
      </w:r>
      <w:r w:rsidR="00395168">
        <w:rPr>
          <w:b/>
          <w:bCs/>
        </w:rPr>
        <w:t>s</w:t>
      </w:r>
      <w:r w:rsidR="00395168" w:rsidRPr="00395168">
        <w:rPr>
          <w:b/>
          <w:bCs/>
        </w:rPr>
        <w:t xml:space="preserve"> S1-S4</w:t>
      </w:r>
      <w:r w:rsidR="00395168">
        <w:t>)</w:t>
      </w:r>
      <w:r w:rsidRPr="004B7AD9">
        <w:t xml:space="preserve">. </w:t>
      </w:r>
      <w:r w:rsidR="00C82E48" w:rsidRPr="004B7AD9">
        <w:t xml:space="preserve">CYP3A is a major inactivating enzyme for some, such as N-dealkylation of synthetic </w:t>
      </w:r>
      <w:r w:rsidR="00CA6801" w:rsidRPr="004B7AD9">
        <w:t>phenyl</w:t>
      </w:r>
      <w:r w:rsidR="00C82E48" w:rsidRPr="004B7AD9">
        <w:t>piperidine</w:t>
      </w:r>
      <w:r w:rsidR="00D06523" w:rsidRPr="004B7AD9">
        <w:t>s</w:t>
      </w:r>
      <w:r w:rsidR="00C82E48" w:rsidRPr="004B7AD9">
        <w:t xml:space="preserve"> (e.g. fentanyl, alfentanil) and semi-synthetic morphinan (e.g. oxycodone, hydrocodone) opioids.</w:t>
      </w:r>
      <w:r w:rsidRPr="004B7AD9">
        <w:t xml:space="preserve"> The opioids codeine</w:t>
      </w:r>
      <w:r w:rsidR="00216731" w:rsidRPr="004B7AD9">
        <w:t xml:space="preserve"> and </w:t>
      </w:r>
      <w:r w:rsidRPr="004B7AD9">
        <w:t>tramadol</w:t>
      </w:r>
      <w:r w:rsidR="000964C5" w:rsidRPr="004B7AD9">
        <w:t xml:space="preserve"> </w:t>
      </w:r>
      <w:r w:rsidRPr="004B7AD9">
        <w:t xml:space="preserve">are O-demethylated by CYP2D6 to </w:t>
      </w:r>
      <w:r w:rsidR="00E91D2A">
        <w:t xml:space="preserve">the more active metabolites </w:t>
      </w:r>
      <w:r w:rsidRPr="004B7AD9">
        <w:t>morphine</w:t>
      </w:r>
      <w:r w:rsidR="00216731" w:rsidRPr="004B7AD9">
        <w:t xml:space="preserve"> and </w:t>
      </w:r>
      <w:r w:rsidRPr="004B7AD9">
        <w:t xml:space="preserve">O-desmethyltramadol, respectively </w:t>
      </w:r>
      <w:r w:rsidRPr="004B7AD9">
        <w:fldChar w:fldCharType="begin">
          <w:fldData xml:space="preserve">PEVuZE5vdGU+PENpdGU+PEF1dGhvcj5TdGFtZXI8L0F1dGhvcj48WWVhcj4yMDA3PC9ZZWFyPjxS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=
</w:fldData>
        </w:fldChar>
      </w:r>
      <w:r w:rsidR="002A5DAB" w:rsidRPr="004B7AD9">
        <w:instrText xml:space="preserve"> ADDIN EN.CITE </w:instrText>
      </w:r>
      <w:r w:rsidR="002A5DAB" w:rsidRPr="004B7AD9">
        <w:fldChar w:fldCharType="begin">
          <w:fldData xml:space="preserve">PEVuZE5vdGU+PENpdGU+PEF1dGhvcj5TdGFtZXI8L0F1dGhvcj48WWVhcj4yMDA3PC9ZZWFyPjxS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=
</w:fldData>
        </w:fldChar>
      </w:r>
      <w:r w:rsidR="002A5DAB" w:rsidRPr="004B7AD9">
        <w:instrText xml:space="preserve"> ADDIN EN.CITE.DATA </w:instrText>
      </w:r>
      <w:r w:rsidR="002A5DAB" w:rsidRPr="004B7AD9">
        <w:fldChar w:fldCharType="end"/>
      </w:r>
      <w:r w:rsidRPr="004B7AD9">
        <w:fldChar w:fldCharType="separate"/>
      </w:r>
      <w:r w:rsidR="002A5DAB" w:rsidRPr="004B7AD9">
        <w:rPr>
          <w:noProof/>
        </w:rPr>
        <w:t>(</w:t>
      </w:r>
      <w:hyperlink w:anchor="_ENREF_12" w:tooltip="Stamer, 2007 #18" w:history="1">
        <w:r w:rsidR="009761A0" w:rsidRPr="004B7AD9">
          <w:rPr>
            <w:noProof/>
          </w:rPr>
          <w:t>12</w:t>
        </w:r>
      </w:hyperlink>
      <w:r w:rsidR="002A5DAB" w:rsidRPr="004B7AD9">
        <w:rPr>
          <w:noProof/>
        </w:rPr>
        <w:t xml:space="preserve">, </w:t>
      </w:r>
      <w:hyperlink w:anchor="_ENREF_13" w:tooltip="Lalovic, 2006 #19" w:history="1">
        <w:r w:rsidR="009761A0" w:rsidRPr="004B7AD9">
          <w:rPr>
            <w:noProof/>
          </w:rPr>
          <w:t>13</w:t>
        </w:r>
      </w:hyperlink>
      <w:r w:rsidR="002A5DAB" w:rsidRPr="004B7AD9">
        <w:rPr>
          <w:noProof/>
        </w:rPr>
        <w:t>)</w:t>
      </w:r>
      <w:r w:rsidRPr="004B7AD9">
        <w:fldChar w:fldCharType="end"/>
      </w:r>
      <w:r w:rsidR="0084367E">
        <w:t>(</w:t>
      </w:r>
      <w:r w:rsidR="0084367E" w:rsidRPr="0084367E">
        <w:rPr>
          <w:b/>
          <w:bCs/>
        </w:rPr>
        <w:t>Figures 1 and 2</w:t>
      </w:r>
      <w:r w:rsidR="0084367E">
        <w:t>)</w:t>
      </w:r>
      <w:r w:rsidR="00492CE1" w:rsidRPr="004B7AD9">
        <w:t>.</w:t>
      </w:r>
      <w:r w:rsidRPr="004B7AD9">
        <w:t xml:space="preserve"> CYP2D6 converts hydrocodone and oxycodone into the active </w:t>
      </w:r>
      <w:proofErr w:type="gramStart"/>
      <w:r w:rsidRPr="004B7AD9">
        <w:t>metabolites</w:t>
      </w:r>
      <w:proofErr w:type="gramEnd"/>
      <w:r w:rsidRPr="004B7AD9">
        <w:t xml:space="preserve"> hydromorphone and oxymorphone, respectively, but both </w:t>
      </w:r>
      <w:r w:rsidR="007C3FC9" w:rsidRPr="004B7AD9">
        <w:t xml:space="preserve">oxycodone and </w:t>
      </w:r>
      <w:r w:rsidRPr="004B7AD9">
        <w:t xml:space="preserve">hydrocodone have </w:t>
      </w:r>
      <w:r w:rsidR="00742C9F">
        <w:t xml:space="preserve">clinical </w:t>
      </w:r>
      <w:r w:rsidRPr="004B7AD9">
        <w:t>opi</w:t>
      </w:r>
      <w:r w:rsidR="00F64129" w:rsidRPr="004B7AD9">
        <w:t>oid</w:t>
      </w:r>
      <w:r w:rsidRPr="004B7AD9">
        <w:t xml:space="preserve"> activity </w:t>
      </w:r>
      <w:r w:rsidR="0084367E">
        <w:t>(</w:t>
      </w:r>
      <w:r w:rsidR="0084367E" w:rsidRPr="00DF546D">
        <w:rPr>
          <w:b/>
          <w:bCs/>
        </w:rPr>
        <w:t>Figure</w:t>
      </w:r>
      <w:r w:rsidR="0084367E">
        <w:rPr>
          <w:b/>
          <w:bCs/>
        </w:rPr>
        <w:t>s</w:t>
      </w:r>
      <w:r w:rsidR="0084367E" w:rsidRPr="00DF546D">
        <w:rPr>
          <w:b/>
          <w:bCs/>
        </w:rPr>
        <w:t xml:space="preserve"> S3 and S4</w:t>
      </w:r>
      <w:r w:rsidR="0084367E">
        <w:t>)</w:t>
      </w:r>
      <w:r w:rsidRPr="004B7AD9">
        <w:t xml:space="preserve">.  </w:t>
      </w:r>
      <w:r w:rsidR="00742C9F">
        <w:t>T</w:t>
      </w:r>
      <w:r w:rsidR="00742C9F" w:rsidRPr="00742C9F">
        <w:t>he main biotransformation of methadone is N-demethylation and this is predominantly by CYP2B6</w:t>
      </w:r>
      <w:r w:rsidR="00742C9F">
        <w:t xml:space="preserve"> </w:t>
      </w:r>
      <w:r w:rsidR="009761A0">
        <w:fldChar w:fldCharType="begin"/>
      </w:r>
      <w:r w:rsidR="009761A0">
        <w:instrText xml:space="preserve"> ADDIN EN.CITE &lt;EndNote&gt;&lt;Cite&gt;&lt;Author&gt;Kharasch&lt;/Author&gt;&lt;Year&gt;2017&lt;/Year&gt;&lt;RecNum&gt;317&lt;/RecNum&gt;&lt;DisplayText&gt;(14)&lt;/DisplayText&gt;&lt;record&gt;&lt;rec-number&gt;317&lt;/rec-number&gt;&lt;foreign-keys&gt;&lt;key app="EN" db-id="0ft2e5vpe9v2tzes0t6v5sae22xwps0e9fe2" timestamp="1597330039"&gt;317&lt;/key&gt;&lt;/foreign-keys&gt;&lt;ref-type name="Journal Article"&gt;17&lt;/ref-type&gt;&lt;contributors&gt;&lt;authors&gt;&lt;author&gt;Kharasch, E. D.&lt;/author&gt;&lt;/authors&gt;&lt;/contributors&gt;&lt;auth-address&gt;Department of Anesthesiology, Washington University in St. Louis, St. Louis, MO, USA.&amp;#xD;Department of Biochemistry and Biophysics, Washington University in St. Louis, St. Louis, MO, USA.&amp;#xD;The Center for Clinical Pharmacology, St. Louis College of Pharmacy and Washington University in St. Louis School of Medicine, St. Louis, MO, USA.&lt;/auth-address&gt;&lt;titles&gt;&lt;title&gt;Current Concepts in Methadone Metabolism and Transport&lt;/title&gt;&lt;secondary-title&gt;Clin Pharmacol Drug Dev&lt;/secondary-title&gt;&lt;/titles&gt;&lt;periodical&gt;&lt;full-title&gt;Clin Pharmacol Drug Dev&lt;/full-title&gt;&lt;/periodical&gt;&lt;pages&gt;125-134&lt;/pages&gt;&lt;volume&gt;6&lt;/volume&gt;&lt;number&gt;2&lt;/number&gt;&lt;edition&gt;2017/03/07&lt;/edition&gt;&lt;keywords&gt;&lt;keyword&gt;Analgesics, Opioid/*pharmacokinetics&lt;/keyword&gt;&lt;keyword&gt;Biological Transport&lt;/keyword&gt;&lt;keyword&gt;Cytochrome P-450 CYP2B6/metabolism&lt;/keyword&gt;&lt;keyword&gt;Cytochrome P-450 CYP3A/metabolism&lt;/keyword&gt;&lt;keyword&gt;Humans&lt;/keyword&gt;&lt;keyword&gt;Methadone/*pharmacokinetics&lt;/keyword&gt;&lt;keyword&gt;Cyp2b6&lt;/keyword&gt;&lt;keyword&gt;Cyp3a4&lt;/keyword&gt;&lt;keyword&gt;Eddp&lt;/keyword&gt;&lt;keyword&gt;P-glycoprotein&lt;/keyword&gt;&lt;keyword&gt;methadone&lt;/keyword&gt;&lt;/keywords&gt;&lt;dates&gt;&lt;year&gt;2017&lt;/year&gt;&lt;pub-dates&gt;&lt;date&gt;Mar&lt;/date&gt;&lt;/pub-dates&gt;&lt;/dates&gt;&lt;isbn&gt;2160-7648 (Electronic)&amp;#xD;2160-763X (Linking)&lt;/isbn&gt;&lt;accession-num&gt;28263461&lt;/accession-num&gt;&lt;urls&gt;&lt;related-urls&gt;&lt;url&gt;https://www.ncbi.nlm.nih.gov/pubmed/28263461&lt;/url&gt;&lt;/related-urls&gt;&lt;/urls&gt;&lt;custom2&gt;PMC6339814&lt;/custom2&gt;&lt;electronic-resource-num&gt;10.1002/cpdd.326&lt;/electronic-resource-num&gt;&lt;/record&gt;&lt;/Cite&gt;&lt;/EndNote&gt;</w:instrText>
      </w:r>
      <w:r w:rsidR="009761A0">
        <w:fldChar w:fldCharType="separate"/>
      </w:r>
      <w:r w:rsidR="009761A0">
        <w:rPr>
          <w:noProof/>
        </w:rPr>
        <w:t>(</w:t>
      </w:r>
      <w:hyperlink w:anchor="_ENREF_14" w:tooltip="Kharasch, 2017 #317" w:history="1">
        <w:r w:rsidR="009761A0">
          <w:rPr>
            <w:noProof/>
          </w:rPr>
          <w:t>14</w:t>
        </w:r>
      </w:hyperlink>
      <w:r w:rsidR="009761A0">
        <w:rPr>
          <w:noProof/>
        </w:rPr>
        <w:t>)</w:t>
      </w:r>
      <w:r w:rsidR="009761A0">
        <w:fldChar w:fldCharType="end"/>
      </w:r>
      <w:r w:rsidR="003D3F5F">
        <w:t xml:space="preserve">. </w:t>
      </w:r>
      <w:r w:rsidR="00FA5701" w:rsidRPr="004B7AD9">
        <w:t xml:space="preserve">Active metabolites can mediate none, little or as much as </w:t>
      </w:r>
      <w:proofErr w:type="gramStart"/>
      <w:r w:rsidR="00FA5701" w:rsidRPr="004B7AD9">
        <w:t>all of</w:t>
      </w:r>
      <w:proofErr w:type="gramEnd"/>
      <w:r w:rsidR="00FA5701" w:rsidRPr="004B7AD9">
        <w:t xml:space="preserve"> the pharmacologic effect of an administered opioid, depending on metabolite concentration, and relative efficacy and potency compared to that of the parent drug. </w:t>
      </w:r>
      <w:r w:rsidRPr="004B7AD9">
        <w:t xml:space="preserve">Other genes which have been studied for their association with opioid </w:t>
      </w:r>
      <w:r w:rsidR="00014A6F">
        <w:t>clinical effect</w:t>
      </w:r>
      <w:r w:rsidRPr="004B7AD9">
        <w:t xml:space="preserve"> or adverse </w:t>
      </w:r>
      <w:r w:rsidRPr="004B7AD9">
        <w:lastRenderedPageBreak/>
        <w:t xml:space="preserve">events include </w:t>
      </w:r>
      <w:r w:rsidRPr="004B7AD9">
        <w:rPr>
          <w:i/>
          <w:iCs/>
        </w:rPr>
        <w:t>OPRM1</w:t>
      </w:r>
      <w:r w:rsidRPr="004B7AD9">
        <w:t xml:space="preserve"> and </w:t>
      </w:r>
      <w:r w:rsidRPr="004B7AD9">
        <w:rPr>
          <w:i/>
          <w:iCs/>
        </w:rPr>
        <w:t>COMT</w:t>
      </w:r>
      <w:r w:rsidRPr="004B7AD9">
        <w:t xml:space="preserve">.   </w:t>
      </w:r>
      <w:r w:rsidR="00492CE1" w:rsidRPr="004B7AD9">
        <w:t xml:space="preserve">For more drug background </w:t>
      </w:r>
      <w:r w:rsidR="000964C5" w:rsidRPr="004B7AD9">
        <w:t>for</w:t>
      </w:r>
      <w:r w:rsidR="00492CE1" w:rsidRPr="004B7AD9">
        <w:t xml:space="preserve"> codeine, tramadol, oxycodone</w:t>
      </w:r>
      <w:r w:rsidR="00D766C7" w:rsidRPr="004B7AD9">
        <w:t xml:space="preserve"> and</w:t>
      </w:r>
      <w:r w:rsidR="00492CE1" w:rsidRPr="004B7AD9">
        <w:t xml:space="preserve"> </w:t>
      </w:r>
      <w:r w:rsidR="00D766C7" w:rsidRPr="004B7AD9">
        <w:t xml:space="preserve">hydrocodone </w:t>
      </w:r>
      <w:r w:rsidR="00492CE1" w:rsidRPr="004B7AD9">
        <w:t xml:space="preserve">see </w:t>
      </w:r>
      <w:r w:rsidR="00492CE1" w:rsidRPr="004B7AD9">
        <w:rPr>
          <w:b/>
          <w:bCs/>
        </w:rPr>
        <w:t>Supplement</w:t>
      </w:r>
      <w:r w:rsidR="00492CE1" w:rsidRPr="004B7AD9">
        <w:t>.</w:t>
      </w:r>
    </w:p>
    <w:p w14:paraId="08A15A40" w14:textId="77777777" w:rsidR="006D1896" w:rsidRPr="004B7AD9" w:rsidRDefault="006D1896" w:rsidP="004B7AD9">
      <w:pPr>
        <w:spacing w:line="480" w:lineRule="auto"/>
      </w:pPr>
    </w:p>
    <w:p w14:paraId="67999D64" w14:textId="77777777" w:rsidR="00337761" w:rsidRPr="004B7AD9" w:rsidRDefault="00337761" w:rsidP="002C56F4">
      <w:pPr>
        <w:pStyle w:val="Heading2"/>
      </w:pPr>
      <w:r w:rsidRPr="004B7AD9">
        <w:t>Linking Genetic Variability to Variability in Drug-Related Phenotypes</w:t>
      </w:r>
    </w:p>
    <w:p w14:paraId="531F3764" w14:textId="6C6AA34D" w:rsidR="006D1896" w:rsidRPr="004B7AD9" w:rsidRDefault="009D5ED2" w:rsidP="004B7AD9">
      <w:pPr>
        <w:pStyle w:val="CommentText"/>
        <w:spacing w:after="0"/>
        <w:ind w:firstLine="0"/>
        <w:rPr>
          <w:rFonts w:ascii="Times New Roman" w:hAnsi="Times New Roman"/>
          <w:sz w:val="24"/>
          <w:szCs w:val="24"/>
        </w:rPr>
      </w:pPr>
      <w:r w:rsidRPr="004B7AD9">
        <w:rPr>
          <w:rFonts w:ascii="Times New Roman" w:hAnsi="Times New Roman"/>
          <w:b/>
          <w:bCs/>
          <w:sz w:val="24"/>
          <w:szCs w:val="24"/>
        </w:rPr>
        <w:t>CYP2D6</w:t>
      </w:r>
    </w:p>
    <w:p w14:paraId="44C97F10" w14:textId="61E7D942" w:rsidR="00E15974" w:rsidRPr="004B7AD9" w:rsidRDefault="00337761" w:rsidP="004B7AD9">
      <w:pPr>
        <w:pStyle w:val="CommentText"/>
        <w:spacing w:after="0"/>
        <w:ind w:firstLine="0"/>
        <w:rPr>
          <w:rFonts w:ascii="Times New Roman" w:hAnsi="Times New Roman"/>
          <w:sz w:val="24"/>
          <w:szCs w:val="24"/>
        </w:rPr>
      </w:pPr>
      <w:r w:rsidRPr="004B7AD9">
        <w:rPr>
          <w:rFonts w:ascii="Times New Roman" w:hAnsi="Times New Roman"/>
          <w:sz w:val="24"/>
          <w:szCs w:val="24"/>
        </w:rPr>
        <w:t xml:space="preserve">There is substantial evidence linking </w:t>
      </w:r>
      <w:r w:rsidRPr="004B7AD9">
        <w:rPr>
          <w:rFonts w:ascii="Times New Roman" w:hAnsi="Times New Roman"/>
          <w:i/>
          <w:sz w:val="24"/>
          <w:szCs w:val="24"/>
        </w:rPr>
        <w:t>CYP2D6</w:t>
      </w:r>
      <w:r w:rsidRPr="004B7AD9">
        <w:rPr>
          <w:rFonts w:ascii="Times New Roman" w:hAnsi="Times New Roman"/>
          <w:sz w:val="24"/>
          <w:szCs w:val="24"/>
        </w:rPr>
        <w:t xml:space="preserve"> genotype to variability in codeine</w:t>
      </w:r>
      <w:r w:rsidR="00732D74" w:rsidRPr="004B7AD9">
        <w:rPr>
          <w:rFonts w:ascii="Times New Roman" w:hAnsi="Times New Roman"/>
          <w:sz w:val="24"/>
          <w:szCs w:val="24"/>
        </w:rPr>
        <w:t xml:space="preserve"> and tramadol</w:t>
      </w:r>
      <w:r w:rsidRPr="004B7AD9">
        <w:rPr>
          <w:rFonts w:ascii="Times New Roman" w:hAnsi="Times New Roman"/>
          <w:sz w:val="24"/>
          <w:szCs w:val="24"/>
        </w:rPr>
        <w:t xml:space="preserve"> </w:t>
      </w:r>
      <w:r w:rsidR="007D7F48" w:rsidRPr="004B7AD9">
        <w:rPr>
          <w:rFonts w:ascii="Times New Roman" w:hAnsi="Times New Roman"/>
          <w:sz w:val="24"/>
          <w:szCs w:val="24"/>
        </w:rPr>
        <w:t xml:space="preserve">clinical effect </w:t>
      </w:r>
      <w:r w:rsidRPr="004B7AD9">
        <w:rPr>
          <w:rFonts w:ascii="Times New Roman" w:hAnsi="Times New Roman"/>
          <w:sz w:val="24"/>
          <w:szCs w:val="24"/>
        </w:rPr>
        <w:t>and toxicity (</w:t>
      </w:r>
      <w:r w:rsidRPr="004B7AD9">
        <w:rPr>
          <w:rFonts w:ascii="Times New Roman" w:hAnsi="Times New Roman"/>
          <w:b/>
          <w:bCs/>
          <w:sz w:val="24"/>
          <w:szCs w:val="24"/>
        </w:rPr>
        <w:t xml:space="preserve">Table </w:t>
      </w:r>
      <w:r w:rsidR="00F41C83" w:rsidRPr="004B7AD9">
        <w:rPr>
          <w:rFonts w:ascii="Times New Roman" w:hAnsi="Times New Roman"/>
          <w:b/>
          <w:bCs/>
          <w:sz w:val="24"/>
          <w:szCs w:val="24"/>
        </w:rPr>
        <w:t>S1</w:t>
      </w:r>
      <w:r w:rsidRPr="004B7AD9">
        <w:rPr>
          <w:rFonts w:ascii="Times New Roman" w:hAnsi="Times New Roman"/>
          <w:sz w:val="24"/>
          <w:szCs w:val="24"/>
        </w:rPr>
        <w:t xml:space="preserve">).  </w:t>
      </w:r>
      <w:r w:rsidR="002C1A0A">
        <w:rPr>
          <w:rFonts w:ascii="Times New Roman" w:hAnsi="Times New Roman"/>
          <w:sz w:val="24"/>
          <w:szCs w:val="24"/>
        </w:rPr>
        <w:t xml:space="preserve">Although </w:t>
      </w:r>
      <w:r w:rsidR="002C1A0A" w:rsidRPr="002C1A0A">
        <w:rPr>
          <w:rFonts w:ascii="Times New Roman" w:hAnsi="Times New Roman"/>
          <w:b/>
          <w:bCs/>
          <w:sz w:val="24"/>
          <w:szCs w:val="24"/>
        </w:rPr>
        <w:t>Table S1</w:t>
      </w:r>
      <w:r w:rsidR="002C1A0A">
        <w:rPr>
          <w:rFonts w:ascii="Times New Roman" w:hAnsi="Times New Roman"/>
          <w:sz w:val="24"/>
          <w:szCs w:val="24"/>
        </w:rPr>
        <w:t xml:space="preserve"> contains summaries for all opioids, </w:t>
      </w:r>
      <w:r w:rsidR="004536B4">
        <w:rPr>
          <w:rFonts w:ascii="Times New Roman" w:hAnsi="Times New Roman"/>
          <w:sz w:val="24"/>
          <w:szCs w:val="24"/>
        </w:rPr>
        <w:t>the recommendations for CYP2D6</w:t>
      </w:r>
      <w:r w:rsidR="002C1A0A">
        <w:rPr>
          <w:rFonts w:ascii="Times New Roman" w:hAnsi="Times New Roman"/>
          <w:sz w:val="24"/>
          <w:szCs w:val="24"/>
        </w:rPr>
        <w:t xml:space="preserve"> focus on only drugs metabolized by CYP2D6 (i.e. codeine, tramadol, hydrocodone, oxycodone, and methadone). </w:t>
      </w:r>
    </w:p>
    <w:p w14:paraId="3E00B416" w14:textId="77777777" w:rsidR="006D1896" w:rsidRPr="004B7AD9" w:rsidRDefault="006D1896" w:rsidP="004B7AD9">
      <w:pPr>
        <w:pStyle w:val="CommentText"/>
        <w:spacing w:after="0"/>
        <w:ind w:firstLine="0"/>
        <w:rPr>
          <w:rFonts w:ascii="Times New Roman" w:hAnsi="Times New Roman"/>
          <w:sz w:val="24"/>
          <w:szCs w:val="24"/>
        </w:rPr>
      </w:pPr>
    </w:p>
    <w:p w14:paraId="6EA30DF5" w14:textId="0F0B565A" w:rsidR="00FB0438" w:rsidRDefault="006D1896" w:rsidP="004B7AD9">
      <w:pPr>
        <w:pStyle w:val="CommentText"/>
        <w:spacing w:after="0"/>
        <w:ind w:firstLine="0"/>
        <w:rPr>
          <w:rFonts w:ascii="Times New Roman" w:hAnsi="Times New Roman"/>
          <w:sz w:val="24"/>
          <w:szCs w:val="24"/>
        </w:rPr>
      </w:pPr>
      <w:r w:rsidRPr="004B7AD9">
        <w:rPr>
          <w:rFonts w:ascii="Times New Roman" w:hAnsi="Times New Roman"/>
          <w:b/>
          <w:bCs/>
          <w:i/>
          <w:iCs/>
          <w:sz w:val="24"/>
          <w:szCs w:val="24"/>
        </w:rPr>
        <w:t>Codeine.</w:t>
      </w:r>
      <w:r w:rsidRPr="004B7AD9">
        <w:rPr>
          <w:rFonts w:ascii="Times New Roman" w:hAnsi="Times New Roman"/>
          <w:b/>
          <w:bCs/>
          <w:sz w:val="24"/>
          <w:szCs w:val="24"/>
        </w:rPr>
        <w:t xml:space="preserve"> </w:t>
      </w:r>
      <w:r w:rsidR="00FB0438" w:rsidRPr="004B7AD9">
        <w:rPr>
          <w:rFonts w:ascii="Times New Roman" w:hAnsi="Times New Roman"/>
          <w:sz w:val="24"/>
          <w:szCs w:val="24"/>
        </w:rPr>
        <w:t xml:space="preserve">The association of CYP2D6 metabolizer phenotype with the formation of morphine from codeine is well defined.  </w:t>
      </w:r>
      <w:r w:rsidR="005D3ED1" w:rsidRPr="004B7AD9">
        <w:rPr>
          <w:rFonts w:ascii="Times New Roman" w:hAnsi="Times New Roman"/>
          <w:sz w:val="24"/>
          <w:szCs w:val="24"/>
        </w:rPr>
        <w:t xml:space="preserve">Pharmacokinetic studies in healthy individuals receiving codeine show that poor metabolizers had a 96% lower mean serum morphine AUC and a 95% lower mean morphine </w:t>
      </w:r>
      <w:proofErr w:type="spellStart"/>
      <w:r w:rsidR="005D3ED1" w:rsidRPr="004B7AD9">
        <w:rPr>
          <w:rFonts w:ascii="Times New Roman" w:hAnsi="Times New Roman"/>
          <w:sz w:val="24"/>
          <w:szCs w:val="24"/>
        </w:rPr>
        <w:t>Cmax</w:t>
      </w:r>
      <w:proofErr w:type="spellEnd"/>
      <w:r w:rsidR="005D3ED1" w:rsidRPr="004B7AD9">
        <w:rPr>
          <w:rFonts w:ascii="Times New Roman" w:hAnsi="Times New Roman"/>
          <w:sz w:val="24"/>
          <w:szCs w:val="24"/>
        </w:rPr>
        <w:t xml:space="preserve"> compared to normal and intermediate metabolizers</w:t>
      </w:r>
      <w:r w:rsidR="00A92C70" w:rsidRPr="004B7AD9">
        <w:rPr>
          <w:rFonts w:ascii="Times New Roman" w:hAnsi="Times New Roman"/>
          <w:sz w:val="24"/>
          <w:szCs w:val="24"/>
        </w:rPr>
        <w:t xml:space="preserve"> </w:t>
      </w:r>
      <w:r w:rsidR="00936134" w:rsidRPr="004B7AD9">
        <w:rPr>
          <w:rFonts w:ascii="Times New Roman" w:hAnsi="Times New Roman"/>
          <w:sz w:val="24"/>
          <w:szCs w:val="24"/>
        </w:rPr>
        <w:t>(</w:t>
      </w:r>
      <w:hyperlink w:anchor="_ENREF_14" w:tooltip="Eckhardt, 1998 #11" w:history="1">
        <w:r w:rsidR="005D3ED1" w:rsidRPr="004B7AD9">
          <w:rPr>
            <w:rFonts w:ascii="Times New Roman" w:hAnsi="Times New Roman"/>
            <w:noProof/>
            <w:sz w:val="24"/>
            <w:szCs w:val="24"/>
          </w:rPr>
          <w:t>1</w:t>
        </w:r>
        <w:r w:rsidR="00A92C70" w:rsidRPr="004B7AD9">
          <w:rPr>
            <w:rFonts w:ascii="Times New Roman" w:hAnsi="Times New Roman"/>
            <w:noProof/>
            <w:sz w:val="24"/>
            <w:szCs w:val="24"/>
          </w:rPr>
          <w:t>9</w:t>
        </w:r>
      </w:hyperlink>
      <w:r w:rsidR="00936134" w:rsidRPr="004B7AD9">
        <w:rPr>
          <w:rFonts w:ascii="Times New Roman" w:hAnsi="Times New Roman"/>
          <w:noProof/>
          <w:sz w:val="24"/>
          <w:szCs w:val="24"/>
        </w:rPr>
        <w:t>)</w:t>
      </w:r>
      <w:r w:rsidR="00A92C70" w:rsidRPr="004B7AD9">
        <w:rPr>
          <w:rFonts w:ascii="Times New Roman" w:hAnsi="Times New Roman"/>
          <w:noProof/>
          <w:sz w:val="24"/>
          <w:szCs w:val="24"/>
        </w:rPr>
        <w:t>.</w:t>
      </w:r>
      <w:r w:rsidR="005D3ED1" w:rsidRPr="004B7AD9">
        <w:rPr>
          <w:rFonts w:ascii="Times New Roman" w:hAnsi="Times New Roman"/>
          <w:sz w:val="24"/>
          <w:szCs w:val="24"/>
        </w:rPr>
        <w:t xml:space="preserve">  Healthy subjects with the lowest morphine formation from codeine were identified by CYP2D6 genotype- or phenotype-based systems</w:t>
      </w:r>
      <w:r w:rsidR="007913C7" w:rsidRPr="004B7AD9">
        <w:rPr>
          <w:rFonts w:ascii="Times New Roman" w:hAnsi="Times New Roman"/>
          <w:sz w:val="24"/>
          <w:szCs w:val="24"/>
        </w:rPr>
        <w:t xml:space="preserve"> </w:t>
      </w:r>
      <w:r w:rsidR="007913C7" w:rsidRPr="004B7AD9">
        <w:rPr>
          <w:rFonts w:ascii="Times New Roman" w:hAnsi="Times New Roman"/>
          <w:sz w:val="24"/>
          <w:szCs w:val="24"/>
        </w:rPr>
        <w:fldChar w:fldCharType="begin">
          <w:fldData xml:space="preserve">PEVuZE5vdGU+PENpdGU+PEF1dGhvcj5FY2toYXJkdDwvQXV0aG9yPjxZZWFyPjE5OTg8L1llYXI+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=
</w:fldData>
        </w:fldChar>
      </w:r>
      <w:r w:rsidR="009761A0">
        <w:rPr>
          <w:rFonts w:ascii="Times New Roman" w:hAnsi="Times New Roman"/>
          <w:sz w:val="24"/>
          <w:szCs w:val="24"/>
        </w:rPr>
        <w:instrText xml:space="preserve"> ADDIN EN.CITE </w:instrText>
      </w:r>
      <w:r w:rsidR="009761A0">
        <w:rPr>
          <w:rFonts w:ascii="Times New Roman" w:hAnsi="Times New Roman"/>
          <w:sz w:val="24"/>
          <w:szCs w:val="24"/>
        </w:rPr>
        <w:fldChar w:fldCharType="begin">
          <w:fldData xml:space="preserve">PEVuZE5vdGU+PENpdGU+PEF1dGhvcj5FY2toYXJkdDwvQXV0aG9yPjxZZWFyPjE5OTg8L1llYXI+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=
</w:fldData>
        </w:fldChar>
      </w:r>
      <w:r w:rsidR="009761A0">
        <w:rPr>
          <w:rFonts w:ascii="Times New Roman" w:hAnsi="Times New Roman"/>
          <w:sz w:val="24"/>
          <w:szCs w:val="24"/>
        </w:rPr>
        <w:instrText xml:space="preserve"> ADDIN EN.CITE.DATA </w:instrText>
      </w:r>
      <w:r w:rsidR="009761A0">
        <w:rPr>
          <w:rFonts w:ascii="Times New Roman" w:hAnsi="Times New Roman"/>
          <w:sz w:val="24"/>
          <w:szCs w:val="24"/>
        </w:rPr>
      </w:r>
      <w:r w:rsidR="009761A0">
        <w:rPr>
          <w:rFonts w:ascii="Times New Roman" w:hAnsi="Times New Roman"/>
          <w:sz w:val="24"/>
          <w:szCs w:val="24"/>
        </w:rPr>
        <w:fldChar w:fldCharType="end"/>
      </w:r>
      <w:r w:rsidR="007913C7" w:rsidRPr="004B7AD9">
        <w:rPr>
          <w:rFonts w:ascii="Times New Roman" w:hAnsi="Times New Roman"/>
          <w:sz w:val="24"/>
          <w:szCs w:val="24"/>
        </w:rPr>
      </w:r>
      <w:r w:rsidR="007913C7" w:rsidRPr="004B7AD9">
        <w:rPr>
          <w:rFonts w:ascii="Times New Roman" w:hAnsi="Times New Roman"/>
          <w:sz w:val="24"/>
          <w:szCs w:val="24"/>
        </w:rPr>
        <w:fldChar w:fldCharType="separate"/>
      </w:r>
      <w:r w:rsidR="009761A0">
        <w:rPr>
          <w:rFonts w:ascii="Times New Roman" w:hAnsi="Times New Roman"/>
          <w:noProof/>
          <w:sz w:val="24"/>
          <w:szCs w:val="24"/>
        </w:rPr>
        <w:t>(</w:t>
      </w:r>
      <w:hyperlink w:anchor="_ENREF_15" w:tooltip="Eckhardt, 1998 #11" w:history="1">
        <w:r w:rsidR="009761A0">
          <w:rPr>
            <w:rFonts w:ascii="Times New Roman" w:hAnsi="Times New Roman"/>
            <w:noProof/>
            <w:sz w:val="24"/>
            <w:szCs w:val="24"/>
          </w:rPr>
          <w:t>15</w:t>
        </w:r>
      </w:hyperlink>
      <w:r w:rsidR="009761A0">
        <w:rPr>
          <w:rFonts w:ascii="Times New Roman" w:hAnsi="Times New Roman"/>
          <w:noProof/>
          <w:sz w:val="24"/>
          <w:szCs w:val="24"/>
        </w:rPr>
        <w:t xml:space="preserve">, </w:t>
      </w:r>
      <w:hyperlink w:anchor="_ENREF_16" w:tooltip="Lotsch, 2009 #12" w:history="1">
        <w:r w:rsidR="009761A0">
          <w:rPr>
            <w:rFonts w:ascii="Times New Roman" w:hAnsi="Times New Roman"/>
            <w:noProof/>
            <w:sz w:val="24"/>
            <w:szCs w:val="24"/>
          </w:rPr>
          <w:t>16</w:t>
        </w:r>
      </w:hyperlink>
      <w:r w:rsidR="009761A0">
        <w:rPr>
          <w:rFonts w:ascii="Times New Roman" w:hAnsi="Times New Roman"/>
          <w:noProof/>
          <w:sz w:val="24"/>
          <w:szCs w:val="24"/>
        </w:rPr>
        <w:t>)</w:t>
      </w:r>
      <w:r w:rsidR="007913C7" w:rsidRPr="004B7AD9">
        <w:rPr>
          <w:rFonts w:ascii="Times New Roman" w:hAnsi="Times New Roman"/>
          <w:sz w:val="24"/>
          <w:szCs w:val="24"/>
        </w:rPr>
        <w:fldChar w:fldCharType="end"/>
      </w:r>
      <w:r w:rsidR="00A92C70" w:rsidRPr="004B7AD9">
        <w:rPr>
          <w:rFonts w:ascii="Times New Roman" w:hAnsi="Times New Roman"/>
          <w:sz w:val="24"/>
          <w:szCs w:val="24"/>
        </w:rPr>
        <w:t>.</w:t>
      </w:r>
      <w:r w:rsidR="005D3ED1" w:rsidRPr="004B7AD9">
        <w:rPr>
          <w:rFonts w:ascii="Times New Roman" w:hAnsi="Times New Roman"/>
          <w:sz w:val="24"/>
          <w:szCs w:val="24"/>
        </w:rPr>
        <w:t xml:space="preserve">  Using a cold pressor test in healthy volunteers, normal and intermediate metabolizers </w:t>
      </w:r>
      <w:r w:rsidR="00A92C70" w:rsidRPr="004B7AD9">
        <w:rPr>
          <w:rFonts w:ascii="Times New Roman" w:hAnsi="Times New Roman"/>
          <w:sz w:val="24"/>
          <w:szCs w:val="24"/>
        </w:rPr>
        <w:t xml:space="preserve">(by phenotyping) </w:t>
      </w:r>
      <w:r w:rsidR="005D3ED1" w:rsidRPr="004B7AD9">
        <w:rPr>
          <w:rFonts w:ascii="Times New Roman" w:hAnsi="Times New Roman"/>
          <w:sz w:val="24"/>
          <w:szCs w:val="24"/>
        </w:rPr>
        <w:t>experienced analgesia with codeine administration, while poor metabolizers showed no difference in analgesia with codeine administration compared to placebo</w:t>
      </w:r>
      <w:r w:rsidR="00A92C70" w:rsidRPr="004B7AD9">
        <w:rPr>
          <w:rFonts w:ascii="Times New Roman" w:hAnsi="Times New Roman"/>
          <w:sz w:val="24"/>
          <w:szCs w:val="24"/>
        </w:rPr>
        <w:t xml:space="preserve"> </w:t>
      </w:r>
      <w:r w:rsidR="005D3ED1" w:rsidRPr="004B7AD9">
        <w:rPr>
          <w:rFonts w:ascii="Times New Roman" w:hAnsi="Times New Roman"/>
          <w:sz w:val="24"/>
          <w:szCs w:val="24"/>
        </w:rPr>
        <w:t>(</w:t>
      </w:r>
      <w:hyperlink w:anchor="_ENREF_14" w:tooltip="Eckhardt, 1998 #11" w:history="1">
        <w:r w:rsidR="005D3ED1" w:rsidRPr="004B7AD9">
          <w:rPr>
            <w:rFonts w:ascii="Times New Roman" w:hAnsi="Times New Roman"/>
            <w:noProof/>
            <w:sz w:val="24"/>
            <w:szCs w:val="24"/>
          </w:rPr>
          <w:t>1</w:t>
        </w:r>
        <w:r w:rsidR="00A92C70" w:rsidRPr="004B7AD9">
          <w:rPr>
            <w:rFonts w:ascii="Times New Roman" w:hAnsi="Times New Roman"/>
            <w:noProof/>
            <w:sz w:val="24"/>
            <w:szCs w:val="24"/>
          </w:rPr>
          <w:t>9</w:t>
        </w:r>
      </w:hyperlink>
      <w:r w:rsidR="005D3ED1" w:rsidRPr="004B7AD9">
        <w:rPr>
          <w:rFonts w:ascii="Times New Roman" w:hAnsi="Times New Roman"/>
          <w:sz w:val="24"/>
          <w:szCs w:val="24"/>
        </w:rPr>
        <w:t>)</w:t>
      </w:r>
      <w:r w:rsidR="00A92C70" w:rsidRPr="004B7AD9">
        <w:rPr>
          <w:rFonts w:ascii="Times New Roman" w:hAnsi="Times New Roman"/>
          <w:sz w:val="24"/>
          <w:szCs w:val="24"/>
        </w:rPr>
        <w:t>.</w:t>
      </w:r>
      <w:r w:rsidR="005D3ED1" w:rsidRPr="004B7AD9">
        <w:rPr>
          <w:rFonts w:ascii="Times New Roman" w:hAnsi="Times New Roman"/>
          <w:sz w:val="24"/>
          <w:szCs w:val="24"/>
        </w:rPr>
        <w:t xml:space="preserve">  </w:t>
      </w:r>
      <w:r w:rsidR="00FB0438" w:rsidRPr="004B7AD9">
        <w:rPr>
          <w:rFonts w:ascii="Times New Roman" w:hAnsi="Times New Roman"/>
          <w:sz w:val="24"/>
          <w:szCs w:val="24"/>
        </w:rPr>
        <w:t>A decreased incidence of gastrointestinal side effects (</w:t>
      </w:r>
      <w:r w:rsidR="00FB0438" w:rsidRPr="00524EBC">
        <w:rPr>
          <w:rFonts w:ascii="Times New Roman" w:hAnsi="Times New Roman"/>
          <w:sz w:val="24"/>
          <w:szCs w:val="24"/>
        </w:rPr>
        <w:t>i.e.</w:t>
      </w:r>
      <w:r w:rsidR="00524EBC">
        <w:rPr>
          <w:rFonts w:ascii="Times New Roman" w:hAnsi="Times New Roman"/>
          <w:sz w:val="24"/>
          <w:szCs w:val="24"/>
        </w:rPr>
        <w:t xml:space="preserve"> </w:t>
      </w:r>
      <w:r w:rsidR="00FB0438" w:rsidRPr="004B7AD9">
        <w:rPr>
          <w:rFonts w:ascii="Times New Roman" w:hAnsi="Times New Roman"/>
          <w:sz w:val="24"/>
          <w:szCs w:val="24"/>
        </w:rPr>
        <w:t>constipation) was reported in poor versus normal metabolizers</w:t>
      </w:r>
      <w:r w:rsidR="007071BF" w:rsidRPr="004B7AD9">
        <w:rPr>
          <w:rFonts w:ascii="Times New Roman" w:hAnsi="Times New Roman"/>
          <w:sz w:val="24"/>
          <w:szCs w:val="24"/>
        </w:rPr>
        <w:t xml:space="preserve"> </w:t>
      </w:r>
      <w:r w:rsidR="00FB0438" w:rsidRPr="004B7AD9">
        <w:rPr>
          <w:rFonts w:ascii="Times New Roman" w:hAnsi="Times New Roman"/>
          <w:sz w:val="24"/>
          <w:szCs w:val="24"/>
        </w:rPr>
        <w:fldChar w:fldCharType="begin"/>
      </w:r>
      <w:r w:rsidR="009761A0">
        <w:rPr>
          <w:rFonts w:ascii="Times New Roman" w:hAnsi="Times New Roman"/>
          <w:sz w:val="24"/>
          <w:szCs w:val="24"/>
        </w:rPr>
        <w:instrText xml:space="preserve"> ADDIN EN.CITE &lt;EndNote&gt;&lt;Cite&gt;&lt;Author&gt;Mikus&lt;/Author&gt;&lt;Year&gt;1997&lt;/Year&gt;&lt;RecNum&gt;13&lt;/RecNum&gt;&lt;DisplayText&gt;(17)&lt;/DisplayText&gt;&lt;record&gt;&lt;rec-number&gt;13&lt;/rec-number&gt;&lt;foreign-keys&gt;&lt;key app="EN" db-id="0ft2e5vpe9v2tzes0t6v5sae22xwps0e9fe2" timestamp="1585766784"&gt;13&lt;/key&gt;&lt;/foreign-keys&gt;&lt;ref-type name="Journal Article"&gt;17&lt;/ref-type&gt;&lt;contributors&gt;&lt;authors&gt;&lt;author&gt;Mikus, G.&lt;/author&gt;&lt;author&gt;Trausch, B.&lt;/author&gt;&lt;author&gt;Rodewald, C.&lt;/author&gt;&lt;author&gt;Hofmann, U.&lt;/author&gt;&lt;author&gt;Richter, K.&lt;/author&gt;&lt;author&gt;Gramatte, T.&lt;/author&gt;&lt;author&gt;Eichelbaum, M.&lt;/author&gt;&lt;/authors&gt;&lt;/contributors&gt;&lt;auth-address&gt;Dr. Margarete Fischer-Bosch-Institut fur Klinische Pharmakologie, Stuttgart, Germany.&lt;/auth-address&gt;&lt;titles&gt;&lt;title&gt;Effect of codeine on gastrointestinal motility in relation to CYP2D6 phenotype&lt;/title&gt;&lt;secondary-title&gt;Clin Pharmacol Ther&lt;/secondary-title&gt;&lt;/titles&gt;&lt;periodical&gt;&lt;full-title&gt;Clin Pharmacol Ther&lt;/full-title&gt;&lt;abbr-1&gt;Clinical pharmacology and therapeutics&lt;/abbr-1&gt;&lt;/periodical&gt;&lt;pages&gt;459-66&lt;/pages&gt;&lt;volume&gt;61&lt;/volume&gt;&lt;number&gt;4&lt;/number&gt;&lt;edition&gt;1997/04/01&lt;/edition&gt;&lt;keywords&gt;&lt;keyword&gt;Analgesics, Opioid/*pharmacology&lt;/keyword&gt;&lt;keyword&gt;Antitussive Agents/*pharmacology&lt;/keyword&gt;&lt;keyword&gt;Codeine/*pharmacology&lt;/keyword&gt;&lt;keyword&gt;Cross-Over Studies&lt;/keyword&gt;&lt;keyword&gt;Cytochrome P-450 CYP2D6/*genetics&lt;/keyword&gt;&lt;keyword&gt;Double-Blind Method&lt;/keyword&gt;&lt;keyword&gt;Gastric Emptying/drug effects&lt;/keyword&gt;&lt;keyword&gt;Gastrointestinal Transit/*drug effects&lt;/keyword&gt;&lt;keyword&gt;Humans&lt;/keyword&gt;&lt;keyword&gt;Phenotype&lt;/keyword&gt;&lt;keyword&gt;Time Factors&lt;/keyword&gt;&lt;/keywords&gt;&lt;dates&gt;&lt;year&gt;1997&lt;/year&gt;&lt;pub-dates&gt;&lt;date&gt;Apr&lt;/date&gt;&lt;/pub-dates&gt;&lt;/dates&gt;&lt;isbn&gt;0009-9236 (Print)&amp;#xD;0009-9236 (Linking)&lt;/isbn&gt;&lt;accession-num&gt;9129563&lt;/accession-num&gt;&lt;urls&gt;&lt;related-urls&gt;&lt;url&gt;http://www.ncbi.nlm.nih.gov/pubmed/9129563&lt;/url&gt;&lt;/related-urls&gt;&lt;/urls&gt;&lt;electronic-resource-num&gt;S0009-9236(97)90196-X [pii]&amp;#xD;10.1016/S0009-9236(97)90196-X&lt;/electronic-resource-num&gt;&lt;language&gt;eng&lt;/language&gt;&lt;/record&gt;&lt;/Cite&gt;&lt;/EndNote&gt;</w:instrText>
      </w:r>
      <w:r w:rsidR="00FB0438" w:rsidRPr="004B7AD9">
        <w:rPr>
          <w:rFonts w:ascii="Times New Roman" w:hAnsi="Times New Roman"/>
          <w:sz w:val="24"/>
          <w:szCs w:val="24"/>
        </w:rPr>
        <w:fldChar w:fldCharType="separate"/>
      </w:r>
      <w:r w:rsidR="009761A0">
        <w:rPr>
          <w:rFonts w:ascii="Times New Roman" w:hAnsi="Times New Roman"/>
          <w:noProof/>
          <w:sz w:val="24"/>
          <w:szCs w:val="24"/>
        </w:rPr>
        <w:t>(</w:t>
      </w:r>
      <w:hyperlink w:anchor="_ENREF_17" w:tooltip="Mikus, 1997 #13" w:history="1">
        <w:r w:rsidR="009761A0">
          <w:rPr>
            <w:rFonts w:ascii="Times New Roman" w:hAnsi="Times New Roman"/>
            <w:noProof/>
            <w:sz w:val="24"/>
            <w:szCs w:val="24"/>
          </w:rPr>
          <w:t>17</w:t>
        </w:r>
      </w:hyperlink>
      <w:r w:rsidR="009761A0">
        <w:rPr>
          <w:rFonts w:ascii="Times New Roman" w:hAnsi="Times New Roman"/>
          <w:noProof/>
          <w:sz w:val="24"/>
          <w:szCs w:val="24"/>
        </w:rPr>
        <w:t>)</w:t>
      </w:r>
      <w:r w:rsidR="00FB0438" w:rsidRPr="004B7AD9">
        <w:rPr>
          <w:rFonts w:ascii="Times New Roman" w:hAnsi="Times New Roman"/>
          <w:sz w:val="24"/>
          <w:szCs w:val="24"/>
        </w:rPr>
        <w:fldChar w:fldCharType="end"/>
      </w:r>
      <w:r w:rsidR="007071BF" w:rsidRPr="004B7AD9">
        <w:rPr>
          <w:rFonts w:ascii="Times New Roman" w:hAnsi="Times New Roman"/>
          <w:sz w:val="24"/>
          <w:szCs w:val="24"/>
        </w:rPr>
        <w:t>;</w:t>
      </w:r>
      <w:r w:rsidR="00FB0438" w:rsidRPr="004B7AD9">
        <w:rPr>
          <w:rFonts w:ascii="Times New Roman" w:hAnsi="Times New Roman"/>
          <w:sz w:val="24"/>
          <w:szCs w:val="24"/>
        </w:rPr>
        <w:t xml:space="preserve"> whereas a later study by the same group of investigators found that central side effects (</w:t>
      </w:r>
      <w:r w:rsidR="00FB0438" w:rsidRPr="00524EBC">
        <w:rPr>
          <w:rFonts w:ascii="Times New Roman" w:hAnsi="Times New Roman"/>
          <w:sz w:val="24"/>
          <w:szCs w:val="24"/>
        </w:rPr>
        <w:t>e.g.,</w:t>
      </w:r>
      <w:r w:rsidR="00FB0438" w:rsidRPr="004B7AD9">
        <w:rPr>
          <w:rFonts w:ascii="Times New Roman" w:hAnsi="Times New Roman"/>
          <w:sz w:val="24"/>
          <w:szCs w:val="24"/>
        </w:rPr>
        <w:t xml:space="preserve"> sedation, nausea, dry mouth) did not differ </w:t>
      </w:r>
      <w:r w:rsidR="007748EA" w:rsidRPr="004B7AD9">
        <w:rPr>
          <w:rFonts w:ascii="Times New Roman" w:hAnsi="Times New Roman"/>
          <w:sz w:val="24"/>
          <w:szCs w:val="24"/>
        </w:rPr>
        <w:t>in healthy volunteers with</w:t>
      </w:r>
      <w:r w:rsidR="00FB0438" w:rsidRPr="004B7AD9">
        <w:rPr>
          <w:rFonts w:ascii="Times New Roman" w:hAnsi="Times New Roman"/>
          <w:sz w:val="24"/>
          <w:szCs w:val="24"/>
        </w:rPr>
        <w:t xml:space="preserve"> poor </w:t>
      </w:r>
      <w:r w:rsidR="00EE0891" w:rsidRPr="004B7AD9">
        <w:rPr>
          <w:rFonts w:ascii="Times New Roman" w:hAnsi="Times New Roman"/>
          <w:sz w:val="24"/>
          <w:szCs w:val="24"/>
        </w:rPr>
        <w:t>versus</w:t>
      </w:r>
      <w:r w:rsidR="00FB0438" w:rsidRPr="004B7AD9">
        <w:rPr>
          <w:rFonts w:ascii="Times New Roman" w:hAnsi="Times New Roman"/>
          <w:sz w:val="24"/>
          <w:szCs w:val="24"/>
        </w:rPr>
        <w:t xml:space="preserve"> normal </w:t>
      </w:r>
      <w:r w:rsidR="004F7328" w:rsidRPr="004B7AD9">
        <w:rPr>
          <w:rFonts w:ascii="Times New Roman" w:hAnsi="Times New Roman"/>
          <w:sz w:val="24"/>
          <w:szCs w:val="24"/>
        </w:rPr>
        <w:t xml:space="preserve">or </w:t>
      </w:r>
      <w:r w:rsidR="00EE0891" w:rsidRPr="004B7AD9">
        <w:rPr>
          <w:rFonts w:ascii="Times New Roman" w:hAnsi="Times New Roman"/>
          <w:sz w:val="24"/>
          <w:szCs w:val="24"/>
        </w:rPr>
        <w:t xml:space="preserve">intermediate </w:t>
      </w:r>
      <w:r w:rsidR="00FB0438" w:rsidRPr="004B7AD9">
        <w:rPr>
          <w:rFonts w:ascii="Times New Roman" w:hAnsi="Times New Roman"/>
          <w:sz w:val="24"/>
          <w:szCs w:val="24"/>
        </w:rPr>
        <w:t>metabolizer</w:t>
      </w:r>
      <w:r w:rsidR="007748EA" w:rsidRPr="004B7AD9">
        <w:rPr>
          <w:rFonts w:ascii="Times New Roman" w:hAnsi="Times New Roman"/>
          <w:sz w:val="24"/>
          <w:szCs w:val="24"/>
        </w:rPr>
        <w:t xml:space="preserve"> status receiving codeine</w:t>
      </w:r>
      <w:r w:rsidR="007071BF" w:rsidRPr="004B7AD9">
        <w:rPr>
          <w:rFonts w:ascii="Times New Roman" w:hAnsi="Times New Roman"/>
          <w:sz w:val="24"/>
          <w:szCs w:val="24"/>
        </w:rPr>
        <w:t xml:space="preserve"> </w:t>
      </w:r>
      <w:r w:rsidR="00FB0438" w:rsidRPr="004B7AD9">
        <w:rPr>
          <w:rFonts w:ascii="Times New Roman" w:hAnsi="Times New Roman"/>
          <w:sz w:val="24"/>
          <w:szCs w:val="24"/>
        </w:rPr>
        <w:fldChar w:fldCharType="begin"/>
      </w:r>
      <w:r w:rsidR="009761A0">
        <w:rPr>
          <w:rFonts w:ascii="Times New Roman" w:hAnsi="Times New Roman"/>
          <w:sz w:val="24"/>
          <w:szCs w:val="24"/>
        </w:rPr>
        <w:instrText xml:space="preserve"> ADDIN EN.CITE &lt;EndNote&gt;&lt;Cite&gt;&lt;Author&gt;Eckhardt&lt;/Author&gt;&lt;Year&gt;1998&lt;/Year&gt;&lt;RecNum&gt;11&lt;/RecNum&gt;&lt;DisplayText&gt;(15)&lt;/DisplayText&gt;&lt;record&gt;&lt;rec-number&gt;11&lt;/rec-number&gt;&lt;foreign-keys&gt;&lt;key app="EN" db-id="0ft2e5vpe9v2tzes0t6v5sae22xwps0e9fe2" timestamp="1585766754"&gt;11&lt;/key&gt;&lt;/foreign-keys&gt;&lt;ref-type name="Journal Article"&gt;17&lt;/ref-type&gt;&lt;contributors&gt;&lt;authors&gt;&lt;author&gt;Eckhardt, K.&lt;/author&gt;&lt;author&gt;Li, S.&lt;/author&gt;&lt;author&gt;Ammon, S.&lt;/author&gt;&lt;author&gt;Schanzle, G.&lt;/author&gt;&lt;author&gt;Mikus, G.&lt;/author&gt;&lt;author&gt;Eichelbaum, M.&lt;/author&gt;&lt;/authors&gt;&lt;/contributors&gt;&lt;auth-address&gt;Dr. Margarete Fischer-Bosch-Institut fur Klinische Pharmakologie, Stuttgart, Germany.&lt;/auth-address&gt;&lt;titles&gt;&lt;title&gt;Same incidence of adverse drug events after codeine administration irrespective of the genetically determined differences in morphine formation&lt;/title&gt;&lt;secondary-title&gt;Pain&lt;/secondary-title&gt;&lt;/titles&gt;&lt;periodical&gt;&lt;full-title&gt;Pain&lt;/full-title&gt;&lt;/periodical&gt;&lt;pages&gt;27-33&lt;/pages&gt;&lt;volume&gt;76&lt;/volume&gt;&lt;number&gt;1-2&lt;/number&gt;&lt;edition&gt;1998/08/08&lt;/edition&gt;&lt;keywords&gt;&lt;keyword&gt;Adult&lt;/keyword&gt;&lt;keyword&gt;Analgesics, Opioid/*adverse effects/*pharmacokinetics&lt;/keyword&gt;&lt;keyword&gt;Area Under Curve&lt;/keyword&gt;&lt;keyword&gt;Codeine/*adverse effects/*pharmacokinetics&lt;/keyword&gt;&lt;keyword&gt;Cytochrome P-450 CYP2D6/genetics/metabolism&lt;/keyword&gt;&lt;keyword&gt;Double-Blind Method&lt;/keyword&gt;&lt;keyword&gt;Female&lt;/keyword&gt;&lt;keyword&gt;Genotype&lt;/keyword&gt;&lt;keyword&gt;Humans&lt;/keyword&gt;&lt;keyword&gt;Male&lt;/keyword&gt;&lt;keyword&gt;Morphine/*metabolism&lt;/keyword&gt;&lt;keyword&gt;Pain Measurement/drug effects&lt;/keyword&gt;&lt;keyword&gt;Phenotype&lt;/keyword&gt;&lt;/keywords&gt;&lt;dates&gt;&lt;year&gt;1998&lt;/year&gt;&lt;pub-dates&gt;&lt;date&gt;May&lt;/date&gt;&lt;/pub-dates&gt;&lt;/dates&gt;&lt;isbn&gt;0304-3959 (Print)&amp;#xD;0304-3959 (Linking)&lt;/isbn&gt;&lt;accession-num&gt;9696456&lt;/accession-num&gt;&lt;urls&gt;&lt;related-urls&gt;&lt;url&gt;http://www.ncbi.nlm.nih.gov/pubmed/9696456&lt;/url&gt;&lt;/related-urls&gt;&lt;/urls&gt;&lt;electronic-resource-num&gt;S0304-3959(98)00021-9 [pii]&lt;/electronic-resource-num&gt;&lt;language&gt;eng&lt;/language&gt;&lt;/record&gt;&lt;/Cite&gt;&lt;/EndNote&gt;</w:instrText>
      </w:r>
      <w:r w:rsidR="00FB0438" w:rsidRPr="004B7AD9">
        <w:rPr>
          <w:rFonts w:ascii="Times New Roman" w:hAnsi="Times New Roman"/>
          <w:sz w:val="24"/>
          <w:szCs w:val="24"/>
        </w:rPr>
        <w:fldChar w:fldCharType="separate"/>
      </w:r>
      <w:r w:rsidR="009761A0">
        <w:rPr>
          <w:rFonts w:ascii="Times New Roman" w:hAnsi="Times New Roman"/>
          <w:noProof/>
          <w:sz w:val="24"/>
          <w:szCs w:val="24"/>
        </w:rPr>
        <w:t>(</w:t>
      </w:r>
      <w:hyperlink w:anchor="_ENREF_15" w:tooltip="Eckhardt, 1998 #11" w:history="1">
        <w:r w:rsidR="009761A0">
          <w:rPr>
            <w:rFonts w:ascii="Times New Roman" w:hAnsi="Times New Roman"/>
            <w:noProof/>
            <w:sz w:val="24"/>
            <w:szCs w:val="24"/>
          </w:rPr>
          <w:t>15</w:t>
        </w:r>
      </w:hyperlink>
      <w:r w:rsidR="009761A0">
        <w:rPr>
          <w:rFonts w:ascii="Times New Roman" w:hAnsi="Times New Roman"/>
          <w:noProof/>
          <w:sz w:val="24"/>
          <w:szCs w:val="24"/>
        </w:rPr>
        <w:t>)</w:t>
      </w:r>
      <w:r w:rsidR="00FB0438" w:rsidRPr="004B7AD9">
        <w:rPr>
          <w:rFonts w:ascii="Times New Roman" w:hAnsi="Times New Roman"/>
          <w:sz w:val="24"/>
          <w:szCs w:val="24"/>
        </w:rPr>
        <w:fldChar w:fldCharType="end"/>
      </w:r>
      <w:r w:rsidR="007071BF" w:rsidRPr="004B7AD9">
        <w:rPr>
          <w:rFonts w:ascii="Times New Roman" w:hAnsi="Times New Roman"/>
          <w:sz w:val="24"/>
          <w:szCs w:val="24"/>
        </w:rPr>
        <w:t xml:space="preserve">. </w:t>
      </w:r>
      <w:r w:rsidR="00FB0438" w:rsidRPr="004B7AD9">
        <w:rPr>
          <w:rFonts w:ascii="Times New Roman" w:hAnsi="Times New Roman"/>
          <w:sz w:val="24"/>
          <w:szCs w:val="24"/>
        </w:rPr>
        <w:t xml:space="preserve">Adverse drug reactions </w:t>
      </w:r>
      <w:r w:rsidR="00B1379F" w:rsidRPr="004B7AD9">
        <w:rPr>
          <w:rFonts w:ascii="Times New Roman" w:hAnsi="Times New Roman"/>
          <w:sz w:val="24"/>
          <w:szCs w:val="24"/>
        </w:rPr>
        <w:t>are</w:t>
      </w:r>
      <w:r w:rsidR="00FB0438" w:rsidRPr="004B7AD9">
        <w:rPr>
          <w:rFonts w:ascii="Times New Roman" w:hAnsi="Times New Roman"/>
          <w:sz w:val="24"/>
          <w:szCs w:val="24"/>
        </w:rPr>
        <w:t xml:space="preserve"> more likely in children prescribed codeine </w:t>
      </w:r>
      <w:r w:rsidR="00FB0438" w:rsidRPr="004B7AD9">
        <w:rPr>
          <w:rFonts w:ascii="Times New Roman" w:hAnsi="Times New Roman"/>
          <w:sz w:val="24"/>
          <w:szCs w:val="24"/>
        </w:rPr>
        <w:lastRenderedPageBreak/>
        <w:t xml:space="preserve">post tonsillectomy if they had at least one normal function </w:t>
      </w:r>
      <w:r w:rsidR="00FB0438" w:rsidRPr="004B7AD9">
        <w:rPr>
          <w:rFonts w:ascii="Times New Roman" w:hAnsi="Times New Roman"/>
          <w:i/>
          <w:sz w:val="24"/>
          <w:szCs w:val="24"/>
        </w:rPr>
        <w:t>CYP2D6</w:t>
      </w:r>
      <w:r w:rsidR="00FB0438" w:rsidRPr="004B7AD9">
        <w:rPr>
          <w:rFonts w:ascii="Times New Roman" w:hAnsi="Times New Roman"/>
          <w:sz w:val="24"/>
          <w:szCs w:val="24"/>
        </w:rPr>
        <w:t xml:space="preserve"> allele compared to those without any normal function alleles</w:t>
      </w:r>
      <w:r w:rsidR="007E24F7" w:rsidRPr="004B7AD9">
        <w:rPr>
          <w:rFonts w:ascii="Times New Roman" w:hAnsi="Times New Roman"/>
          <w:sz w:val="24"/>
          <w:szCs w:val="24"/>
        </w:rPr>
        <w:t xml:space="preserve"> </w:t>
      </w:r>
      <w:r w:rsidR="007A4F5E" w:rsidRPr="004B7AD9">
        <w:rPr>
          <w:rFonts w:ascii="Times New Roman" w:hAnsi="Times New Roman"/>
          <w:sz w:val="24"/>
          <w:szCs w:val="24"/>
        </w:rPr>
        <w:fldChar w:fldCharType="begin">
          <w:fldData xml:space="preserve">PEVuZE5vdGU+PENpdGU+PEF1dGhvcj5Qcm93czwvQXV0aG9yPjxZZWFyPjIwMTQ8L1llYXI+PFJl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</w:fldData>
        </w:fldChar>
      </w:r>
      <w:r w:rsidR="009761A0">
        <w:rPr>
          <w:rFonts w:ascii="Times New Roman" w:hAnsi="Times New Roman"/>
          <w:sz w:val="24"/>
          <w:szCs w:val="24"/>
        </w:rPr>
        <w:instrText xml:space="preserve"> ADDIN EN.CITE </w:instrText>
      </w:r>
      <w:r w:rsidR="009761A0">
        <w:rPr>
          <w:rFonts w:ascii="Times New Roman" w:hAnsi="Times New Roman"/>
          <w:sz w:val="24"/>
          <w:szCs w:val="24"/>
        </w:rPr>
        <w:fldChar w:fldCharType="begin">
          <w:fldData xml:space="preserve">PEVuZE5vdGU+PENpdGU+PEF1dGhvcj5Qcm93czwvQXV0aG9yPjxZZWFyPjIwMTQ8L1llYXI+PFJl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</w:fldData>
        </w:fldChar>
      </w:r>
      <w:r w:rsidR="009761A0">
        <w:rPr>
          <w:rFonts w:ascii="Times New Roman" w:hAnsi="Times New Roman"/>
          <w:sz w:val="24"/>
          <w:szCs w:val="24"/>
        </w:rPr>
        <w:instrText xml:space="preserve"> ADDIN EN.CITE.DATA </w:instrText>
      </w:r>
      <w:r w:rsidR="009761A0">
        <w:rPr>
          <w:rFonts w:ascii="Times New Roman" w:hAnsi="Times New Roman"/>
          <w:sz w:val="24"/>
          <w:szCs w:val="24"/>
        </w:rPr>
      </w:r>
      <w:r w:rsidR="009761A0">
        <w:rPr>
          <w:rFonts w:ascii="Times New Roman" w:hAnsi="Times New Roman"/>
          <w:sz w:val="24"/>
          <w:szCs w:val="24"/>
        </w:rPr>
        <w:fldChar w:fldCharType="end"/>
      </w:r>
      <w:r w:rsidR="007A4F5E" w:rsidRPr="004B7AD9">
        <w:rPr>
          <w:rFonts w:ascii="Times New Roman" w:hAnsi="Times New Roman"/>
          <w:sz w:val="24"/>
          <w:szCs w:val="24"/>
        </w:rPr>
      </w:r>
      <w:r w:rsidR="007A4F5E" w:rsidRPr="004B7AD9">
        <w:rPr>
          <w:rFonts w:ascii="Times New Roman" w:hAnsi="Times New Roman"/>
          <w:sz w:val="24"/>
          <w:szCs w:val="24"/>
        </w:rPr>
        <w:fldChar w:fldCharType="separate"/>
      </w:r>
      <w:r w:rsidR="009761A0">
        <w:rPr>
          <w:rFonts w:ascii="Times New Roman" w:hAnsi="Times New Roman"/>
          <w:noProof/>
          <w:sz w:val="24"/>
          <w:szCs w:val="24"/>
        </w:rPr>
        <w:t>(</w:t>
      </w:r>
      <w:hyperlink w:anchor="_ENREF_18" w:tooltip="Prows, 2014 #144" w:history="1">
        <w:r w:rsidR="009761A0">
          <w:rPr>
            <w:rFonts w:ascii="Times New Roman" w:hAnsi="Times New Roman"/>
            <w:noProof/>
            <w:sz w:val="24"/>
            <w:szCs w:val="24"/>
          </w:rPr>
          <w:t>18</w:t>
        </w:r>
      </w:hyperlink>
      <w:r w:rsidR="009761A0">
        <w:rPr>
          <w:rFonts w:ascii="Times New Roman" w:hAnsi="Times New Roman"/>
          <w:noProof/>
          <w:sz w:val="24"/>
          <w:szCs w:val="24"/>
        </w:rPr>
        <w:t>)</w:t>
      </w:r>
      <w:r w:rsidR="007A4F5E" w:rsidRPr="004B7AD9">
        <w:rPr>
          <w:rFonts w:ascii="Times New Roman" w:hAnsi="Times New Roman"/>
          <w:sz w:val="24"/>
          <w:szCs w:val="24"/>
        </w:rPr>
        <w:fldChar w:fldCharType="end"/>
      </w:r>
      <w:r w:rsidR="00FB0438" w:rsidRPr="004B7AD9">
        <w:rPr>
          <w:rFonts w:ascii="Times New Roman" w:hAnsi="Times New Roman"/>
          <w:sz w:val="24"/>
          <w:szCs w:val="24"/>
        </w:rPr>
        <w:t>. Patients with severe sickle cell disease who failed codeine therapy for a pain crisis while taking hydroxyurea were found to be more likely to have a reduced function allele and an activity score of &lt;1.5 as compared to those with mild disease</w:t>
      </w:r>
      <w:r w:rsidR="007A4F5E" w:rsidRPr="004B7AD9">
        <w:rPr>
          <w:rFonts w:ascii="Times New Roman" w:hAnsi="Times New Roman"/>
          <w:sz w:val="24"/>
          <w:szCs w:val="24"/>
        </w:rPr>
        <w:t xml:space="preserve"> </w:t>
      </w:r>
      <w:r w:rsidR="007A4F5E" w:rsidRPr="004B7AD9">
        <w:rPr>
          <w:rFonts w:ascii="Times New Roman" w:hAnsi="Times New Roman"/>
          <w:sz w:val="24"/>
          <w:szCs w:val="24"/>
        </w:rPr>
        <w:fldChar w:fldCharType="begin"/>
      </w:r>
      <w:r w:rsidR="009761A0">
        <w:rPr>
          <w:rFonts w:ascii="Times New Roman" w:hAnsi="Times New Roman"/>
          <w:sz w:val="24"/>
          <w:szCs w:val="24"/>
        </w:rPr>
        <w:instrText xml:space="preserve"> ADDIN EN.CITE &lt;EndNote&gt;&lt;Cite&gt;&lt;Author&gt;Brousseau&lt;/Author&gt;&lt;Year&gt;2007&lt;/Year&gt;&lt;RecNum&gt;145&lt;/RecNum&gt;&lt;DisplayText&gt;(19)&lt;/DisplayText&gt;&lt;record&gt;&lt;rec-number&gt;145&lt;/rec-number&gt;&lt;foreign-keys&gt;&lt;key app="EN" db-id="0ft2e5vpe9v2tzes0t6v5sae22xwps0e9fe2" timestamp="1588802972"&gt;145&lt;/key&gt;&lt;/foreign-keys&gt;&lt;ref-type name="Journal Article"&gt;17&lt;/ref-type&gt;&lt;contributors&gt;&lt;authors&gt;&lt;author&gt;Brousseau, D. C.&lt;/author&gt;&lt;author&gt;McCarver, D. G.&lt;/author&gt;&lt;author&gt;Drendel, A. L.&lt;/author&gt;&lt;author&gt;Divakaran, K.&lt;/author&gt;&lt;author&gt;Panepinto, J. A.&lt;/author&gt;&lt;/authors&gt;&lt;/contributors&gt;&lt;auth-address&gt;Department of Pediatrics, Section of Emergency Medicine, Medical College of Wisconsin, Milwaukee, WI, USA. dbrousse@mcw.edu&lt;/auth-address&gt;&lt;titles&gt;&lt;title&gt;The effect of CYP2D6 polymorphisms on the response to pain treatment for pediatric sickle cell pain crisis&lt;/title&gt;&lt;secondary-title&gt;J Pediatr&lt;/secondary-title&gt;&lt;/titles&gt;&lt;periodical&gt;&lt;full-title&gt;J Pediatr&lt;/full-title&gt;&lt;/periodical&gt;&lt;pages&gt;623-6&lt;/pages&gt;&lt;volume&gt;150&lt;/volume&gt;&lt;number&gt;6&lt;/number&gt;&lt;edition&gt;2007/05/23&lt;/edition&gt;&lt;keywords&gt;&lt;keyword&gt;Adolescent&lt;/keyword&gt;&lt;keyword&gt;Analgesics, Opioid/therapeutic use&lt;/keyword&gt;&lt;keyword&gt;Anemia, Sickle Cell/complications/*drug therapy/*genetics&lt;/keyword&gt;&lt;keyword&gt;Antisickling Agents/therapeutic use&lt;/keyword&gt;&lt;keyword&gt;Child&lt;/keyword&gt;&lt;keyword&gt;Child, Preschool&lt;/keyword&gt;&lt;keyword&gt;Codeine/therapeutic use&lt;/keyword&gt;&lt;keyword&gt;Cytochrome P-450 CYP2D6/*genetics&lt;/keyword&gt;&lt;keyword&gt;Gene Deletion&lt;/keyword&gt;&lt;keyword&gt;Genotype&lt;/keyword&gt;&lt;keyword&gt;Humans&lt;/keyword&gt;&lt;keyword&gt;Hydroxyurea/therapeutic use&lt;/keyword&gt;&lt;keyword&gt;Pain/drug therapy&lt;/keyword&gt;&lt;keyword&gt;Phenotype&lt;/keyword&gt;&lt;keyword&gt;*Polymorphism, Single Nucleotide&lt;/keyword&gt;&lt;/keywords&gt;&lt;dates&gt;&lt;year&gt;2007&lt;/year&gt;&lt;pub-dates&gt;&lt;date&gt;Jun&lt;/date&gt;&lt;/pub-dates&gt;&lt;/dates&gt;&lt;isbn&gt;1097-6833 (Electronic)&amp;#xD;0022-3476 (Linking)&lt;/isbn&gt;&lt;accession-num&gt;17517247&lt;/accession-num&gt;&lt;urls&gt;&lt;related-urls&gt;&lt;url&gt;https://www.ncbi.nlm.nih.gov/pubmed/17517247&lt;/url&gt;&lt;/related-urls&gt;&lt;/urls&gt;&lt;custom2&gt;PMC1978168&lt;/custom2&gt;&lt;electronic-resource-num&gt;10.1016/j.jpeds.2007.01.049&lt;/electronic-resource-num&gt;&lt;/record&gt;&lt;/Cite&gt;&lt;/EndNote&gt;</w:instrText>
      </w:r>
      <w:r w:rsidR="007A4F5E" w:rsidRPr="004B7AD9">
        <w:rPr>
          <w:rFonts w:ascii="Times New Roman" w:hAnsi="Times New Roman"/>
          <w:sz w:val="24"/>
          <w:szCs w:val="24"/>
        </w:rPr>
        <w:fldChar w:fldCharType="separate"/>
      </w:r>
      <w:r w:rsidR="009761A0">
        <w:rPr>
          <w:rFonts w:ascii="Times New Roman" w:hAnsi="Times New Roman"/>
          <w:noProof/>
          <w:sz w:val="24"/>
          <w:szCs w:val="24"/>
        </w:rPr>
        <w:t>(</w:t>
      </w:r>
      <w:hyperlink w:anchor="_ENREF_19" w:tooltip="Brousseau, 2007 #145" w:history="1">
        <w:r w:rsidR="009761A0">
          <w:rPr>
            <w:rFonts w:ascii="Times New Roman" w:hAnsi="Times New Roman"/>
            <w:noProof/>
            <w:sz w:val="24"/>
            <w:szCs w:val="24"/>
          </w:rPr>
          <w:t>19</w:t>
        </w:r>
      </w:hyperlink>
      <w:r w:rsidR="009761A0">
        <w:rPr>
          <w:rFonts w:ascii="Times New Roman" w:hAnsi="Times New Roman"/>
          <w:noProof/>
          <w:sz w:val="24"/>
          <w:szCs w:val="24"/>
        </w:rPr>
        <w:t>)</w:t>
      </w:r>
      <w:r w:rsidR="007A4F5E" w:rsidRPr="004B7AD9">
        <w:rPr>
          <w:rFonts w:ascii="Times New Roman" w:hAnsi="Times New Roman"/>
          <w:sz w:val="24"/>
          <w:szCs w:val="24"/>
        </w:rPr>
        <w:fldChar w:fldCharType="end"/>
      </w:r>
      <w:r w:rsidR="00FB0438" w:rsidRPr="004B7AD9">
        <w:rPr>
          <w:rFonts w:ascii="Times New Roman" w:hAnsi="Times New Roman"/>
          <w:sz w:val="24"/>
          <w:szCs w:val="24"/>
        </w:rPr>
        <w:t>.</w:t>
      </w:r>
    </w:p>
    <w:p w14:paraId="6343BB4B" w14:textId="77777777" w:rsidR="00C83CA9" w:rsidRPr="004B7AD9" w:rsidRDefault="00C83CA9" w:rsidP="004B7AD9">
      <w:pPr>
        <w:pStyle w:val="CommentText"/>
        <w:spacing w:after="0"/>
        <w:ind w:firstLine="0"/>
        <w:rPr>
          <w:rFonts w:ascii="Times New Roman" w:hAnsi="Times New Roman"/>
          <w:sz w:val="24"/>
          <w:szCs w:val="24"/>
        </w:rPr>
      </w:pPr>
    </w:p>
    <w:p w14:paraId="4C461185" w14:textId="2AEBC692" w:rsidR="00FB0438" w:rsidRPr="004B7AD9" w:rsidRDefault="00FB0438" w:rsidP="004B7AD9">
      <w:pPr>
        <w:spacing w:line="480" w:lineRule="auto"/>
      </w:pPr>
      <w:r w:rsidRPr="004B7AD9">
        <w:t>In contrast</w:t>
      </w:r>
      <w:r w:rsidR="005A67EE" w:rsidRPr="004B7AD9">
        <w:t xml:space="preserve"> to CYP2D6 poor </w:t>
      </w:r>
      <w:proofErr w:type="spellStart"/>
      <w:r w:rsidR="005A67EE" w:rsidRPr="004B7AD9">
        <w:t>metabolizers</w:t>
      </w:r>
      <w:proofErr w:type="spellEnd"/>
      <w:r w:rsidRPr="004B7AD9">
        <w:t xml:space="preserve">, pharmacokinetic studies show increased conversion of codeine to morphine in CYP2D6 ultrarapid versus normal </w:t>
      </w:r>
      <w:proofErr w:type="spellStart"/>
      <w:r w:rsidRPr="004B7AD9">
        <w:t>metabolizers</w:t>
      </w:r>
      <w:proofErr w:type="spellEnd"/>
      <w:r w:rsidR="00873CCA" w:rsidRPr="004B7AD9">
        <w:t>,</w:t>
      </w:r>
      <w:r w:rsidRPr="004B7AD9">
        <w:t xml:space="preserve"> which can result in toxic systemic concentrations of morphine even at low codeine doses</w:t>
      </w:r>
      <w:r w:rsidR="0088742E" w:rsidRPr="004B7AD9">
        <w:t xml:space="preserve">.  In healthy volunteers receiving codeine, ultrarapid </w:t>
      </w:r>
      <w:proofErr w:type="spellStart"/>
      <w:r w:rsidR="0088742E" w:rsidRPr="004B7AD9">
        <w:t>metabolizers</w:t>
      </w:r>
      <w:proofErr w:type="spellEnd"/>
      <w:r w:rsidR="0088742E" w:rsidRPr="004B7AD9">
        <w:t xml:space="preserve"> had a 45% higher median plasma morphine AUC and approximately 50% higher plasma concentrations of morphine and its glucuronides compared with normal </w:t>
      </w:r>
      <w:proofErr w:type="spellStart"/>
      <w:r w:rsidR="0088742E" w:rsidRPr="004B7AD9">
        <w:t>metabolizers</w:t>
      </w:r>
      <w:proofErr w:type="spellEnd"/>
      <w:r w:rsidR="00F41C83" w:rsidRPr="004B7AD9">
        <w:t xml:space="preserve"> </w:t>
      </w:r>
      <w:r w:rsidR="00F41C83" w:rsidRPr="004B7AD9">
        <w:fldChar w:fldCharType="begin">
          <w:fldData xml:space="preserve">PEVuZE5vdGU+PENpdGU+PEF1dGhvcj5LaXJjaGhlaW5lcjwvQXV0aG9yPjxZZWFyPjIwMDc8L1ll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</w:fldData>
        </w:fldChar>
      </w:r>
      <w:r w:rsidR="009761A0">
        <w:instrText xml:space="preserve"> ADDIN EN.CITE </w:instrText>
      </w:r>
      <w:r w:rsidR="009761A0">
        <w:fldChar w:fldCharType="begin">
          <w:fldData xml:space="preserve">PEVuZE5vdGU+PENpdGU+PEF1dGhvcj5LaXJjaGhlaW5lcjwvQXV0aG9yPjxZZWFyPjIwMDc8L1ll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</w:fldData>
        </w:fldChar>
      </w:r>
      <w:r w:rsidR="009761A0">
        <w:instrText xml:space="preserve"> ADDIN EN.CITE.DATA </w:instrText>
      </w:r>
      <w:r w:rsidR="009761A0">
        <w:fldChar w:fldCharType="end"/>
      </w:r>
      <w:r w:rsidR="00F41C83" w:rsidRPr="004B7AD9">
        <w:fldChar w:fldCharType="separate"/>
      </w:r>
      <w:r w:rsidR="009761A0">
        <w:rPr>
          <w:noProof/>
        </w:rPr>
        <w:t>(</w:t>
      </w:r>
      <w:hyperlink w:anchor="_ENREF_20" w:tooltip="Kirchheiner, 2007 #14" w:history="1">
        <w:r w:rsidR="009761A0">
          <w:rPr>
            <w:noProof/>
          </w:rPr>
          <w:t>20</w:t>
        </w:r>
      </w:hyperlink>
      <w:r w:rsidR="009761A0">
        <w:rPr>
          <w:noProof/>
        </w:rPr>
        <w:t xml:space="preserve">, </w:t>
      </w:r>
      <w:hyperlink w:anchor="_ENREF_21" w:tooltip="Gasche, 2004 #10" w:history="1">
        <w:r w:rsidR="009761A0">
          <w:rPr>
            <w:noProof/>
          </w:rPr>
          <w:t>21</w:t>
        </w:r>
      </w:hyperlink>
      <w:r w:rsidR="009761A0">
        <w:rPr>
          <w:noProof/>
        </w:rPr>
        <w:t>)</w:t>
      </w:r>
      <w:r w:rsidR="00F41C83" w:rsidRPr="004B7AD9">
        <w:fldChar w:fldCharType="end"/>
      </w:r>
      <w:r w:rsidR="007071BF" w:rsidRPr="004B7AD9">
        <w:t>.</w:t>
      </w:r>
      <w:r w:rsidRPr="004B7AD9">
        <w:rPr>
          <w:color w:val="000000"/>
        </w:rPr>
        <w:t xml:space="preserve"> </w:t>
      </w:r>
      <w:r w:rsidRPr="004B7AD9">
        <w:t xml:space="preserve">However, it should be noted that there is a large </w:t>
      </w:r>
      <w:r w:rsidR="00CA6801" w:rsidRPr="004B7AD9">
        <w:t xml:space="preserve">degree </w:t>
      </w:r>
      <w:r w:rsidRPr="004B7AD9">
        <w:t xml:space="preserve">of variability within the patients genotyped as normal </w:t>
      </w:r>
      <w:proofErr w:type="spellStart"/>
      <w:r w:rsidRPr="004B7AD9">
        <w:t>metabolizers</w:t>
      </w:r>
      <w:proofErr w:type="spellEnd"/>
      <w:r w:rsidRPr="004B7AD9">
        <w:t xml:space="preserve"> </w:t>
      </w:r>
      <w:r w:rsidRPr="004B7AD9">
        <w:fldChar w:fldCharType="begin">
          <w:fldData xml:space="preserve">PEVuZE5vdGU+PENpdGU+PEF1dGhvcj5LaXJjaGhlaW5lcjwvQXV0aG9yPjxZZWFyPjIwMDc8L1ll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=
</w:fldData>
        </w:fldChar>
      </w:r>
      <w:r w:rsidR="009761A0">
        <w:instrText xml:space="preserve"> ADDIN EN.CITE </w:instrText>
      </w:r>
      <w:r w:rsidR="009761A0">
        <w:fldChar w:fldCharType="begin">
          <w:fldData xml:space="preserve">PEVuZE5vdGU+PENpdGU+PEF1dGhvcj5LaXJjaGhlaW5lcjwvQXV0aG9yPjxZZWFyPjIwMDc8L1ll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=
</w:fldData>
        </w:fldChar>
      </w:r>
      <w:r w:rsidR="009761A0">
        <w:instrText xml:space="preserve"> ADDIN EN.CITE.DATA </w:instrText>
      </w:r>
      <w:r w:rsidR="009761A0">
        <w:fldChar w:fldCharType="end"/>
      </w:r>
      <w:r w:rsidRPr="004B7AD9">
        <w:fldChar w:fldCharType="separate"/>
      </w:r>
      <w:r w:rsidR="009761A0">
        <w:rPr>
          <w:noProof/>
        </w:rPr>
        <w:t>(</w:t>
      </w:r>
      <w:hyperlink w:anchor="_ENREF_20" w:tooltip="Kirchheiner, 2007 #14" w:history="1">
        <w:r w:rsidR="009761A0">
          <w:rPr>
            <w:noProof/>
          </w:rPr>
          <w:t>20</w:t>
        </w:r>
      </w:hyperlink>
      <w:r w:rsidR="009761A0">
        <w:rPr>
          <w:noProof/>
        </w:rPr>
        <w:t>)</w:t>
      </w:r>
      <w:r w:rsidRPr="004B7AD9">
        <w:fldChar w:fldCharType="end"/>
      </w:r>
      <w:r w:rsidRPr="004B7AD9">
        <w:t xml:space="preserve">, and it is possible that some subjects may develop symptoms similar to patients genotyped as ultrarapid </w:t>
      </w:r>
      <w:proofErr w:type="spellStart"/>
      <w:r w:rsidRPr="004B7AD9">
        <w:t>metabolizers</w:t>
      </w:r>
      <w:proofErr w:type="spellEnd"/>
      <w:r w:rsidRPr="004B7AD9">
        <w:t xml:space="preserve"> </w:t>
      </w:r>
      <w:r w:rsidRPr="004B7AD9">
        <w:fldChar w:fldCharType="begin">
          <w:fldData xml:space="preserve">PEVuZE5vdGU+PENpdGU+PEF1dGhvcj5LZWxseTwvQXV0aG9yPjxZZWFyPjIwMTI8L1llYXI+PFJl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PjwvYWx0LXBlcmlvZGljYWw+PHBhZ2VzPmUxMzQzLTc8L3BhZ2VzPjx2b2x1bWU+MTI5PC92b2x1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</w:fldData>
        </w:fldChar>
      </w:r>
      <w:r w:rsidR="009761A0">
        <w:instrText xml:space="preserve"> ADDIN EN.CITE </w:instrText>
      </w:r>
      <w:r w:rsidR="009761A0">
        <w:fldChar w:fldCharType="begin">
          <w:fldData xml:space="preserve">PEVuZE5vdGU+PENpdGU+PEF1dGhvcj5LZWxseTwvQXV0aG9yPjxZZWFyPjIwMTI8L1llYXI+PFJl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</w:fldData>
        </w:fldChar>
      </w:r>
      <w:r w:rsidR="009761A0">
        <w:instrText xml:space="preserve"> ADDIN EN.CITE.DATA </w:instrText>
      </w:r>
      <w:r w:rsidR="009761A0">
        <w:fldChar w:fldCharType="end"/>
      </w:r>
      <w:r w:rsidRPr="004B7AD9">
        <w:fldChar w:fldCharType="separate"/>
      </w:r>
      <w:r w:rsidR="009761A0">
        <w:rPr>
          <w:noProof/>
        </w:rPr>
        <w:t>(</w:t>
      </w:r>
      <w:hyperlink w:anchor="_ENREF_22" w:tooltip="Kelly, 2012 #15" w:history="1">
        <w:r w:rsidR="009761A0">
          <w:rPr>
            <w:noProof/>
          </w:rPr>
          <w:t>22</w:t>
        </w:r>
      </w:hyperlink>
      <w:r w:rsidR="009761A0">
        <w:rPr>
          <w:noProof/>
        </w:rPr>
        <w:t>)</w:t>
      </w:r>
      <w:r w:rsidRPr="004B7AD9">
        <w:fldChar w:fldCharType="end"/>
      </w:r>
      <w:r w:rsidRPr="004B7AD9">
        <w:t xml:space="preserve">. The genomic </w:t>
      </w:r>
      <w:r w:rsidR="00742C9F">
        <w:t>and/</w:t>
      </w:r>
      <w:r w:rsidRPr="004B7AD9">
        <w:t xml:space="preserve">or environmental mechanisms causing considerable variation among individuals with the same diplotype are unknown.  Case reports detail the occurrence of severe or life-threatening </w:t>
      </w:r>
      <w:r w:rsidR="00B16C61" w:rsidRPr="004B7AD9">
        <w:t xml:space="preserve">adverse events </w:t>
      </w:r>
      <w:r w:rsidRPr="004B7AD9">
        <w:t xml:space="preserve">following standard doses of codeine in ultrarapid </w:t>
      </w:r>
      <w:proofErr w:type="spellStart"/>
      <w:r w:rsidRPr="004B7AD9">
        <w:t>metabolizers</w:t>
      </w:r>
      <w:proofErr w:type="spellEnd"/>
      <w:r w:rsidR="00481DDB" w:rsidRPr="004B7AD9">
        <w:t xml:space="preserve"> </w:t>
      </w:r>
      <w:r w:rsidR="00B7361B" w:rsidRPr="004B7AD9">
        <w:t xml:space="preserve">(see </w:t>
      </w:r>
      <w:r w:rsidR="00B7361B" w:rsidRPr="00807347">
        <w:rPr>
          <w:b/>
        </w:rPr>
        <w:t>T</w:t>
      </w:r>
      <w:r w:rsidR="00B7361B" w:rsidRPr="004B7AD9">
        <w:rPr>
          <w:b/>
          <w:bCs/>
        </w:rPr>
        <w:t>able S1</w:t>
      </w:r>
      <w:r w:rsidR="00B7361B" w:rsidRPr="004B7AD9">
        <w:t>)</w:t>
      </w:r>
      <w:r w:rsidR="00481DDB" w:rsidRPr="004B7AD9">
        <w:t>.</w:t>
      </w:r>
    </w:p>
    <w:p w14:paraId="1C11CC99" w14:textId="77777777" w:rsidR="007071BF" w:rsidRPr="004B7AD9" w:rsidRDefault="007071BF" w:rsidP="004B7AD9">
      <w:pPr>
        <w:spacing w:line="480" w:lineRule="auto"/>
        <w:rPr>
          <w:b/>
          <w:bCs/>
        </w:rPr>
      </w:pPr>
    </w:p>
    <w:p w14:paraId="7F254E35" w14:textId="750C5CAA" w:rsidR="00B1379F" w:rsidRPr="004B7AD9" w:rsidRDefault="00E15974" w:rsidP="004B7AD9">
      <w:pPr>
        <w:spacing w:line="480" w:lineRule="auto"/>
      </w:pPr>
      <w:r w:rsidRPr="004B7AD9">
        <w:rPr>
          <w:b/>
          <w:bCs/>
          <w:i/>
          <w:iCs/>
        </w:rPr>
        <w:t>Tramadol</w:t>
      </w:r>
      <w:r w:rsidR="006D1896" w:rsidRPr="004B7AD9">
        <w:rPr>
          <w:b/>
          <w:bCs/>
          <w:i/>
          <w:iCs/>
        </w:rPr>
        <w:t xml:space="preserve">. </w:t>
      </w:r>
      <w:r w:rsidR="005E40E7" w:rsidRPr="004B7AD9">
        <w:t xml:space="preserve">CYP2D6 poor </w:t>
      </w:r>
      <w:proofErr w:type="spellStart"/>
      <w:r w:rsidR="005E40E7" w:rsidRPr="004B7AD9">
        <w:t>metabolizers</w:t>
      </w:r>
      <w:proofErr w:type="spellEnd"/>
      <w:r w:rsidR="005E40E7" w:rsidRPr="004B7AD9">
        <w:t xml:space="preserve"> have much lower median plasma concentration</w:t>
      </w:r>
      <w:r w:rsidR="00CA6801" w:rsidRPr="004B7AD9">
        <w:t>s</w:t>
      </w:r>
      <w:r w:rsidR="005E40E7" w:rsidRPr="004B7AD9">
        <w:t xml:space="preserve"> of the </w:t>
      </w:r>
      <w:r w:rsidR="007071BF" w:rsidRPr="004B7AD9">
        <w:t>tramadol</w:t>
      </w:r>
      <w:r w:rsidR="00417131" w:rsidRPr="004B7AD9">
        <w:t xml:space="preserve"> </w:t>
      </w:r>
      <w:r w:rsidR="005E40E7" w:rsidRPr="004B7AD9">
        <w:t>active metabolite</w:t>
      </w:r>
      <w:r w:rsidR="007071BF" w:rsidRPr="004B7AD9">
        <w:t xml:space="preserve">, (+)-O-desmethyltramadol, </w:t>
      </w:r>
      <w:r w:rsidR="005E40E7" w:rsidRPr="004B7AD9">
        <w:t xml:space="preserve">versus normal </w:t>
      </w:r>
      <w:proofErr w:type="spellStart"/>
      <w:r w:rsidR="005E40E7" w:rsidRPr="004B7AD9">
        <w:t>metabolizers</w:t>
      </w:r>
      <w:proofErr w:type="spellEnd"/>
      <w:r w:rsidR="005E40E7" w:rsidRPr="004B7AD9">
        <w:t>.  In patients receiving tramadol for postoperative analgesia, median plasma (+)</w:t>
      </w:r>
      <w:r w:rsidR="00142E18" w:rsidRPr="004B7AD9">
        <w:t>-</w:t>
      </w:r>
      <w:r w:rsidR="005E40E7" w:rsidRPr="004B7AD9">
        <w:rPr>
          <w:i/>
          <w:iCs/>
        </w:rPr>
        <w:t>O</w:t>
      </w:r>
      <w:r w:rsidR="005E40E7" w:rsidRPr="004B7AD9">
        <w:t xml:space="preserve">-desmethyltramadol AUC was 0 (range 0-11) ng x h/ml </w:t>
      </w:r>
      <w:r w:rsidR="00F16B34" w:rsidRPr="004B7AD9">
        <w:t xml:space="preserve">in </w:t>
      </w:r>
      <w:r w:rsidR="004F08A0" w:rsidRPr="004B7AD9">
        <w:t xml:space="preserve">poor </w:t>
      </w:r>
      <w:proofErr w:type="spellStart"/>
      <w:r w:rsidR="004F08A0" w:rsidRPr="004B7AD9">
        <w:t>metabolizers</w:t>
      </w:r>
      <w:proofErr w:type="spellEnd"/>
      <w:r w:rsidR="00F16B34" w:rsidRPr="004B7AD9">
        <w:t xml:space="preserve"> </w:t>
      </w:r>
      <w:r w:rsidR="005E40E7" w:rsidRPr="004B7AD9">
        <w:t xml:space="preserve">compared to 67 (range 17-118) ng x h/ml in </w:t>
      </w:r>
      <w:r w:rsidR="005E40E7" w:rsidRPr="004B7AD9">
        <w:lastRenderedPageBreak/>
        <w:t xml:space="preserve">normal </w:t>
      </w:r>
      <w:proofErr w:type="spellStart"/>
      <w:r w:rsidR="005E40E7" w:rsidRPr="004B7AD9">
        <w:t>metabolizers</w:t>
      </w:r>
      <w:proofErr w:type="spellEnd"/>
      <w:r w:rsidR="00F25577">
        <w:t xml:space="preserve"> </w:t>
      </w:r>
      <w:r w:rsidR="00B1379F" w:rsidRPr="004B7AD9">
        <w:fldChar w:fldCharType="begin">
          <w:fldData xml:space="preserve">PEVuZE5vdGU+PENpdGU+PEF1dGhvcj5TdGFtZXI8L0F1dGhvcj48WWVhcj4yMDA3PC9ZZWFyPjxS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</w:fldData>
        </w:fldChar>
      </w:r>
      <w:r w:rsidR="002A5DAB" w:rsidRPr="004B7AD9">
        <w:instrText xml:space="preserve"> ADDIN EN.CITE </w:instrText>
      </w:r>
      <w:r w:rsidR="002A5DAB" w:rsidRPr="004B7AD9">
        <w:fldChar w:fldCharType="begin">
          <w:fldData xml:space="preserve">PEVuZE5vdGU+PENpdGU+PEF1dGhvcj5TdGFtZXI8L0F1dGhvcj48WWVhcj4yMDA3PC9ZZWFyPjxS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</w:fldData>
        </w:fldChar>
      </w:r>
      <w:r w:rsidR="002A5DAB" w:rsidRPr="004B7AD9">
        <w:instrText xml:space="preserve"> ADDIN EN.CITE.DATA </w:instrText>
      </w:r>
      <w:r w:rsidR="002A5DAB" w:rsidRPr="004B7AD9">
        <w:fldChar w:fldCharType="end"/>
      </w:r>
      <w:r w:rsidR="00B1379F" w:rsidRPr="004B7AD9">
        <w:fldChar w:fldCharType="separate"/>
      </w:r>
      <w:r w:rsidR="002A5DAB" w:rsidRPr="004B7AD9">
        <w:rPr>
          <w:noProof/>
        </w:rPr>
        <w:t>(</w:t>
      </w:r>
      <w:hyperlink w:anchor="_ENREF_12" w:tooltip="Stamer, 2007 #18" w:history="1">
        <w:r w:rsidR="009761A0" w:rsidRPr="004B7AD9">
          <w:rPr>
            <w:noProof/>
          </w:rPr>
          <w:t>12</w:t>
        </w:r>
      </w:hyperlink>
      <w:r w:rsidR="002A5DAB" w:rsidRPr="004B7AD9">
        <w:rPr>
          <w:noProof/>
        </w:rPr>
        <w:t>)</w:t>
      </w:r>
      <w:r w:rsidR="00B1379F" w:rsidRPr="004B7AD9">
        <w:fldChar w:fldCharType="end"/>
      </w:r>
      <w:r w:rsidR="00B1379F" w:rsidRPr="004B7AD9">
        <w:t xml:space="preserve">.  In addition, several prospective clinical trials have shown that, compared to CYP2D6 normal </w:t>
      </w:r>
      <w:proofErr w:type="spellStart"/>
      <w:r w:rsidR="00B1379F" w:rsidRPr="004B7AD9">
        <w:t>metabolizers</w:t>
      </w:r>
      <w:proofErr w:type="spellEnd"/>
      <w:r w:rsidR="00B1379F" w:rsidRPr="004B7AD9">
        <w:t xml:space="preserve">, poor </w:t>
      </w:r>
      <w:proofErr w:type="spellStart"/>
      <w:r w:rsidR="00B1379F" w:rsidRPr="004B7AD9">
        <w:t>metabolizers</w:t>
      </w:r>
      <w:proofErr w:type="spellEnd"/>
      <w:r w:rsidR="00B1379F" w:rsidRPr="004B7AD9">
        <w:t xml:space="preserve"> more often fail to exhibit analgesia in response to tramadol </w:t>
      </w:r>
      <w:r w:rsidR="00B1379F" w:rsidRPr="004B7AD9">
        <w:fldChar w:fldCharType="begin">
          <w:fldData xml:space="preserve">PEVuZE5vdGU+PENpdGU+PEF1dGhvcj5TdGFtZXI8L0F1dGhvcj48WWVhcj4yMDAzPC9ZZWFyPjxS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=
</w:fldData>
        </w:fldChar>
      </w:r>
      <w:r w:rsidR="009761A0">
        <w:instrText xml:space="preserve"> ADDIN EN.CITE </w:instrText>
      </w:r>
      <w:r w:rsidR="009761A0">
        <w:fldChar w:fldCharType="begin">
          <w:fldData xml:space="preserve">PEVuZE5vdGU+PENpdGU+PEF1dGhvcj5TdGFtZXI8L0F1dGhvcj48WWVhcj4yMDAzPC9ZZWFyPjxS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=
</w:fldData>
        </w:fldChar>
      </w:r>
      <w:r w:rsidR="009761A0">
        <w:instrText xml:space="preserve"> ADDIN EN.CITE.DATA </w:instrText>
      </w:r>
      <w:r w:rsidR="009761A0">
        <w:fldChar w:fldCharType="end"/>
      </w:r>
      <w:r w:rsidR="00B1379F" w:rsidRPr="004B7AD9">
        <w:fldChar w:fldCharType="separate"/>
      </w:r>
      <w:r w:rsidR="009761A0">
        <w:rPr>
          <w:noProof/>
        </w:rPr>
        <w:t>(</w:t>
      </w:r>
      <w:hyperlink w:anchor="_ENREF_12" w:tooltip="Stamer, 2007 #18" w:history="1">
        <w:r w:rsidR="009761A0">
          <w:rPr>
            <w:noProof/>
          </w:rPr>
          <w:t>12</w:t>
        </w:r>
      </w:hyperlink>
      <w:r w:rsidR="009761A0">
        <w:rPr>
          <w:noProof/>
        </w:rPr>
        <w:t xml:space="preserve">, </w:t>
      </w:r>
      <w:hyperlink w:anchor="_ENREF_23" w:tooltip="Stamer, 2003 #21" w:history="1">
        <w:r w:rsidR="009761A0">
          <w:rPr>
            <w:noProof/>
          </w:rPr>
          <w:t>23</w:t>
        </w:r>
      </w:hyperlink>
      <w:r w:rsidR="009761A0">
        <w:rPr>
          <w:noProof/>
        </w:rPr>
        <w:t xml:space="preserve">, </w:t>
      </w:r>
      <w:hyperlink w:anchor="_ENREF_24" w:tooltip="Poulsen, 1996 #20" w:history="1">
        <w:r w:rsidR="009761A0">
          <w:rPr>
            <w:noProof/>
          </w:rPr>
          <w:t>24</w:t>
        </w:r>
      </w:hyperlink>
      <w:r w:rsidR="009761A0">
        <w:rPr>
          <w:noProof/>
        </w:rPr>
        <w:t>)</w:t>
      </w:r>
      <w:r w:rsidR="00B1379F" w:rsidRPr="004B7AD9">
        <w:fldChar w:fldCharType="end"/>
      </w:r>
      <w:r w:rsidR="00B1379F" w:rsidRPr="004B7AD9">
        <w:t xml:space="preserve">.  Pharmacokinetic studies in ultrarapid </w:t>
      </w:r>
      <w:proofErr w:type="spellStart"/>
      <w:r w:rsidR="00B1379F" w:rsidRPr="004B7AD9">
        <w:t>metabolizers</w:t>
      </w:r>
      <w:proofErr w:type="spellEnd"/>
      <w:r w:rsidR="00B1379F" w:rsidRPr="004B7AD9">
        <w:t xml:space="preserve"> showed higher peak plasma concentrations of (+)-</w:t>
      </w:r>
      <w:r w:rsidR="00B1379F" w:rsidRPr="004B7AD9">
        <w:rPr>
          <w:i/>
        </w:rPr>
        <w:t>O</w:t>
      </w:r>
      <w:r w:rsidR="00B1379F" w:rsidRPr="004B7AD9">
        <w:t>-desmethyltramadol after a dose of tramadol</w:t>
      </w:r>
      <w:r w:rsidR="00F47DEF" w:rsidRPr="004B7AD9">
        <w:t xml:space="preserve">.  </w:t>
      </w:r>
      <w:r w:rsidR="00965C22" w:rsidRPr="004B7AD9">
        <w:t xml:space="preserve">In healthy volunteers receiving a single dose of tramadol, ultrarapid </w:t>
      </w:r>
      <w:proofErr w:type="spellStart"/>
      <w:r w:rsidR="00965C22" w:rsidRPr="004B7AD9">
        <w:t>metabolizers</w:t>
      </w:r>
      <w:proofErr w:type="spellEnd"/>
      <w:r w:rsidR="00965C22" w:rsidRPr="004B7AD9">
        <w:t xml:space="preserve"> had a 7% higher median (+)-</w:t>
      </w:r>
      <w:r w:rsidR="00965C22" w:rsidRPr="004B7AD9">
        <w:rPr>
          <w:i/>
          <w:iCs/>
        </w:rPr>
        <w:t>O</w:t>
      </w:r>
      <w:r w:rsidR="00965C22" w:rsidRPr="004B7AD9">
        <w:t xml:space="preserve">-desmethyltramadol AUC versus normal </w:t>
      </w:r>
      <w:proofErr w:type="spellStart"/>
      <w:r w:rsidR="00965C22" w:rsidRPr="004B7AD9">
        <w:t>metabolizers</w:t>
      </w:r>
      <w:proofErr w:type="spellEnd"/>
      <w:r w:rsidR="00B1379F" w:rsidRPr="004B7AD9">
        <w:t xml:space="preserve">, and also greater analgesia, </w:t>
      </w:r>
      <w:r w:rsidR="00742C9F">
        <w:t xml:space="preserve">increased </w:t>
      </w:r>
      <w:r w:rsidR="00B1379F" w:rsidRPr="004B7AD9">
        <w:t xml:space="preserve">miosis, and higher incidence of nausea versus normal </w:t>
      </w:r>
      <w:proofErr w:type="spellStart"/>
      <w:r w:rsidR="00B1379F" w:rsidRPr="004B7AD9">
        <w:t>metabolizers</w:t>
      </w:r>
      <w:proofErr w:type="spellEnd"/>
      <w:r w:rsidR="00B1379F" w:rsidRPr="004B7AD9">
        <w:t xml:space="preserve"> </w:t>
      </w:r>
      <w:r w:rsidR="00B1379F" w:rsidRPr="004B7AD9">
        <w:fldChar w:fldCharType="begin">
          <w:fldData xml:space="preserve">PEVuZE5vdGU+PENpdGU+PEF1dGhvcj5LaXJjaGhlaW5lcjwvQXV0aG9yPjxZZWFyPjIwMDg8L1ll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</w:fldData>
        </w:fldChar>
      </w:r>
      <w:r w:rsidR="009761A0">
        <w:instrText xml:space="preserve"> ADDIN EN.CITE </w:instrText>
      </w:r>
      <w:r w:rsidR="009761A0">
        <w:fldChar w:fldCharType="begin">
          <w:fldData xml:space="preserve">PEVuZE5vdGU+PENpdGU+PEF1dGhvcj5LaXJjaGhlaW5lcjwvQXV0aG9yPjxZZWFyPjIwMDg8L1ll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</w:fldData>
        </w:fldChar>
      </w:r>
      <w:r w:rsidR="009761A0">
        <w:instrText xml:space="preserve"> ADDIN EN.CITE.DATA </w:instrText>
      </w:r>
      <w:r w:rsidR="009761A0">
        <w:fldChar w:fldCharType="end"/>
      </w:r>
      <w:r w:rsidR="00B1379F" w:rsidRPr="004B7AD9">
        <w:fldChar w:fldCharType="separate"/>
      </w:r>
      <w:r w:rsidR="009761A0">
        <w:rPr>
          <w:noProof/>
        </w:rPr>
        <w:t>(</w:t>
      </w:r>
      <w:hyperlink w:anchor="_ENREF_25" w:tooltip="Kirchheiner, 2008 #22" w:history="1">
        <w:r w:rsidR="009761A0">
          <w:rPr>
            <w:noProof/>
          </w:rPr>
          <w:t>25</w:t>
        </w:r>
      </w:hyperlink>
      <w:r w:rsidR="009761A0">
        <w:rPr>
          <w:noProof/>
        </w:rPr>
        <w:t>)</w:t>
      </w:r>
      <w:r w:rsidR="00B1379F" w:rsidRPr="004B7AD9">
        <w:fldChar w:fldCharType="end"/>
      </w:r>
      <w:r w:rsidR="00B1379F" w:rsidRPr="004B7AD9">
        <w:t xml:space="preserve">.  Based on this evidence, tramadol has reduced clinical </w:t>
      </w:r>
      <w:r w:rsidR="002E0811" w:rsidRPr="004B7AD9">
        <w:t xml:space="preserve">opioid </w:t>
      </w:r>
      <w:r w:rsidR="00B1379F" w:rsidRPr="004B7AD9">
        <w:t xml:space="preserve">efficacy in CYP2D6 poor </w:t>
      </w:r>
      <w:proofErr w:type="spellStart"/>
      <w:r w:rsidR="00B1379F" w:rsidRPr="004B7AD9">
        <w:t>metabolizers</w:t>
      </w:r>
      <w:proofErr w:type="spellEnd"/>
      <w:r w:rsidR="00B1379F" w:rsidRPr="004B7AD9">
        <w:t xml:space="preserve">.  </w:t>
      </w:r>
      <w:r w:rsidR="00FE22D4" w:rsidRPr="004B7AD9">
        <w:t xml:space="preserve">Cases have been reported describing severe or life-threatening side effects following standard doses of tramadol in ultrarapid </w:t>
      </w:r>
      <w:proofErr w:type="spellStart"/>
      <w:r w:rsidR="00FE22D4" w:rsidRPr="004B7AD9">
        <w:t>metabolizers</w:t>
      </w:r>
      <w:proofErr w:type="spellEnd"/>
      <w:r w:rsidR="00FE22D4" w:rsidRPr="004B7AD9">
        <w:t xml:space="preserve"> </w:t>
      </w:r>
      <w:r w:rsidR="00163CA6" w:rsidRPr="004B7AD9">
        <w:fldChar w:fldCharType="begin">
          <w:fldData xml:space="preserve">PEVuZE5vdGU+PENpdGU+PEF1dGhvcj5FbGthbGlvdWJpZTwvQXV0aG9yPjxZZWFyPjIwMTE8L1ll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</w:fldData>
        </w:fldChar>
      </w:r>
      <w:r w:rsidR="009761A0">
        <w:instrText xml:space="preserve"> ADDIN EN.CITE </w:instrText>
      </w:r>
      <w:r w:rsidR="009761A0">
        <w:fldChar w:fldCharType="begin">
          <w:fldData xml:space="preserve">PEVuZE5vdGU+PENpdGU+PEF1dGhvcj5FbGthbGlvdWJpZTwvQXV0aG9yPjxZZWFyPjIwMTE8L1ll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</w:fldData>
        </w:fldChar>
      </w:r>
      <w:r w:rsidR="009761A0">
        <w:instrText xml:space="preserve"> ADDIN EN.CITE.DATA </w:instrText>
      </w:r>
      <w:r w:rsidR="009761A0">
        <w:fldChar w:fldCharType="end"/>
      </w:r>
      <w:r w:rsidR="00163CA6" w:rsidRPr="004B7AD9">
        <w:fldChar w:fldCharType="separate"/>
      </w:r>
      <w:r w:rsidR="009761A0">
        <w:rPr>
          <w:noProof/>
        </w:rPr>
        <w:t>(</w:t>
      </w:r>
      <w:hyperlink w:anchor="_ENREF_26" w:tooltip="Elkalioubie, 2011 #253" w:history="1">
        <w:r w:rsidR="009761A0">
          <w:rPr>
            <w:noProof/>
          </w:rPr>
          <w:t>26</w:t>
        </w:r>
      </w:hyperlink>
      <w:r w:rsidR="009761A0">
        <w:rPr>
          <w:noProof/>
        </w:rPr>
        <w:t xml:space="preserve">, </w:t>
      </w:r>
      <w:hyperlink w:anchor="_ENREF_27" w:tooltip="Stamer, 2008 #254" w:history="1">
        <w:r w:rsidR="009761A0">
          <w:rPr>
            <w:noProof/>
          </w:rPr>
          <w:t>27</w:t>
        </w:r>
      </w:hyperlink>
      <w:r w:rsidR="009761A0">
        <w:rPr>
          <w:noProof/>
        </w:rPr>
        <w:t>)</w:t>
      </w:r>
      <w:r w:rsidR="00163CA6" w:rsidRPr="004B7AD9">
        <w:fldChar w:fldCharType="end"/>
      </w:r>
      <w:r w:rsidR="00163CA6" w:rsidRPr="004B7AD9">
        <w:t>.</w:t>
      </w:r>
      <w:r w:rsidR="00FE22D4" w:rsidRPr="004B7AD9">
        <w:t xml:space="preserve"> </w:t>
      </w:r>
    </w:p>
    <w:p w14:paraId="507625BC" w14:textId="77777777" w:rsidR="00965092" w:rsidRPr="004B7AD9" w:rsidRDefault="00965092" w:rsidP="004B7AD9">
      <w:pPr>
        <w:spacing w:line="480" w:lineRule="auto"/>
      </w:pPr>
    </w:p>
    <w:p w14:paraId="29A992E3" w14:textId="26280C3B" w:rsidR="00965092" w:rsidRPr="004B7AD9" w:rsidRDefault="00965092" w:rsidP="004B7AD9">
      <w:pPr>
        <w:pStyle w:val="Default"/>
        <w:spacing w:line="480" w:lineRule="auto"/>
      </w:pPr>
      <w:r w:rsidRPr="004B7AD9">
        <w:rPr>
          <w:b/>
          <w:bCs/>
          <w:i/>
          <w:iCs/>
        </w:rPr>
        <w:t xml:space="preserve">Hydrocodone. </w:t>
      </w:r>
      <w:r w:rsidR="00A805AF" w:rsidRPr="004B7AD9">
        <w:t xml:space="preserve">In CYP2D6 normal metabolizers, approximately 5% of a hydrocodone dose is O-demethylated by CYP2D6 to the minor metabolite </w:t>
      </w:r>
      <w:r w:rsidR="00A9045C" w:rsidRPr="004B7AD9">
        <w:t>hydro</w:t>
      </w:r>
      <w:r w:rsidR="00A805AF" w:rsidRPr="004B7AD9">
        <w:t>morphone</w:t>
      </w:r>
      <w:r w:rsidR="00E9780F" w:rsidRPr="004B7AD9">
        <w:t xml:space="preserve"> </w:t>
      </w:r>
      <w:r w:rsidR="006C64D9" w:rsidRPr="004B7AD9">
        <w:fldChar w:fldCharType="begin"/>
      </w:r>
      <w:r w:rsidR="009761A0">
        <w:instrText xml:space="preserve"> ADDIN EN.CITE &lt;EndNote&gt;&lt;Cite&gt;&lt;Author&gt;Cone&lt;/Author&gt;&lt;Year&gt;1978&lt;/Year&gt;&lt;RecNum&gt;268&lt;/RecNum&gt;&lt;DisplayText&gt;(28)&lt;/DisplayText&gt;&lt;record&gt;&lt;rec-number&gt;268&lt;/rec-number&gt;&lt;foreign-keys&gt;&lt;key app="EN" db-id="0ft2e5vpe9v2tzes0t6v5sae22xwps0e9fe2" timestamp="1595522415"&gt;268&lt;/key&gt;&lt;/foreign-keys&gt;&lt;ref-type name="Journal Article"&gt;17&lt;/ref-type&gt;&lt;contributors&gt;&lt;authors&gt;&lt;author&gt;Cone, E. J.&lt;/author&gt;&lt;author&gt;Darwin, W. D.&lt;/author&gt;&lt;author&gt;Gorodetzky, C. W.&lt;/author&gt;&lt;author&gt;Tan, T.&lt;/author&gt;&lt;/authors&gt;&lt;/contributors&gt;&lt;titles&gt;&lt;title&gt;Comparative metabolism of hydrocodone in man, rat, guinea pig, rabbit, and dog&lt;/title&gt;&lt;secondary-title&gt;Drug Metab Dispos&lt;/secondary-title&gt;&lt;/titles&gt;&lt;periodical&gt;&lt;full-title&gt;Drug Metab Dispos&lt;/full-title&gt;&lt;abbr-1&gt;Drug metabolism and disposition: the biological fate of chemicals&lt;/abbr-1&gt;&lt;/periodical&gt;&lt;pages&gt;488-93&lt;/pages&gt;&lt;volume&gt;6&lt;/volume&gt;&lt;number&gt;4&lt;/number&gt;&lt;edition&gt;1978/07/01&lt;/edition&gt;&lt;keywords&gt;&lt;keyword&gt;Adult&lt;/keyword&gt;&lt;keyword&gt;Animals&lt;/keyword&gt;&lt;keyword&gt;Biotransformation&lt;/keyword&gt;&lt;keyword&gt;Chromatography, Gas&lt;/keyword&gt;&lt;keyword&gt;Codeine/*analogs &amp;amp; derivatives&lt;/keyword&gt;&lt;keyword&gt;Dogs&lt;/keyword&gt;&lt;keyword&gt;Female&lt;/keyword&gt;&lt;keyword&gt;Guinea Pigs&lt;/keyword&gt;&lt;keyword&gt;Humans&lt;/keyword&gt;&lt;keyword&gt;Hydrocodone/*metabolism/urine&lt;/keyword&gt;&lt;keyword&gt;Male&lt;/keyword&gt;&lt;keyword&gt;Mass Spectrometry&lt;/keyword&gt;&lt;keyword&gt;Rabbits&lt;/keyword&gt;&lt;keyword&gt;Rats&lt;/keyword&gt;&lt;keyword&gt;Species Specificity&lt;/keyword&gt;&lt;keyword&gt;Time Factors&lt;/keyword&gt;&lt;/keywords&gt;&lt;dates&gt;&lt;year&gt;1978&lt;/year&gt;&lt;pub-dates&gt;&lt;date&gt;Jul-Aug&lt;/date&gt;&lt;/pub-dates&gt;&lt;/dates&gt;&lt;isbn&gt;0090-9556 (Print)&amp;#xD;0090-9556 (Linking)&lt;/isbn&gt;&lt;accession-num&gt;28931&lt;/accession-num&gt;&lt;urls&gt;&lt;related-urls&gt;&lt;url&gt;https://www.ncbi.nlm.nih.gov/pubmed/28931&lt;/url&gt;&lt;/related-urls&gt;&lt;/urls&gt;&lt;/record&gt;&lt;/Cite&gt;&lt;/EndNote&gt;</w:instrText>
      </w:r>
      <w:r w:rsidR="006C64D9" w:rsidRPr="004B7AD9">
        <w:fldChar w:fldCharType="separate"/>
      </w:r>
      <w:r w:rsidR="009761A0">
        <w:rPr>
          <w:noProof/>
        </w:rPr>
        <w:t>(</w:t>
      </w:r>
      <w:hyperlink w:anchor="_ENREF_28" w:tooltip="Cone, 1978 #268" w:history="1">
        <w:r w:rsidR="009761A0">
          <w:rPr>
            <w:noProof/>
          </w:rPr>
          <w:t>28</w:t>
        </w:r>
      </w:hyperlink>
      <w:r w:rsidR="009761A0">
        <w:rPr>
          <w:noProof/>
        </w:rPr>
        <w:t>)</w:t>
      </w:r>
      <w:r w:rsidR="006C64D9" w:rsidRPr="004B7AD9">
        <w:fldChar w:fldCharType="end"/>
      </w:r>
      <w:r w:rsidR="00A805AF" w:rsidRPr="004B7AD9">
        <w:t xml:space="preserve">, which has a </w:t>
      </w:r>
      <w:r w:rsidR="00DC7C51">
        <w:t>100</w:t>
      </w:r>
      <w:r w:rsidR="00A805AF" w:rsidRPr="004B7AD9">
        <w:t xml:space="preserve">-fold higher affinity </w:t>
      </w:r>
      <w:r w:rsidR="00723786" w:rsidRPr="004B7AD9">
        <w:t>for</w:t>
      </w:r>
      <w:r w:rsidR="00A805AF" w:rsidRPr="004B7AD9">
        <w:t xml:space="preserve"> µ-opioid receptors compared to the parent drug</w:t>
      </w:r>
      <w:r w:rsidR="002E70B3">
        <w:t xml:space="preserve"> </w:t>
      </w:r>
      <w:r w:rsidR="002E70B3">
        <w:fldChar w:fldCharType="begin"/>
      </w:r>
      <w:r w:rsidR="009761A0">
        <w:instrText xml:space="preserve"> ADDIN EN.CITE &lt;EndNote&gt;&lt;Cite&gt;&lt;Author&gt;Volpe&lt;/Author&gt;&lt;Year&gt;2011&lt;/Year&gt;&lt;RecNum&gt;8&lt;/RecNum&gt;&lt;DisplayText&gt;(29)&lt;/DisplayText&gt;&lt;record&gt;&lt;rec-number&gt;8&lt;/rec-number&gt;&lt;foreign-keys&gt;&lt;key app="EN" db-id="0ft2e5vpe9v2tzes0t6v5sae22xwps0e9fe2" timestamp="1585766726"&gt;8&lt;/key&gt;&lt;/foreign-keys&gt;&lt;ref-type name="Journal Article"&gt;17&lt;/ref-type&gt;&lt;contributors&gt;&lt;authors&gt;&lt;author&gt;Volpe, D. A.&lt;/author&gt;&lt;author&gt;McMahon Tobin, G. A.&lt;/author&gt;&lt;author&gt;Mellon, R. D.&lt;/author&gt;&lt;author&gt;Katki, A. G.&lt;/author&gt;&lt;author&gt;Parker, R. J.&lt;/author&gt;&lt;author&gt;Colatsky, T.&lt;/author&gt;&lt;author&gt;Kropp, T. J.&lt;/author&gt;&lt;author&gt;Verbois, S. L.&lt;/author&gt;&lt;/authors&gt;&lt;/contributors&gt;&lt;auth-address&gt;Laboratory of Clinical Pharmacology, Center for Drug Evaluation and Research, Food and Drug Administration, 10903 New Hampshire Ave., Silver Spring, MD 20993-0002, USA. donna.volpe@fda.hhs.gov&lt;/auth-address&gt;&lt;titles&gt;&lt;title&gt;Uniform assessment and ranking of opioid Mu receptor binding constants for selected opioid drugs&lt;/title&gt;&lt;secondary-title&gt;Regul Toxicol Pharmacol&lt;/secondary-title&gt;&lt;/titles&gt;&lt;periodical&gt;&lt;full-title&gt;Regul Toxicol Pharmacol&lt;/full-title&gt;&lt;/periodical&gt;&lt;pages&gt;385-90&lt;/pages&gt;&lt;volume&gt;59&lt;/volume&gt;&lt;number&gt;3&lt;/number&gt;&lt;edition&gt;2011/01/11&lt;/edition&gt;&lt;dates&gt;&lt;year&gt;2011&lt;/year&gt;&lt;pub-dates&gt;&lt;date&gt;Apr&lt;/date&gt;&lt;/pub-dates&gt;&lt;/dates&gt;&lt;isbn&gt;1096-0295 (Electronic)&amp;#xD;0273-2300 (Linking)&lt;/isbn&gt;&lt;accession-num&gt;21215785&lt;/accession-num&gt;&lt;urls&gt;&lt;related-urls&gt;&lt;url&gt;http://www.ncbi.nlm.nih.gov/pubmed/21215785&lt;/url&gt;&lt;/related-urls&gt;&lt;/urls&gt;&lt;electronic-resource-num&gt;S0273-2300(11)00003-1 [pii]&amp;#xD;10.1016/j.yrtph.2010.12.007&lt;/electronic-resource-num&gt;&lt;language&gt;eng&lt;/language&gt;&lt;/record&gt;&lt;/Cite&gt;&lt;/EndNote&gt;</w:instrText>
      </w:r>
      <w:r w:rsidR="002E70B3">
        <w:fldChar w:fldCharType="separate"/>
      </w:r>
      <w:r w:rsidR="009761A0">
        <w:rPr>
          <w:noProof/>
        </w:rPr>
        <w:t>(</w:t>
      </w:r>
      <w:hyperlink w:anchor="_ENREF_29" w:tooltip="Volpe, 2011 #8" w:history="1">
        <w:r w:rsidR="009761A0">
          <w:rPr>
            <w:noProof/>
          </w:rPr>
          <w:t>29</w:t>
        </w:r>
      </w:hyperlink>
      <w:r w:rsidR="009761A0">
        <w:rPr>
          <w:noProof/>
        </w:rPr>
        <w:t>)</w:t>
      </w:r>
      <w:r w:rsidR="002E70B3">
        <w:fldChar w:fldCharType="end"/>
      </w:r>
      <w:r w:rsidR="00A805AF" w:rsidRPr="004B7AD9">
        <w:t>.</w:t>
      </w:r>
      <w:r w:rsidR="00435C20">
        <w:t xml:space="preserve"> </w:t>
      </w:r>
      <w:r w:rsidR="00DC3390" w:rsidRPr="004B7AD9">
        <w:t xml:space="preserve"> </w:t>
      </w:r>
      <w:r w:rsidR="00B92FEC" w:rsidRPr="004B7AD9">
        <w:t xml:space="preserve">The relationship between plasma hydromorphone or hydrocodone </w:t>
      </w:r>
      <w:r w:rsidR="00F25577">
        <w:t xml:space="preserve">concentration </w:t>
      </w:r>
      <w:r w:rsidR="00B92FEC" w:rsidRPr="004B7AD9">
        <w:t>and analgesia i</w:t>
      </w:r>
      <w:r w:rsidR="006B4B63" w:rsidRPr="004B7AD9">
        <w:t>s</w:t>
      </w:r>
      <w:r w:rsidR="00B92FEC" w:rsidRPr="004B7AD9">
        <w:t xml:space="preserve"> unclear </w:t>
      </w:r>
      <w:r w:rsidR="000263DC" w:rsidRPr="004B7AD9">
        <w:fldChar w:fldCharType="begin">
          <w:fldData xml:space="preserve">PEVuZE5vdGU+PENpdGU+PEF1dGhvcj5Cb3N3ZWxsPC9BdXRob3I+PFllYXI+MjAxMzwvWWVhcj48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=
</w:fldData>
        </w:fldChar>
      </w:r>
      <w:r w:rsidR="009761A0">
        <w:instrText xml:space="preserve"> ADDIN EN.CITE </w:instrText>
      </w:r>
      <w:r w:rsidR="009761A0">
        <w:fldChar w:fldCharType="begin">
          <w:fldData xml:space="preserve">PEVuZE5vdGU+PENpdGU+PEF1dGhvcj5Cb3N3ZWxsPC9BdXRob3I+PFllYXI+MjAxMzwvWWVhcj48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=
</w:fldData>
        </w:fldChar>
      </w:r>
      <w:r w:rsidR="009761A0">
        <w:instrText xml:space="preserve"> ADDIN EN.CITE.DATA </w:instrText>
      </w:r>
      <w:r w:rsidR="009761A0">
        <w:fldChar w:fldCharType="end"/>
      </w:r>
      <w:r w:rsidR="000263DC" w:rsidRPr="004B7AD9">
        <w:fldChar w:fldCharType="separate"/>
      </w:r>
      <w:r w:rsidR="009761A0">
        <w:rPr>
          <w:noProof/>
        </w:rPr>
        <w:t>(</w:t>
      </w:r>
      <w:hyperlink w:anchor="_ENREF_30" w:tooltip="Boswell, 2013 #265" w:history="1">
        <w:r w:rsidR="009761A0">
          <w:rPr>
            <w:noProof/>
          </w:rPr>
          <w:t>30</w:t>
        </w:r>
      </w:hyperlink>
      <w:r w:rsidR="009761A0">
        <w:rPr>
          <w:noProof/>
        </w:rPr>
        <w:t xml:space="preserve">, </w:t>
      </w:r>
      <w:hyperlink w:anchor="_ENREF_31" w:tooltip="Stauble, 2014 #266" w:history="1">
        <w:r w:rsidR="009761A0">
          <w:rPr>
            <w:noProof/>
          </w:rPr>
          <w:t>31</w:t>
        </w:r>
      </w:hyperlink>
      <w:r w:rsidR="009761A0">
        <w:rPr>
          <w:noProof/>
        </w:rPr>
        <w:t>)</w:t>
      </w:r>
      <w:r w:rsidR="000263DC" w:rsidRPr="004B7AD9">
        <w:fldChar w:fldCharType="end"/>
      </w:r>
      <w:r w:rsidR="000263DC" w:rsidRPr="004B7AD9">
        <w:t xml:space="preserve">. </w:t>
      </w:r>
      <w:r w:rsidRPr="004B7AD9">
        <w:t xml:space="preserve">There is minimal evidence for </w:t>
      </w:r>
      <w:r w:rsidR="00630211" w:rsidRPr="004B7AD9">
        <w:t xml:space="preserve">altered </w:t>
      </w:r>
      <w:r w:rsidRPr="004B7AD9">
        <w:t>pharmacokinetic</w:t>
      </w:r>
      <w:r w:rsidR="00630211" w:rsidRPr="004B7AD9">
        <w:t>s</w:t>
      </w:r>
      <w:r w:rsidRPr="004B7AD9">
        <w:t xml:space="preserve"> and/or clinical effect</w:t>
      </w:r>
      <w:r w:rsidR="00630211" w:rsidRPr="004B7AD9">
        <w:t>s</w:t>
      </w:r>
      <w:r w:rsidRPr="004B7AD9">
        <w:t xml:space="preserve"> </w:t>
      </w:r>
      <w:r w:rsidR="00630211" w:rsidRPr="004B7AD9">
        <w:t xml:space="preserve">of </w:t>
      </w:r>
      <w:r w:rsidRPr="004B7AD9">
        <w:t xml:space="preserve">hydrocodone in CYP2D6 ultrarapid metabolizers (see </w:t>
      </w:r>
      <w:r w:rsidRPr="004B7AD9">
        <w:rPr>
          <w:b/>
          <w:bCs/>
        </w:rPr>
        <w:t xml:space="preserve">Table </w:t>
      </w:r>
      <w:r w:rsidR="002C56F4">
        <w:rPr>
          <w:b/>
          <w:bCs/>
        </w:rPr>
        <w:t>S1</w:t>
      </w:r>
      <w:r w:rsidRPr="004B7AD9">
        <w:t>). The evidence for the pharmacokinetic effects of CYP2D6 on hydrocodone in poor metabolizers is more established (</w:t>
      </w:r>
      <w:r w:rsidRPr="004B7AD9">
        <w:rPr>
          <w:b/>
          <w:bCs/>
        </w:rPr>
        <w:t>Table S1</w:t>
      </w:r>
      <w:r w:rsidRPr="004B7AD9">
        <w:t xml:space="preserve">). In healthy individuals receiving hydrocodone, the mean plasma hydromorphone </w:t>
      </w:r>
      <w:proofErr w:type="spellStart"/>
      <w:r w:rsidRPr="004B7AD9">
        <w:t>Cmax</w:t>
      </w:r>
      <w:proofErr w:type="spellEnd"/>
      <w:r w:rsidRPr="004B7AD9">
        <w:t xml:space="preserve"> was five-fold lower in CYP2D6 poor metabolizers compared to normal metabolizers </w:t>
      </w:r>
      <w:r w:rsidRPr="004B7AD9">
        <w:fldChar w:fldCharType="begin"/>
      </w:r>
      <w:r w:rsidR="009761A0">
        <w:instrText xml:space="preserve"> ADDIN EN.CITE &lt;EndNote&gt;&lt;Cite&gt;&lt;Author&gt;Otton&lt;/Author&gt;&lt;Year&gt;1993&lt;/Year&gt;&lt;RecNum&gt;23&lt;/RecNum&gt;&lt;DisplayText&gt;(32)&lt;/DisplayText&gt;&lt;record&gt;&lt;rec-number&gt;23&lt;/rec-number&gt;&lt;foreign-keys&gt;&lt;key app="EN" db-id="0ft2e5vpe9v2tzes0t6v5sae22xwps0e9fe2" timestamp="1585766894"&gt;23&lt;/key&gt;&lt;/foreign-keys&gt;&lt;ref-type name="Journal Article"&gt;17&lt;/ref-type&gt;&lt;contributors&gt;&lt;authors&gt;&lt;author&gt;Otton, S. V.&lt;/author&gt;&lt;author&gt;Schadel, M.&lt;/author&gt;&lt;author&gt;Cheung, S. W.&lt;/author&gt;&lt;author&gt;Kaplan, H. L.&lt;/author&gt;&lt;author&gt;Busto, U. E.&lt;/author&gt;&lt;author&gt;Sellers, E. M.&lt;/author&gt;&lt;/authors&gt;&lt;/contributors&gt;&lt;auth-address&gt;Clinical Research and Treatment Institute, Addiction Research Foundation of Ontario, Toronto, Canada.&lt;/auth-address&gt;&lt;titles&gt;&lt;title&gt;CYP2D6 phenotype determines the metabolic conversion of hydrocodone to hydromorphone&lt;/title&gt;&lt;secondary-title&gt;Clin Pharmacol Ther&lt;/secondary-title&gt;&lt;/titles&gt;&lt;periodical&gt;&lt;full-title&gt;Clin Pharmacol Ther&lt;/full-title&gt;&lt;abbr-1&gt;Clinical pharmacology and therapeutics&lt;/abbr-1&gt;&lt;/periodical&gt;&lt;pages&gt;463-72&lt;/pages&gt;&lt;volume&gt;54&lt;/volume&gt;&lt;number&gt;5&lt;/number&gt;&lt;edition&gt;1993/11/01&lt;/edition&gt;&lt;keywords&gt;&lt;keyword&gt;Cytochrome P-450 CYP2D6&lt;/keyword&gt;&lt;keyword&gt;Cytochrome P-450 Enzyme System/*genetics/metabolism&lt;/keyword&gt;&lt;keyword&gt;Female&lt;/keyword&gt;&lt;keyword&gt;Humans&lt;/keyword&gt;&lt;keyword&gt;Hydrocodone/*metabolism/pharmacokinetics/pharmacology&lt;/keyword&gt;&lt;keyword&gt;Hydromorphone/*metabolism&lt;/keyword&gt;&lt;keyword&gt;Male&lt;/keyword&gt;&lt;keyword&gt;Microsomes, Liver/*enzymology&lt;/keyword&gt;&lt;keyword&gt;Mixed Function Oxygenases/*genetics/metabolism&lt;/keyword&gt;&lt;keyword&gt;Mutation&lt;/keyword&gt;&lt;keyword&gt;Oxidation-Reduction&lt;/keyword&gt;&lt;keyword&gt;Phenotype&lt;/keyword&gt;&lt;keyword&gt;Reference Values&lt;/keyword&gt;&lt;/keywords&gt;&lt;dates&gt;&lt;year&gt;1993&lt;/year&gt;&lt;pub-dates&gt;&lt;date&gt;Nov&lt;/date&gt;&lt;/pub-dates&gt;&lt;/dates&gt;&lt;isbn&gt;0009-9236 (Print)&amp;#xD;0009-9236 (Linking)&lt;/isbn&gt;&lt;accession-num&gt;7693389&lt;/accession-num&gt;&lt;urls&gt;&lt;related-urls&gt;&lt;url&gt;http://www.ncbi.nlm.nih.gov/pubmed/7693389&lt;/url&gt;&lt;/related-urls&gt;&lt;/urls&gt;&lt;language&gt;eng&lt;/language&gt;&lt;/record&gt;&lt;/Cite&gt;&lt;/EndNote&gt;</w:instrText>
      </w:r>
      <w:r w:rsidRPr="004B7AD9">
        <w:fldChar w:fldCharType="separate"/>
      </w:r>
      <w:r w:rsidR="009761A0">
        <w:rPr>
          <w:noProof/>
        </w:rPr>
        <w:t>(</w:t>
      </w:r>
      <w:hyperlink w:anchor="_ENREF_32" w:tooltip="Otton, 1993 #23" w:history="1">
        <w:r w:rsidR="009761A0">
          <w:rPr>
            <w:noProof/>
          </w:rPr>
          <w:t>32</w:t>
        </w:r>
      </w:hyperlink>
      <w:r w:rsidR="009761A0">
        <w:rPr>
          <w:noProof/>
        </w:rPr>
        <w:t>)</w:t>
      </w:r>
      <w:r w:rsidRPr="004B7AD9">
        <w:fldChar w:fldCharType="end"/>
      </w:r>
      <w:r w:rsidR="00630211" w:rsidRPr="004B7AD9">
        <w:t>; however,</w:t>
      </w:r>
      <w:r w:rsidR="00472427" w:rsidRPr="004B7AD9">
        <w:rPr>
          <w:color w:val="auto"/>
        </w:rPr>
        <w:t xml:space="preserve"> t</w:t>
      </w:r>
      <w:r w:rsidRPr="004B7AD9">
        <w:t xml:space="preserve">here </w:t>
      </w:r>
      <w:r w:rsidR="00630211" w:rsidRPr="004B7AD9">
        <w:t xml:space="preserve">are </w:t>
      </w:r>
      <w:r w:rsidRPr="004B7AD9">
        <w:t xml:space="preserve">insufficient </w:t>
      </w:r>
      <w:r w:rsidR="00630211" w:rsidRPr="004B7AD9">
        <w:t xml:space="preserve">data on whether this translates into </w:t>
      </w:r>
      <w:r w:rsidRPr="004B7AD9">
        <w:t xml:space="preserve">decreased analgesia or </w:t>
      </w:r>
      <w:r w:rsidR="00B16C61" w:rsidRPr="004B7AD9">
        <w:t>adverse events</w:t>
      </w:r>
      <w:r w:rsidRPr="004B7AD9">
        <w:t xml:space="preserve"> </w:t>
      </w:r>
      <w:r w:rsidR="00630211" w:rsidRPr="004B7AD9">
        <w:t xml:space="preserve">in poor metabolizers </w:t>
      </w:r>
      <w:r w:rsidRPr="004B7AD9">
        <w:t xml:space="preserve">(see </w:t>
      </w:r>
      <w:r w:rsidRPr="004B7AD9">
        <w:rPr>
          <w:b/>
          <w:bCs/>
        </w:rPr>
        <w:t>Table S</w:t>
      </w:r>
      <w:r w:rsidR="002C56F4">
        <w:rPr>
          <w:b/>
          <w:bCs/>
        </w:rPr>
        <w:t>1</w:t>
      </w:r>
      <w:r w:rsidRPr="004B7AD9">
        <w:t>)</w:t>
      </w:r>
      <w:r w:rsidR="00F25577">
        <w:t xml:space="preserve"> </w:t>
      </w:r>
      <w:r w:rsidRPr="004B7AD9">
        <w:rPr>
          <w:color w:val="auto"/>
        </w:rPr>
        <w:fldChar w:fldCharType="begin">
          <w:fldData xml:space="preserve">PEVuZE5vdGU+PENpdGU+PEF1dGhvcj5PdHRvbjwvQXV0aG9yPjxZZWFyPjE5OTM8L1llYXI+PFJl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</w:fldData>
        </w:fldChar>
      </w:r>
      <w:r w:rsidR="009761A0">
        <w:rPr>
          <w:color w:val="auto"/>
        </w:rPr>
        <w:instrText xml:space="preserve"> ADDIN EN.CITE </w:instrText>
      </w:r>
      <w:r w:rsidR="009761A0">
        <w:rPr>
          <w:color w:val="auto"/>
        </w:rPr>
        <w:fldChar w:fldCharType="begin">
          <w:fldData xml:space="preserve">PEVuZE5vdGU+PENpdGU+PEF1dGhvcj5PdHRvbjwvQXV0aG9yPjxZZWFyPjE5OTM8L1llYXI+PFJl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</w:fldData>
        </w:fldChar>
      </w:r>
      <w:r w:rsidR="009761A0">
        <w:rPr>
          <w:color w:val="auto"/>
        </w:rPr>
        <w:instrText xml:space="preserve"> ADDIN EN.CITE.DATA </w:instrText>
      </w:r>
      <w:r w:rsidR="009761A0">
        <w:rPr>
          <w:color w:val="auto"/>
        </w:rPr>
      </w:r>
      <w:r w:rsidR="009761A0">
        <w:rPr>
          <w:color w:val="auto"/>
        </w:rPr>
        <w:fldChar w:fldCharType="end"/>
      </w:r>
      <w:r w:rsidRPr="004B7AD9">
        <w:rPr>
          <w:color w:val="auto"/>
        </w:rPr>
      </w:r>
      <w:r w:rsidRPr="004B7AD9">
        <w:rPr>
          <w:color w:val="auto"/>
        </w:rPr>
        <w:fldChar w:fldCharType="separate"/>
      </w:r>
      <w:r w:rsidR="009761A0">
        <w:rPr>
          <w:noProof/>
          <w:color w:val="auto"/>
        </w:rPr>
        <w:t>(</w:t>
      </w:r>
      <w:hyperlink w:anchor="_ENREF_32" w:tooltip="Otton, 1993 #23" w:history="1">
        <w:r w:rsidR="009761A0">
          <w:rPr>
            <w:noProof/>
            <w:color w:val="auto"/>
          </w:rPr>
          <w:t>32</w:t>
        </w:r>
      </w:hyperlink>
      <w:r w:rsidR="009761A0">
        <w:rPr>
          <w:noProof/>
          <w:color w:val="auto"/>
        </w:rPr>
        <w:t xml:space="preserve">, </w:t>
      </w:r>
      <w:hyperlink w:anchor="_ENREF_33" w:tooltip="Kaplan, 1997 #24" w:history="1">
        <w:r w:rsidR="009761A0">
          <w:rPr>
            <w:noProof/>
            <w:color w:val="auto"/>
          </w:rPr>
          <w:t>33</w:t>
        </w:r>
      </w:hyperlink>
      <w:r w:rsidR="009761A0">
        <w:rPr>
          <w:noProof/>
          <w:color w:val="auto"/>
        </w:rPr>
        <w:t>)</w:t>
      </w:r>
      <w:r w:rsidRPr="004B7AD9">
        <w:rPr>
          <w:color w:val="auto"/>
        </w:rPr>
        <w:fldChar w:fldCharType="end"/>
      </w:r>
      <w:r w:rsidRPr="004B7AD9">
        <w:rPr>
          <w:color w:val="auto"/>
        </w:rPr>
        <w:t xml:space="preserve">.  </w:t>
      </w:r>
    </w:p>
    <w:p w14:paraId="09FC0954" w14:textId="77777777" w:rsidR="000E16C5" w:rsidRPr="004B7AD9" w:rsidRDefault="000E16C5" w:rsidP="004B7AD9">
      <w:pPr>
        <w:shd w:val="clear" w:color="auto" w:fill="FFFFFF"/>
        <w:spacing w:line="480" w:lineRule="auto"/>
      </w:pPr>
    </w:p>
    <w:p w14:paraId="3CEAB773" w14:textId="4E732961" w:rsidR="00FB0438" w:rsidRPr="004B7AD9" w:rsidRDefault="00AD2E53" w:rsidP="004B7AD9">
      <w:pPr>
        <w:spacing w:line="480" w:lineRule="auto"/>
      </w:pPr>
      <w:r w:rsidRPr="004B7AD9">
        <w:rPr>
          <w:b/>
          <w:bCs/>
          <w:i/>
          <w:iCs/>
        </w:rPr>
        <w:lastRenderedPageBreak/>
        <w:t>Oxycodone</w:t>
      </w:r>
      <w:r w:rsidR="006D1896" w:rsidRPr="004B7AD9">
        <w:rPr>
          <w:rFonts w:eastAsia="Cambria"/>
          <w:color w:val="000000"/>
          <w:lang w:val="en-US" w:eastAsia="en-US"/>
        </w:rPr>
        <w:t xml:space="preserve">. </w:t>
      </w:r>
      <w:r w:rsidR="003B221A" w:rsidRPr="004B7AD9">
        <w:rPr>
          <w:rFonts w:eastAsia="Cambria"/>
          <w:color w:val="000000"/>
          <w:lang w:val="en-US" w:eastAsia="en-US"/>
        </w:rPr>
        <w:t xml:space="preserve">In </w:t>
      </w:r>
      <w:r w:rsidR="00ED1722" w:rsidRPr="004B7AD9">
        <w:rPr>
          <w:rFonts w:eastAsia="Cambria"/>
          <w:color w:val="000000"/>
          <w:lang w:val="en-US" w:eastAsia="en-US"/>
        </w:rPr>
        <w:t>CYP2D6 normal metabolizers</w:t>
      </w:r>
      <w:r w:rsidR="003B221A" w:rsidRPr="004B7AD9">
        <w:rPr>
          <w:rFonts w:eastAsia="Cambria"/>
          <w:color w:val="000000"/>
          <w:lang w:val="en-US" w:eastAsia="en-US"/>
        </w:rPr>
        <w:t>, a</w:t>
      </w:r>
      <w:r w:rsidR="00BC0664" w:rsidRPr="004B7AD9">
        <w:rPr>
          <w:rFonts w:eastAsia="Cambria"/>
          <w:color w:val="000000"/>
          <w:lang w:val="en-US" w:eastAsia="en-US"/>
        </w:rPr>
        <w:t xml:space="preserve">pproximately 11% of an oxycodone dose is O-demethylated by CYP2D6 to the minor metabolite oxymorphone, which has a </w:t>
      </w:r>
      <w:r w:rsidR="000F7C1C">
        <w:rPr>
          <w:rFonts w:eastAsia="Cambria"/>
          <w:color w:val="000000"/>
          <w:lang w:val="en-US" w:eastAsia="en-US"/>
        </w:rPr>
        <w:t>6</w:t>
      </w:r>
      <w:r w:rsidR="000F7C1C" w:rsidRPr="004B7AD9">
        <w:rPr>
          <w:rFonts w:eastAsia="Cambria"/>
          <w:color w:val="000000"/>
          <w:lang w:val="en-US" w:eastAsia="en-US"/>
        </w:rPr>
        <w:t>0</w:t>
      </w:r>
      <w:r w:rsidR="00BC0664" w:rsidRPr="004B7AD9">
        <w:rPr>
          <w:rFonts w:eastAsia="Cambria"/>
          <w:color w:val="000000"/>
          <w:lang w:val="en-US" w:eastAsia="en-US"/>
        </w:rPr>
        <w:t xml:space="preserve">-fold higher affinity </w:t>
      </w:r>
      <w:r w:rsidR="00630211" w:rsidRPr="004B7AD9">
        <w:rPr>
          <w:rFonts w:eastAsia="Cambria"/>
          <w:color w:val="000000"/>
          <w:lang w:val="en-US" w:eastAsia="en-US"/>
        </w:rPr>
        <w:t xml:space="preserve">for </w:t>
      </w:r>
      <w:r w:rsidR="00BC0664" w:rsidRPr="004B7AD9">
        <w:rPr>
          <w:rFonts w:eastAsia="Cambria"/>
          <w:color w:val="000000"/>
          <w:lang w:val="en-US" w:eastAsia="en-US"/>
        </w:rPr>
        <w:t>µ-opioid receptors compared to the parent drug</w:t>
      </w:r>
      <w:r w:rsidR="006C64D9" w:rsidRPr="004B7AD9">
        <w:rPr>
          <w:rFonts w:eastAsia="Cambria"/>
          <w:color w:val="000000"/>
          <w:lang w:val="en-US" w:eastAsia="en-US"/>
        </w:rPr>
        <w:t xml:space="preserve"> </w:t>
      </w:r>
      <w:r w:rsidR="006C64D9" w:rsidRPr="004B7AD9">
        <w:rPr>
          <w:rFonts w:eastAsia="Cambria"/>
          <w:color w:val="000000"/>
          <w:lang w:val="en-US" w:eastAsia="en-US"/>
        </w:rPr>
        <w:fldChar w:fldCharType="begin"/>
      </w:r>
      <w:r w:rsidR="009761A0">
        <w:rPr>
          <w:rFonts w:eastAsia="Cambria"/>
          <w:color w:val="000000"/>
          <w:lang w:val="en-US" w:eastAsia="en-US"/>
        </w:rPr>
        <w:instrText xml:space="preserve"> ADDIN EN.CITE &lt;EndNote&gt;&lt;Cite&gt;&lt;Author&gt;Volpe&lt;/Author&gt;&lt;Year&gt;2011&lt;/Year&gt;&lt;RecNum&gt;8&lt;/RecNum&gt;&lt;DisplayText&gt;(29)&lt;/DisplayText&gt;&lt;record&gt;&lt;rec-number&gt;8&lt;/rec-number&gt;&lt;foreign-keys&gt;&lt;key app="EN" db-id="0ft2e5vpe9v2tzes0t6v5sae22xwps0e9fe2" timestamp="1585766726"&gt;8&lt;/key&gt;&lt;/foreign-keys&gt;&lt;ref-type name="Journal Article"&gt;17&lt;/ref-type&gt;&lt;contributors&gt;&lt;authors&gt;&lt;author&gt;Volpe, D. A.&lt;/author&gt;&lt;author&gt;McMahon Tobin, G. A.&lt;/author&gt;&lt;author&gt;Mellon, R. D.&lt;/author&gt;&lt;author&gt;Katki, A. G.&lt;/author&gt;&lt;author&gt;Parker, R. J.&lt;/author&gt;&lt;author&gt;Colatsky, T.&lt;/author&gt;&lt;author&gt;Kropp, T. J.&lt;/author&gt;&lt;author&gt;Verbois, S. L.&lt;/author&gt;&lt;/authors&gt;&lt;/contributors&gt;&lt;auth-address&gt;Laboratory of Clinical Pharmacology, Center for Drug Evaluation and Research, Food and Drug Administration, 10903 New Hampshire Ave., Silver Spring, MD 20993-0002, USA. donna.volpe@fda.hhs.gov&lt;/auth-address&gt;&lt;titles&gt;&lt;title&gt;Uniform assessment and ranking of opioid Mu receptor binding constants for selected opioid drugs&lt;/title&gt;&lt;secondary-title&gt;Regul Toxicol Pharmacol&lt;/secondary-title&gt;&lt;/titles&gt;&lt;periodical&gt;&lt;full-title&gt;Regul Toxicol Pharmacol&lt;/full-title&gt;&lt;/periodical&gt;&lt;pages&gt;385-90&lt;/pages&gt;&lt;volume&gt;59&lt;/volume&gt;&lt;number&gt;3&lt;/number&gt;&lt;edition&gt;2011/01/11&lt;/edition&gt;&lt;dates&gt;&lt;year&gt;2011&lt;/year&gt;&lt;pub-dates&gt;&lt;date&gt;Apr&lt;/date&gt;&lt;/pub-dates&gt;&lt;/dates&gt;&lt;isbn&gt;1096-0295 (Electronic)&amp;#xD;0273-2300 (Linking)&lt;/isbn&gt;&lt;accession-num&gt;21215785&lt;/accession-num&gt;&lt;urls&gt;&lt;related-urls&gt;&lt;url&gt;http://www.ncbi.nlm.nih.gov/pubmed/21215785&lt;/url&gt;&lt;/related-urls&gt;&lt;/urls&gt;&lt;electronic-resource-num&gt;S0273-2300(11)00003-1 [pii]&amp;#xD;10.1016/j.yrtph.2010.12.007&lt;/electronic-resource-num&gt;&lt;language&gt;eng&lt;/language&gt;&lt;/record&gt;&lt;/Cite&gt;&lt;/EndNote&gt;</w:instrText>
      </w:r>
      <w:r w:rsidR="006C64D9" w:rsidRPr="004B7AD9">
        <w:rPr>
          <w:rFonts w:eastAsia="Cambria"/>
          <w:color w:val="000000"/>
          <w:lang w:val="en-US" w:eastAsia="en-US"/>
        </w:rPr>
        <w:fldChar w:fldCharType="separate"/>
      </w:r>
      <w:r w:rsidR="009761A0">
        <w:rPr>
          <w:rFonts w:eastAsia="Cambria"/>
          <w:noProof/>
          <w:color w:val="000000"/>
          <w:lang w:val="en-US" w:eastAsia="en-US"/>
        </w:rPr>
        <w:t>(</w:t>
      </w:r>
      <w:hyperlink w:anchor="_ENREF_29" w:tooltip="Volpe, 2011 #8" w:history="1">
        <w:r w:rsidR="009761A0">
          <w:rPr>
            <w:rFonts w:eastAsia="Cambria"/>
            <w:noProof/>
            <w:color w:val="000000"/>
            <w:lang w:val="en-US" w:eastAsia="en-US"/>
          </w:rPr>
          <w:t>29</w:t>
        </w:r>
      </w:hyperlink>
      <w:r w:rsidR="009761A0">
        <w:rPr>
          <w:rFonts w:eastAsia="Cambria"/>
          <w:noProof/>
          <w:color w:val="000000"/>
          <w:lang w:val="en-US" w:eastAsia="en-US"/>
        </w:rPr>
        <w:t>)</w:t>
      </w:r>
      <w:r w:rsidR="006C64D9" w:rsidRPr="004B7AD9">
        <w:rPr>
          <w:rFonts w:eastAsia="Cambria"/>
          <w:color w:val="000000"/>
          <w:lang w:val="en-US" w:eastAsia="en-US"/>
        </w:rPr>
        <w:fldChar w:fldCharType="end"/>
      </w:r>
      <w:r w:rsidR="00A44F30" w:rsidRPr="004B7AD9">
        <w:rPr>
          <w:rFonts w:eastAsia="Cambria"/>
          <w:color w:val="000000"/>
          <w:lang w:val="en-US" w:eastAsia="en-US"/>
        </w:rPr>
        <w:t>.</w:t>
      </w:r>
      <w:r w:rsidR="00D61016" w:rsidRPr="004B7AD9">
        <w:rPr>
          <w:rFonts w:eastAsia="Cambria"/>
          <w:color w:val="000000"/>
          <w:lang w:val="en-US" w:eastAsia="en-US"/>
        </w:rPr>
        <w:t xml:space="preserve"> Although oxymorphone has a much higher µ-receptor affinity than the parent drug, </w:t>
      </w:r>
      <w:r w:rsidR="00CB43DF" w:rsidRPr="004B7AD9">
        <w:rPr>
          <w:rFonts w:eastAsia="Cambria"/>
          <w:color w:val="000000"/>
          <w:lang w:val="en-US" w:eastAsia="en-US"/>
        </w:rPr>
        <w:t>data</w:t>
      </w:r>
      <w:r w:rsidR="00D61016" w:rsidRPr="004B7AD9">
        <w:rPr>
          <w:rFonts w:eastAsia="Cambria"/>
          <w:color w:val="000000"/>
          <w:lang w:val="en-US" w:eastAsia="en-US"/>
        </w:rPr>
        <w:t xml:space="preserve"> suggest</w:t>
      </w:r>
      <w:r w:rsidR="00CB43DF" w:rsidRPr="004B7AD9">
        <w:rPr>
          <w:rFonts w:eastAsia="Cambria"/>
          <w:color w:val="000000"/>
          <w:lang w:val="en-US" w:eastAsia="en-US"/>
        </w:rPr>
        <w:t xml:space="preserve"> </w:t>
      </w:r>
      <w:r w:rsidR="00D61016" w:rsidRPr="004B7AD9">
        <w:rPr>
          <w:rFonts w:eastAsia="Cambria"/>
          <w:color w:val="000000"/>
          <w:lang w:val="en-US" w:eastAsia="en-US"/>
        </w:rPr>
        <w:t xml:space="preserve">the parent drug, oxycodone, may be the main contributor to pain relief </w:t>
      </w:r>
      <w:r w:rsidR="00D61016" w:rsidRPr="004B7AD9">
        <w:rPr>
          <w:rFonts w:eastAsia="Cambria"/>
          <w:color w:val="000000"/>
          <w:lang w:val="en-US" w:eastAsia="en-US"/>
        </w:rPr>
        <w:fldChar w:fldCharType="begin"/>
      </w:r>
      <w:r w:rsidR="009761A0">
        <w:rPr>
          <w:rFonts w:eastAsia="Cambria"/>
          <w:color w:val="000000"/>
          <w:lang w:val="en-US" w:eastAsia="en-US"/>
        </w:rPr>
        <w:instrText xml:space="preserve"> ADDIN EN.CITE &lt;EndNote&gt;&lt;Cite&gt;&lt;Author&gt;Klimas&lt;/Author&gt;&lt;Year&gt;2013&lt;/Year&gt;&lt;RecNum&gt;264&lt;/RecNum&gt;&lt;DisplayText&gt;(34)&lt;/DisplayText&gt;&lt;record&gt;&lt;rec-number&gt;264&lt;/rec-number&gt;&lt;foreign-keys&gt;&lt;key app="EN" db-id="0ft2e5vpe9v2tzes0t6v5sae22xwps0e9fe2" timestamp="1594996657"&gt;264&lt;/key&gt;&lt;/foreign-keys&gt;&lt;ref-type name="Journal Article"&gt;17&lt;/ref-type&gt;&lt;contributors&gt;&lt;authors&gt;&lt;author&gt;Klimas, R.&lt;/author&gt;&lt;author&gt;Witticke, D.&lt;/author&gt;&lt;author&gt;El Fallah, S.&lt;/author&gt;&lt;author&gt;Mikus, G.&lt;/author&gt;&lt;/authors&gt;&lt;/contributors&gt;&lt;auth-address&gt;University of Heidelberg, Department of Clinical Pharmacology and Pharmacoepidemiology, Im Neuenheimer Feld 410, 69120 Heidelberg, Germany.&lt;/auth-address&gt;&lt;titles&gt;&lt;title&gt;Contribution of oxycodone and its metabolites to the overall analgesic effect after oxycodone administration&lt;/title&gt;&lt;secondary-title&gt;Expert Opin Drug Metab Toxicol&lt;/secondary-title&gt;&lt;/titles&gt;&lt;periodical&gt;&lt;full-title&gt;Expert Opin Drug Metab Toxicol&lt;/full-title&gt;&lt;/periodical&gt;&lt;pages&gt;517-28&lt;/pages&gt;&lt;volume&gt;9&lt;/volume&gt;&lt;number&gt;5&lt;/number&gt;&lt;edition&gt;2013/03/16&lt;/edition&gt;&lt;keywords&gt;&lt;keyword&gt;*Analgesia&lt;/keyword&gt;&lt;keyword&gt;Analgesics, Opioid/*administration &amp;amp; dosage/metabolism&lt;/keyword&gt;&lt;keyword&gt;Blood-Brain Barrier/drug effects/metabolism&lt;/keyword&gt;&lt;keyword&gt;Brain/drug effects/metabolism&lt;/keyword&gt;&lt;keyword&gt;Cytochrome P-450 CYP2D6/genetics/metabolism&lt;/keyword&gt;&lt;keyword&gt;Drug Interactions&lt;/keyword&gt;&lt;keyword&gt;Genotype&lt;/keyword&gt;&lt;keyword&gt;Humans&lt;/keyword&gt;&lt;keyword&gt;Morphinans/administration &amp;amp; dosage&lt;/keyword&gt;&lt;keyword&gt;Oxycodone/*administration &amp;amp; dosage/metabolism&lt;/keyword&gt;&lt;keyword&gt;Oxymorphone/administration &amp;amp; dosage&lt;/keyword&gt;&lt;keyword&gt;Polymorphism, Genetic&lt;/keyword&gt;&lt;keyword&gt;Receptors, Opioid/genetics/metabolism&lt;/keyword&gt;&lt;/keywords&gt;&lt;dates&gt;&lt;year&gt;2013&lt;/year&gt;&lt;pub-dates&gt;&lt;date&gt;May&lt;/date&gt;&lt;/pub-dates&gt;&lt;/dates&gt;&lt;isbn&gt;1744-7607 (Electronic)&amp;#xD;1742-5255 (Linking)&lt;/isbn&gt;&lt;accession-num&gt;23488585&lt;/accession-num&gt;&lt;urls&gt;&lt;related-urls&gt;&lt;url&gt;https://www.ncbi.nlm.nih.gov/pubmed/23488585&lt;/url&gt;&lt;/related-urls&gt;&lt;/urls&gt;&lt;electronic-resource-num&gt;10.1517/17425255.2013.779669&lt;/electronic-resource-num&gt;&lt;/record&gt;&lt;/Cite&gt;&lt;/EndNote&gt;</w:instrText>
      </w:r>
      <w:r w:rsidR="00D61016" w:rsidRPr="004B7AD9">
        <w:rPr>
          <w:rFonts w:eastAsia="Cambria"/>
          <w:color w:val="000000"/>
          <w:lang w:val="en-US" w:eastAsia="en-US"/>
        </w:rPr>
        <w:fldChar w:fldCharType="separate"/>
      </w:r>
      <w:r w:rsidR="009761A0">
        <w:rPr>
          <w:rFonts w:eastAsia="Cambria"/>
          <w:noProof/>
          <w:color w:val="000000"/>
          <w:lang w:val="en-US" w:eastAsia="en-US"/>
        </w:rPr>
        <w:t>(</w:t>
      </w:r>
      <w:hyperlink w:anchor="_ENREF_34" w:tooltip="Klimas, 2013 #264" w:history="1">
        <w:r w:rsidR="009761A0">
          <w:rPr>
            <w:rFonts w:eastAsia="Cambria"/>
            <w:noProof/>
            <w:color w:val="000000"/>
            <w:lang w:val="en-US" w:eastAsia="en-US"/>
          </w:rPr>
          <w:t>34</w:t>
        </w:r>
      </w:hyperlink>
      <w:r w:rsidR="009761A0">
        <w:rPr>
          <w:rFonts w:eastAsia="Cambria"/>
          <w:noProof/>
          <w:color w:val="000000"/>
          <w:lang w:val="en-US" w:eastAsia="en-US"/>
        </w:rPr>
        <w:t>)</w:t>
      </w:r>
      <w:r w:rsidR="00D61016" w:rsidRPr="004B7AD9">
        <w:rPr>
          <w:rFonts w:eastAsia="Cambria"/>
          <w:color w:val="000000"/>
          <w:lang w:val="en-US" w:eastAsia="en-US"/>
        </w:rPr>
        <w:fldChar w:fldCharType="end"/>
      </w:r>
      <w:r w:rsidR="00D61016" w:rsidRPr="004B7AD9">
        <w:rPr>
          <w:rFonts w:eastAsia="Cambria"/>
          <w:color w:val="000000"/>
          <w:lang w:val="en-US" w:eastAsia="en-US"/>
        </w:rPr>
        <w:t>.</w:t>
      </w:r>
      <w:r w:rsidR="00A44F30" w:rsidRPr="004B7AD9">
        <w:rPr>
          <w:rFonts w:eastAsia="Cambria"/>
          <w:color w:val="000000"/>
          <w:lang w:val="en-US" w:eastAsia="en-US"/>
        </w:rPr>
        <w:t xml:space="preserve">  </w:t>
      </w:r>
    </w:p>
    <w:p w14:paraId="04B7FAC8" w14:textId="77777777" w:rsidR="00271940" w:rsidRPr="004B7AD9" w:rsidRDefault="00271940" w:rsidP="004B7AD9">
      <w:pPr>
        <w:pStyle w:val="Default"/>
        <w:spacing w:line="480" w:lineRule="auto"/>
      </w:pPr>
    </w:p>
    <w:p w14:paraId="21FF36BD" w14:textId="15C12C9B" w:rsidR="00FB0438" w:rsidRDefault="00FB0438" w:rsidP="004B7AD9">
      <w:pPr>
        <w:pStyle w:val="Default"/>
        <w:spacing w:line="480" w:lineRule="auto"/>
      </w:pPr>
      <w:r w:rsidRPr="004B7AD9">
        <w:t>CYP2D6 poor metabolizers generate lower peak concentrations of oxymorphone after a dose of oxycodone versus normal metabolizers</w:t>
      </w:r>
      <w:r w:rsidR="007C7F7D" w:rsidRPr="004B7AD9">
        <w:t xml:space="preserve">.  In patients receiving oxycodone for postoperative analgesia, </w:t>
      </w:r>
      <w:r w:rsidR="00E16D3A" w:rsidRPr="004B7AD9">
        <w:t>no differences in oxycodone consumption w</w:t>
      </w:r>
      <w:r w:rsidR="00D92DE3">
        <w:t>ere</w:t>
      </w:r>
      <w:r w:rsidR="00E16D3A" w:rsidRPr="004B7AD9">
        <w:t xml:space="preserve"> reported despite the </w:t>
      </w:r>
      <w:r w:rsidR="007C7F7D" w:rsidRPr="004B7AD9">
        <w:t xml:space="preserve">median plasma oxymorphone </w:t>
      </w:r>
      <w:proofErr w:type="spellStart"/>
      <w:r w:rsidR="007C7F7D" w:rsidRPr="004B7AD9">
        <w:t>Cmax</w:t>
      </w:r>
      <w:proofErr w:type="spellEnd"/>
      <w:r w:rsidR="007C7F7D" w:rsidRPr="004B7AD9">
        <w:t xml:space="preserve"> was 67% lower in poor metabolizers compared to normal metabolizers </w:t>
      </w:r>
      <w:r w:rsidR="006B0EFD" w:rsidRPr="004B7AD9">
        <w:t>(</w:t>
      </w:r>
      <w:hyperlink w:anchor="_ENREF_29" w:tooltip="Zwisler, 2010 #26" w:history="1">
        <w:r w:rsidR="007C7F7D" w:rsidRPr="004B7AD9">
          <w:rPr>
            <w:noProof/>
          </w:rPr>
          <w:t>29</w:t>
        </w:r>
      </w:hyperlink>
      <w:r w:rsidR="006B0EFD" w:rsidRPr="004B7AD9">
        <w:rPr>
          <w:noProof/>
        </w:rPr>
        <w:t>)</w:t>
      </w:r>
      <w:r w:rsidR="002C56F4">
        <w:rPr>
          <w:noProof/>
        </w:rPr>
        <w:t>.</w:t>
      </w:r>
      <w:r w:rsidR="007C7F7D" w:rsidRPr="004B7AD9">
        <w:t xml:space="preserve"> </w:t>
      </w:r>
      <w:r w:rsidRPr="004B7AD9">
        <w:t xml:space="preserve"> </w:t>
      </w:r>
      <w:r w:rsidR="000146FE" w:rsidRPr="004B7AD9">
        <w:t>In cancer patients receiving oxycodone, serum concentrations of oxymorphone were not statistically significantly different between CYP2D6 ultrarapid metabolizers and normal metabolizers</w:t>
      </w:r>
      <w:r w:rsidR="002C56F4">
        <w:t xml:space="preserve"> </w:t>
      </w:r>
      <w:r w:rsidRPr="004B7AD9">
        <w:fldChar w:fldCharType="begin">
          <w:fldData xml:space="preserve">PEVuZE5vdGU+PENpdGU+PEF1dGhvcj5ad2lzbGVyPC9BdXRob3I+PFllYXI+MjAxMDwvWWVhcj48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</w:fldData>
        </w:fldChar>
      </w:r>
      <w:r w:rsidR="009761A0">
        <w:instrText xml:space="preserve"> ADDIN EN.CITE </w:instrText>
      </w:r>
      <w:r w:rsidR="009761A0">
        <w:fldChar w:fldCharType="begin">
          <w:fldData xml:space="preserve">PEVuZE5vdGU+PENpdGU+PEF1dGhvcj5ad2lzbGVyPC9BdXRob3I+PFllYXI+MjAxMDwvWWVhcj48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</w:fldData>
        </w:fldChar>
      </w:r>
      <w:r w:rsidR="009761A0">
        <w:instrText xml:space="preserve"> ADDIN EN.CITE.DATA </w:instrText>
      </w:r>
      <w:r w:rsidR="009761A0">
        <w:fldChar w:fldCharType="end"/>
      </w:r>
      <w:r w:rsidRPr="004B7AD9">
        <w:fldChar w:fldCharType="separate"/>
      </w:r>
      <w:r w:rsidR="009761A0">
        <w:rPr>
          <w:noProof/>
        </w:rPr>
        <w:t>(</w:t>
      </w:r>
      <w:hyperlink w:anchor="_ENREF_35" w:tooltip="Zwisler, 2010 #26" w:history="1">
        <w:r w:rsidR="009761A0">
          <w:rPr>
            <w:noProof/>
          </w:rPr>
          <w:t>35</w:t>
        </w:r>
      </w:hyperlink>
      <w:r w:rsidR="009761A0">
        <w:rPr>
          <w:noProof/>
        </w:rPr>
        <w:t xml:space="preserve">, </w:t>
      </w:r>
      <w:hyperlink w:anchor="_ENREF_36" w:tooltip="Andreassen, 2011 #27" w:history="1">
        <w:r w:rsidR="009761A0">
          <w:rPr>
            <w:noProof/>
          </w:rPr>
          <w:t>36</w:t>
        </w:r>
      </w:hyperlink>
      <w:r w:rsidR="009761A0">
        <w:rPr>
          <w:noProof/>
        </w:rPr>
        <w:t>)</w:t>
      </w:r>
      <w:r w:rsidRPr="004B7AD9">
        <w:fldChar w:fldCharType="end"/>
      </w:r>
      <w:r w:rsidR="002C56F4">
        <w:t>.</w:t>
      </w:r>
      <w:r w:rsidRPr="004B7AD9">
        <w:t xml:space="preserve">  </w:t>
      </w:r>
      <w:r w:rsidR="004F08A0" w:rsidRPr="004B7AD9">
        <w:t xml:space="preserve">There are conflicting </w:t>
      </w:r>
      <w:r w:rsidRPr="004B7AD9">
        <w:t>data on the association of CYP2D6 metabolizer phenotype with the analgesic effect and toxicity of oxycodone in prospective clinical studies. Differential analgesic response to experimental pain was observed between normal metabolizers and poor metabolizers, as well as between ultrarapid metabolizers and normal and poor metabolizers in two studies in healthy volunteers</w:t>
      </w:r>
      <w:r w:rsidR="002C56F4">
        <w:t xml:space="preserve"> </w:t>
      </w:r>
      <w:r w:rsidRPr="004B7AD9">
        <w:fldChar w:fldCharType="begin">
          <w:fldData xml:space="preserve">PEVuZE5vdGU+PENpdGU+PEF1dGhvcj5ad2lzbGVyPC9BdXRob3I+PFllYXI+MjAwOTwvWWVhcj48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==
</w:fldData>
        </w:fldChar>
      </w:r>
      <w:r w:rsidR="009761A0">
        <w:instrText xml:space="preserve"> ADDIN EN.CITE </w:instrText>
      </w:r>
      <w:r w:rsidR="009761A0">
        <w:fldChar w:fldCharType="begin">
          <w:fldData xml:space="preserve">PEVuZE5vdGU+PENpdGU+PEF1dGhvcj5ad2lzbGVyPC9BdXRob3I+PFllYXI+MjAwOTwvWWVhcj48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==
</w:fldData>
        </w:fldChar>
      </w:r>
      <w:r w:rsidR="009761A0">
        <w:instrText xml:space="preserve"> ADDIN EN.CITE.DATA </w:instrText>
      </w:r>
      <w:r w:rsidR="009761A0">
        <w:fldChar w:fldCharType="end"/>
      </w:r>
      <w:r w:rsidRPr="004B7AD9">
        <w:fldChar w:fldCharType="separate"/>
      </w:r>
      <w:r w:rsidR="009761A0">
        <w:rPr>
          <w:noProof/>
        </w:rPr>
        <w:t>(</w:t>
      </w:r>
      <w:hyperlink w:anchor="_ENREF_37" w:tooltip="Zwisler, 2009 #28" w:history="1">
        <w:r w:rsidR="009761A0">
          <w:rPr>
            <w:noProof/>
          </w:rPr>
          <w:t>37</w:t>
        </w:r>
      </w:hyperlink>
      <w:r w:rsidR="009761A0">
        <w:rPr>
          <w:noProof/>
        </w:rPr>
        <w:t xml:space="preserve">, </w:t>
      </w:r>
      <w:hyperlink w:anchor="_ENREF_38" w:tooltip="Samer, 2010 #29" w:history="1">
        <w:r w:rsidR="009761A0">
          <w:rPr>
            <w:noProof/>
          </w:rPr>
          <w:t>38</w:t>
        </w:r>
      </w:hyperlink>
      <w:r w:rsidR="009761A0">
        <w:rPr>
          <w:noProof/>
        </w:rPr>
        <w:t>)</w:t>
      </w:r>
      <w:r w:rsidRPr="004B7AD9">
        <w:fldChar w:fldCharType="end"/>
      </w:r>
      <w:r w:rsidR="002C56F4">
        <w:t>.</w:t>
      </w:r>
      <w:r w:rsidRPr="004B7AD9">
        <w:t xml:space="preserve">  However, clinical studies in postoperative patients and in cancer patients failed to demonstrate a significant difference in analgesia or </w:t>
      </w:r>
      <w:r w:rsidR="00B16C61" w:rsidRPr="004B7AD9">
        <w:t>adverse events</w:t>
      </w:r>
      <w:r w:rsidRPr="004B7AD9">
        <w:t xml:space="preserve"> to oxycodone </w:t>
      </w:r>
      <w:r w:rsidR="00630211" w:rsidRPr="004B7AD9">
        <w:t xml:space="preserve">by </w:t>
      </w:r>
      <w:r w:rsidRPr="004B7AD9">
        <w:t xml:space="preserve">CYP2D6 phenotype </w:t>
      </w:r>
      <w:r w:rsidRPr="004B7AD9">
        <w:fldChar w:fldCharType="begin">
          <w:fldData xml:space="preserve">PEVuZE5vdGU+PENpdGU+PEF1dGhvcj5ad2lzbGVyPC9BdXRob3I+PFllYXI+MjAxMDwvWWVhcj48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</w:fldData>
        </w:fldChar>
      </w:r>
      <w:r w:rsidR="009761A0">
        <w:instrText xml:space="preserve"> ADDIN EN.CITE </w:instrText>
      </w:r>
      <w:r w:rsidR="009761A0">
        <w:fldChar w:fldCharType="begin">
          <w:fldData xml:space="preserve">PEVuZE5vdGU+PENpdGU+PEF1dGhvcj5ad2lzbGVyPC9BdXRob3I+PFllYXI+MjAxMDwvWWVhcj48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</w:fldData>
        </w:fldChar>
      </w:r>
      <w:r w:rsidR="009761A0">
        <w:instrText xml:space="preserve"> ADDIN EN.CITE.DATA </w:instrText>
      </w:r>
      <w:r w:rsidR="009761A0">
        <w:fldChar w:fldCharType="end"/>
      </w:r>
      <w:r w:rsidRPr="004B7AD9">
        <w:fldChar w:fldCharType="separate"/>
      </w:r>
      <w:r w:rsidR="009761A0">
        <w:rPr>
          <w:noProof/>
        </w:rPr>
        <w:t>(</w:t>
      </w:r>
      <w:hyperlink w:anchor="_ENREF_35" w:tooltip="Zwisler, 2010 #26" w:history="1">
        <w:r w:rsidR="009761A0">
          <w:rPr>
            <w:noProof/>
          </w:rPr>
          <w:t>35</w:t>
        </w:r>
      </w:hyperlink>
      <w:r w:rsidR="009761A0">
        <w:rPr>
          <w:noProof/>
        </w:rPr>
        <w:t xml:space="preserve">, </w:t>
      </w:r>
      <w:hyperlink w:anchor="_ENREF_36" w:tooltip="Andreassen, 2011 #27" w:history="1">
        <w:r w:rsidR="009761A0">
          <w:rPr>
            <w:noProof/>
          </w:rPr>
          <w:t>36</w:t>
        </w:r>
      </w:hyperlink>
      <w:r w:rsidR="009761A0">
        <w:rPr>
          <w:noProof/>
        </w:rPr>
        <w:t>)</w:t>
      </w:r>
      <w:r w:rsidRPr="004B7AD9">
        <w:fldChar w:fldCharType="end"/>
      </w:r>
      <w:r w:rsidR="002C56F4">
        <w:t>.</w:t>
      </w:r>
      <w:r w:rsidRPr="004B7AD9">
        <w:t xml:space="preserve">  Physiologic alterations (e.g., miosis) after dosing with oxycodone correlate </w:t>
      </w:r>
      <w:r w:rsidR="00DE729A" w:rsidRPr="004B7AD9">
        <w:t>better</w:t>
      </w:r>
      <w:r w:rsidRPr="004B7AD9">
        <w:t xml:space="preserve"> with exposure to the parent compound than with metabolites</w:t>
      </w:r>
      <w:r w:rsidR="002C56F4">
        <w:t xml:space="preserve"> </w:t>
      </w:r>
      <w:r w:rsidRPr="004B7AD9">
        <w:fldChar w:fldCharType="begin">
          <w:fldData xml:space="preserve">PEVuZE5vdGU+PENpdGU+PEF1dGhvcj5MYWxvdmljPC9BdXRob3I+PFllYXI+MjAwNjwvWWVhcj48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</w:fldData>
        </w:fldChar>
      </w:r>
      <w:r w:rsidR="002A5DAB" w:rsidRPr="004B7AD9">
        <w:instrText xml:space="preserve"> ADDIN EN.CITE </w:instrText>
      </w:r>
      <w:r w:rsidR="002A5DAB" w:rsidRPr="004B7AD9">
        <w:fldChar w:fldCharType="begin">
          <w:fldData xml:space="preserve">PEVuZE5vdGU+PENpdGU+PEF1dGhvcj5MYWxvdmljPC9BdXRob3I+PFllYXI+MjAwNjwvWWVhcj48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</w:fldData>
        </w:fldChar>
      </w:r>
      <w:r w:rsidR="002A5DAB" w:rsidRPr="004B7AD9">
        <w:instrText xml:space="preserve"> ADDIN EN.CITE.DATA </w:instrText>
      </w:r>
      <w:r w:rsidR="002A5DAB" w:rsidRPr="004B7AD9">
        <w:fldChar w:fldCharType="end"/>
      </w:r>
      <w:r w:rsidRPr="004B7AD9">
        <w:fldChar w:fldCharType="separate"/>
      </w:r>
      <w:r w:rsidR="002A5DAB" w:rsidRPr="004B7AD9">
        <w:rPr>
          <w:noProof/>
        </w:rPr>
        <w:t>(</w:t>
      </w:r>
      <w:hyperlink w:anchor="_ENREF_13" w:tooltip="Lalovic, 2006 #19" w:history="1">
        <w:r w:rsidR="009761A0" w:rsidRPr="004B7AD9">
          <w:rPr>
            <w:noProof/>
          </w:rPr>
          <w:t>13</w:t>
        </w:r>
      </w:hyperlink>
      <w:r w:rsidR="002A5DAB" w:rsidRPr="004B7AD9">
        <w:rPr>
          <w:noProof/>
        </w:rPr>
        <w:t>)</w:t>
      </w:r>
      <w:r w:rsidRPr="004B7AD9">
        <w:fldChar w:fldCharType="end"/>
      </w:r>
      <w:r w:rsidR="002C56F4">
        <w:t>.</w:t>
      </w:r>
      <w:r w:rsidRPr="004B7AD9">
        <w:t xml:space="preserve">  Due to these conflicting data</w:t>
      </w:r>
      <w:r w:rsidR="00B51CD8" w:rsidRPr="004B7AD9">
        <w:t xml:space="preserve"> and small sample sizes particularly for ultrarapid metabolizers</w:t>
      </w:r>
      <w:r w:rsidRPr="004B7AD9">
        <w:t>, it is difficult to conclude whether CYP2D6 metabolizer phenotype affects oxycodone analgesia or risk of toxicity</w:t>
      </w:r>
      <w:r w:rsidR="00AE5022" w:rsidRPr="004B7AD9">
        <w:t xml:space="preserve"> (</w:t>
      </w:r>
      <w:r w:rsidR="00AE5022" w:rsidRPr="004B7AD9">
        <w:rPr>
          <w:b/>
          <w:bCs/>
        </w:rPr>
        <w:t>Table S</w:t>
      </w:r>
      <w:r w:rsidR="00C33D4D" w:rsidRPr="004B7AD9">
        <w:rPr>
          <w:b/>
          <w:bCs/>
        </w:rPr>
        <w:t>1</w:t>
      </w:r>
      <w:r w:rsidR="00AE5022" w:rsidRPr="004B7AD9">
        <w:t>)</w:t>
      </w:r>
      <w:r w:rsidRPr="004B7AD9">
        <w:t>.</w:t>
      </w:r>
      <w:r w:rsidR="00006002" w:rsidRPr="004B7AD9">
        <w:t xml:space="preserve">  </w:t>
      </w:r>
    </w:p>
    <w:p w14:paraId="1B164484" w14:textId="30A3EAAE" w:rsidR="00122B2B" w:rsidRPr="004B7AD9" w:rsidRDefault="00807347" w:rsidP="004B7AD9">
      <w:pPr>
        <w:pStyle w:val="Default"/>
        <w:spacing w:line="480" w:lineRule="auto"/>
      </w:pPr>
      <w:r w:rsidRPr="00071676">
        <w:rPr>
          <w:b/>
          <w:bCs/>
          <w:i/>
          <w:iCs/>
        </w:rPr>
        <w:lastRenderedPageBreak/>
        <w:t>Methadone.</w:t>
      </w:r>
      <w:r>
        <w:t xml:space="preserve"> Although methadone is metabolized </w:t>
      </w:r>
      <w:r w:rsidR="00742C9F">
        <w:t xml:space="preserve">to a minor extent </w:t>
      </w:r>
      <w:r>
        <w:t xml:space="preserve">by CYP2D6 to </w:t>
      </w:r>
      <w:r w:rsidR="00071676">
        <w:t xml:space="preserve">an inactive metabolite, CYP2D6 genotype does not appear to </w:t>
      </w:r>
      <w:r w:rsidR="00202C5C">
        <w:t>a</w:t>
      </w:r>
      <w:r w:rsidR="00071676">
        <w:t>ffect methadone adverse events, opioid dose requirements or analgesia (</w:t>
      </w:r>
      <w:r w:rsidR="00071676" w:rsidRPr="00071676">
        <w:rPr>
          <w:b/>
          <w:bCs/>
        </w:rPr>
        <w:t>Table S1</w:t>
      </w:r>
      <w:r w:rsidR="00071676">
        <w:t>).</w:t>
      </w:r>
    </w:p>
    <w:p w14:paraId="4F586F04" w14:textId="0EA7D4D5" w:rsidR="006D1896" w:rsidRPr="004B7AD9" w:rsidRDefault="005A13AB" w:rsidP="004B7AD9">
      <w:pPr>
        <w:pStyle w:val="NormalWeb"/>
        <w:spacing w:line="480" w:lineRule="auto"/>
      </w:pPr>
      <w:r w:rsidRPr="004B7AD9">
        <w:rPr>
          <w:b/>
          <w:bCs/>
        </w:rPr>
        <w:t>OPRM1 and COMT</w:t>
      </w:r>
    </w:p>
    <w:p w14:paraId="1C0962CE" w14:textId="11187662" w:rsidR="00582313" w:rsidRPr="004B7AD9" w:rsidRDefault="00063151" w:rsidP="004B7AD9">
      <w:pPr>
        <w:pStyle w:val="NormalWeb"/>
        <w:spacing w:line="480" w:lineRule="auto"/>
      </w:pPr>
      <w:r w:rsidRPr="004B7AD9">
        <w:t xml:space="preserve">Evidence review was also conducted for </w:t>
      </w:r>
      <w:r w:rsidR="00B1560D" w:rsidRPr="004B7AD9">
        <w:rPr>
          <w:i/>
          <w:iCs/>
        </w:rPr>
        <w:t>OPRM1</w:t>
      </w:r>
      <w:r w:rsidR="00B1560D" w:rsidRPr="004B7AD9">
        <w:t xml:space="preserve"> and </w:t>
      </w:r>
      <w:r w:rsidR="00B1560D" w:rsidRPr="004B7AD9">
        <w:rPr>
          <w:i/>
          <w:iCs/>
        </w:rPr>
        <w:t>COMT</w:t>
      </w:r>
      <w:r w:rsidR="00B1560D" w:rsidRPr="004B7AD9">
        <w:t xml:space="preserve"> genotypes and opioid use (</w:t>
      </w:r>
      <w:r w:rsidR="00B1560D" w:rsidRPr="004B7AD9">
        <w:rPr>
          <w:b/>
          <w:bCs/>
        </w:rPr>
        <w:t xml:space="preserve">Table </w:t>
      </w:r>
      <w:r w:rsidR="0086301A" w:rsidRPr="004B7AD9">
        <w:rPr>
          <w:b/>
          <w:bCs/>
        </w:rPr>
        <w:t>S2</w:t>
      </w:r>
      <w:r w:rsidR="002C56F4">
        <w:rPr>
          <w:b/>
          <w:bCs/>
        </w:rPr>
        <w:t>-S4</w:t>
      </w:r>
      <w:r w:rsidR="00B1560D" w:rsidRPr="004B7AD9">
        <w:t>)</w:t>
      </w:r>
      <w:r w:rsidR="002C56F4">
        <w:t xml:space="preserve">. </w:t>
      </w:r>
      <w:r w:rsidR="00835D1D" w:rsidRPr="004B7AD9">
        <w:rPr>
          <w:i/>
          <w:iCs/>
        </w:rPr>
        <w:t>OPRM1</w:t>
      </w:r>
      <w:r w:rsidR="00835D1D" w:rsidRPr="004B7AD9">
        <w:t xml:space="preserve"> variants </w:t>
      </w:r>
      <w:r w:rsidR="004C32E9" w:rsidRPr="004B7AD9">
        <w:t>incons</w:t>
      </w:r>
      <w:r w:rsidR="00662974" w:rsidRPr="004B7AD9">
        <w:t>isten</w:t>
      </w:r>
      <w:r w:rsidR="00C44D39" w:rsidRPr="004B7AD9">
        <w:t>t</w:t>
      </w:r>
      <w:r w:rsidR="004C32E9" w:rsidRPr="004B7AD9">
        <w:t xml:space="preserve">ly have been shown to </w:t>
      </w:r>
      <w:r w:rsidR="00835D1D" w:rsidRPr="004B7AD9">
        <w:t xml:space="preserve">alter post-operative </w:t>
      </w:r>
      <w:r w:rsidR="00800DD3" w:rsidRPr="004B7AD9">
        <w:t>dose requirements</w:t>
      </w:r>
      <w:r w:rsidR="00835D1D" w:rsidRPr="004B7AD9">
        <w:t xml:space="preserve"> for </w:t>
      </w:r>
      <w:r w:rsidR="00800DD3" w:rsidRPr="004B7AD9">
        <w:t>some opioids</w:t>
      </w:r>
      <w:r w:rsidR="00A6475B" w:rsidRPr="004B7AD9">
        <w:t xml:space="preserve"> (</w:t>
      </w:r>
      <w:r w:rsidR="00A6475B" w:rsidRPr="004B7AD9">
        <w:rPr>
          <w:b/>
          <w:bCs/>
        </w:rPr>
        <w:t>Table S2</w:t>
      </w:r>
      <w:r w:rsidR="00A6475B" w:rsidRPr="004B7AD9">
        <w:t>)</w:t>
      </w:r>
      <w:r w:rsidR="00835D1D" w:rsidRPr="004B7AD9">
        <w:t xml:space="preserve">. </w:t>
      </w:r>
      <w:r w:rsidR="008E3AF6" w:rsidRPr="004B7AD9">
        <w:t>There is</w:t>
      </w:r>
      <w:r w:rsidR="00835D1D" w:rsidRPr="004B7AD9">
        <w:t xml:space="preserve"> evidence </w:t>
      </w:r>
      <w:r w:rsidR="00014A6F" w:rsidRPr="00014A6F">
        <w:t>for a small increase in post-operative morphine dose requirements in some ethnic subpopulations in some clinical studies</w:t>
      </w:r>
      <w:r w:rsidR="00014A6F">
        <w:rPr>
          <w:rFonts w:ascii="Arial" w:hAnsi="Arial" w:cs="Arial"/>
          <w:sz w:val="20"/>
          <w:szCs w:val="20"/>
        </w:rPr>
        <w:t xml:space="preserve"> </w:t>
      </w:r>
      <w:r w:rsidR="00835D1D" w:rsidRPr="004B7AD9">
        <w:t>in patients carrying at least one copy of the</w:t>
      </w:r>
      <w:r w:rsidR="008E3AF6" w:rsidRPr="004B7AD9">
        <w:t xml:space="preserve"> </w:t>
      </w:r>
      <w:r w:rsidR="008E3AF6" w:rsidRPr="004B7AD9">
        <w:rPr>
          <w:i/>
          <w:iCs/>
        </w:rPr>
        <w:t>OPRM1</w:t>
      </w:r>
      <w:r w:rsidR="00835D1D" w:rsidRPr="004B7AD9">
        <w:t xml:space="preserve"> rs1799971 G allele</w:t>
      </w:r>
      <w:r w:rsidR="00195900" w:rsidRPr="004B7AD9">
        <w:t xml:space="preserve">, though </w:t>
      </w:r>
      <w:r w:rsidR="00800DD3" w:rsidRPr="004B7AD9">
        <w:t xml:space="preserve">the </w:t>
      </w:r>
      <w:r w:rsidR="00195900" w:rsidRPr="004B7AD9">
        <w:t>a</w:t>
      </w:r>
      <w:r w:rsidR="00835D1D" w:rsidRPr="004B7AD9">
        <w:t xml:space="preserve">lteration in morphine dose is </w:t>
      </w:r>
      <w:r w:rsidR="00630211" w:rsidRPr="004B7AD9">
        <w:t xml:space="preserve">so modest as to </w:t>
      </w:r>
      <w:r w:rsidR="00835D1D" w:rsidRPr="004B7AD9">
        <w:t xml:space="preserve">not </w:t>
      </w:r>
      <w:r w:rsidR="00630211" w:rsidRPr="004B7AD9">
        <w:t xml:space="preserve">be </w:t>
      </w:r>
      <w:r w:rsidR="00835D1D" w:rsidRPr="004B7AD9">
        <w:t xml:space="preserve">clinically </w:t>
      </w:r>
      <w:r w:rsidR="00730CA2" w:rsidRPr="004B7AD9">
        <w:t>actionable</w:t>
      </w:r>
      <w:r w:rsidR="00835D1D" w:rsidRPr="004B7AD9">
        <w:t xml:space="preserve"> (</w:t>
      </w:r>
      <w:r w:rsidR="00835D1D" w:rsidRPr="004B7AD9">
        <w:rPr>
          <w:b/>
          <w:bCs/>
        </w:rPr>
        <w:t xml:space="preserve">Table </w:t>
      </w:r>
      <w:r w:rsidR="00C44D39" w:rsidRPr="004B7AD9">
        <w:rPr>
          <w:b/>
          <w:bCs/>
        </w:rPr>
        <w:t>S</w:t>
      </w:r>
      <w:r w:rsidR="005B43E9" w:rsidRPr="004B7AD9">
        <w:rPr>
          <w:b/>
          <w:bCs/>
        </w:rPr>
        <w:t>2</w:t>
      </w:r>
      <w:r w:rsidR="00835D1D" w:rsidRPr="004B7AD9">
        <w:t>).</w:t>
      </w:r>
      <w:r w:rsidR="00572B6B" w:rsidRPr="004B7AD9">
        <w:t xml:space="preserve"> </w:t>
      </w:r>
      <w:r w:rsidR="00F246DB" w:rsidRPr="004B7AD9">
        <w:t xml:space="preserve"> There is </w:t>
      </w:r>
      <w:r w:rsidR="00195900" w:rsidRPr="004B7AD9">
        <w:t xml:space="preserve">also </w:t>
      </w:r>
      <w:r w:rsidR="00F246DB" w:rsidRPr="004B7AD9">
        <w:t xml:space="preserve">insufficient evidence </w:t>
      </w:r>
      <w:r w:rsidR="00B81C44" w:rsidRPr="004B7AD9">
        <w:t xml:space="preserve">at this time </w:t>
      </w:r>
      <w:r w:rsidR="00F246DB" w:rsidRPr="004B7AD9">
        <w:t xml:space="preserve">to </w:t>
      </w:r>
      <w:r w:rsidR="00014A6F">
        <w:t>conclude</w:t>
      </w:r>
      <w:r w:rsidR="00F246DB" w:rsidRPr="004B7AD9">
        <w:t xml:space="preserve"> altered analgesic response to other opioids</w:t>
      </w:r>
      <w:r w:rsidR="00630211" w:rsidRPr="004B7AD9">
        <w:t xml:space="preserve"> </w:t>
      </w:r>
      <w:r w:rsidR="00F246DB" w:rsidRPr="004B7AD9">
        <w:t xml:space="preserve">in relation to rs1799971, or other </w:t>
      </w:r>
      <w:r w:rsidR="00F246DB" w:rsidRPr="004B7AD9">
        <w:rPr>
          <w:i/>
          <w:iCs/>
        </w:rPr>
        <w:t>OPRM1</w:t>
      </w:r>
      <w:r w:rsidR="00F246DB" w:rsidRPr="004B7AD9">
        <w:t xml:space="preserve"> variants.</w:t>
      </w:r>
      <w:r w:rsidR="004C32E9" w:rsidRPr="004B7AD9">
        <w:t xml:space="preserve"> </w:t>
      </w:r>
    </w:p>
    <w:p w14:paraId="64E38812" w14:textId="6FF29CCD" w:rsidR="00DB0611" w:rsidRPr="004B7AD9" w:rsidRDefault="00800DD3" w:rsidP="004B7AD9">
      <w:pPr>
        <w:pStyle w:val="NormalWeb"/>
        <w:spacing w:line="480" w:lineRule="auto"/>
      </w:pPr>
      <w:r w:rsidRPr="004B7AD9">
        <w:rPr>
          <w:rFonts w:eastAsia="Calibri"/>
          <w:color w:val="000000"/>
        </w:rPr>
        <w:t xml:space="preserve">For the most highly studied </w:t>
      </w:r>
      <w:r w:rsidRPr="004B7AD9">
        <w:rPr>
          <w:rFonts w:eastAsia="Calibri"/>
          <w:i/>
          <w:iCs/>
          <w:color w:val="000000"/>
        </w:rPr>
        <w:t>COMT</w:t>
      </w:r>
      <w:r w:rsidRPr="004B7AD9">
        <w:rPr>
          <w:rFonts w:eastAsia="Calibri"/>
          <w:color w:val="000000"/>
        </w:rPr>
        <w:t xml:space="preserve"> variant, rs4680, there is </w:t>
      </w:r>
      <w:r w:rsidR="00FC5230" w:rsidRPr="004B7AD9">
        <w:rPr>
          <w:rFonts w:eastAsia="Calibri"/>
          <w:color w:val="000000"/>
        </w:rPr>
        <w:t xml:space="preserve">no </w:t>
      </w:r>
      <w:r w:rsidRPr="004B7AD9">
        <w:rPr>
          <w:rFonts w:eastAsia="Calibri"/>
          <w:color w:val="000000"/>
        </w:rPr>
        <w:t xml:space="preserve">evidence </w:t>
      </w:r>
      <w:r w:rsidR="00FC5230" w:rsidRPr="004B7AD9">
        <w:rPr>
          <w:rFonts w:eastAsia="Calibri"/>
          <w:color w:val="000000"/>
        </w:rPr>
        <w:t>to support an</w:t>
      </w:r>
      <w:r w:rsidRPr="004B7AD9">
        <w:rPr>
          <w:rFonts w:eastAsia="Calibri"/>
          <w:color w:val="000000"/>
        </w:rPr>
        <w:t xml:space="preserve"> association of this variant with opioid adverse events</w:t>
      </w:r>
      <w:r w:rsidR="00FC5230" w:rsidRPr="004B7AD9">
        <w:rPr>
          <w:rFonts w:eastAsia="Calibri"/>
          <w:color w:val="000000"/>
        </w:rPr>
        <w:t>,</w:t>
      </w:r>
      <w:r w:rsidRPr="004B7AD9">
        <w:rPr>
          <w:rFonts w:eastAsia="Calibri"/>
          <w:color w:val="000000"/>
        </w:rPr>
        <w:t xml:space="preserve"> and there is mixed evidence for an association between </w:t>
      </w:r>
      <w:r w:rsidRPr="004B7AD9">
        <w:rPr>
          <w:rFonts w:eastAsia="Calibri"/>
          <w:i/>
          <w:iCs/>
          <w:color w:val="000000"/>
        </w:rPr>
        <w:t>COMT</w:t>
      </w:r>
      <w:r w:rsidRPr="004B7AD9">
        <w:rPr>
          <w:rFonts w:eastAsia="Calibri"/>
          <w:color w:val="000000"/>
        </w:rPr>
        <w:t xml:space="preserve"> rs4680 genotype and analgesia or opioid dose requirements. For all other </w:t>
      </w:r>
      <w:r w:rsidRPr="004B7AD9">
        <w:rPr>
          <w:rFonts w:eastAsia="Calibri"/>
          <w:i/>
          <w:iCs/>
          <w:color w:val="000000"/>
        </w:rPr>
        <w:t>COMT</w:t>
      </w:r>
      <w:r w:rsidRPr="004B7AD9">
        <w:rPr>
          <w:rFonts w:eastAsia="Calibri"/>
          <w:color w:val="000000"/>
        </w:rPr>
        <w:t xml:space="preserve"> variants, there is mixed evidence for an association between </w:t>
      </w:r>
      <w:r w:rsidRPr="004B7AD9">
        <w:rPr>
          <w:rFonts w:eastAsia="Calibri"/>
          <w:i/>
          <w:iCs/>
          <w:color w:val="000000"/>
        </w:rPr>
        <w:t>COMT</w:t>
      </w:r>
      <w:r w:rsidRPr="004B7AD9">
        <w:rPr>
          <w:rFonts w:eastAsia="Calibri"/>
          <w:color w:val="000000"/>
        </w:rPr>
        <w:t xml:space="preserve"> genotype and analgesia, opioid dose requirements or adverse events</w:t>
      </w:r>
      <w:r w:rsidR="00DC4D2D">
        <w:rPr>
          <w:rFonts w:eastAsia="Calibri"/>
          <w:color w:val="000000"/>
        </w:rPr>
        <w:t xml:space="preserve"> (</w:t>
      </w:r>
      <w:r w:rsidR="00DC4D2D" w:rsidRPr="00DC4D2D">
        <w:rPr>
          <w:rFonts w:eastAsia="Calibri"/>
          <w:b/>
          <w:bCs/>
          <w:color w:val="000000"/>
        </w:rPr>
        <w:t>Table S3</w:t>
      </w:r>
      <w:r w:rsidR="00DC4D2D">
        <w:rPr>
          <w:rFonts w:eastAsia="Calibri"/>
          <w:color w:val="000000"/>
        </w:rPr>
        <w:t>)</w:t>
      </w:r>
      <w:r w:rsidRPr="004B7AD9">
        <w:rPr>
          <w:rFonts w:eastAsia="Calibri"/>
          <w:color w:val="000000"/>
        </w:rPr>
        <w:t xml:space="preserve">. </w:t>
      </w:r>
    </w:p>
    <w:p w14:paraId="673BE9C9" w14:textId="77777777" w:rsidR="00337761" w:rsidRPr="004B7AD9" w:rsidRDefault="00CD1278" w:rsidP="00931001">
      <w:pPr>
        <w:pStyle w:val="Heading2"/>
      </w:pPr>
      <w:r w:rsidRPr="004B7AD9">
        <w:t>Therapeutic Recommendation</w:t>
      </w:r>
    </w:p>
    <w:p w14:paraId="455D486D" w14:textId="0167DEED" w:rsidR="008B2DCB" w:rsidRPr="004B7AD9" w:rsidRDefault="009D5ED2" w:rsidP="004B7AD9">
      <w:pPr>
        <w:pStyle w:val="Default"/>
        <w:spacing w:line="480" w:lineRule="auto"/>
        <w:rPr>
          <w:b/>
          <w:bCs/>
          <w:i/>
          <w:iCs/>
        </w:rPr>
      </w:pPr>
      <w:r w:rsidRPr="004B7AD9">
        <w:rPr>
          <w:b/>
          <w:bCs/>
          <w:i/>
          <w:iCs/>
        </w:rPr>
        <w:t>CYP2D6</w:t>
      </w:r>
    </w:p>
    <w:p w14:paraId="678D78FF" w14:textId="6873618D" w:rsidR="008B2DCB" w:rsidRPr="004B7AD9" w:rsidRDefault="008B2DCB" w:rsidP="004B7AD9">
      <w:pPr>
        <w:pStyle w:val="Default"/>
        <w:spacing w:line="480" w:lineRule="auto"/>
      </w:pPr>
      <w:r w:rsidRPr="004B7AD9">
        <w:rPr>
          <w:b/>
          <w:bCs/>
          <w:i/>
          <w:iCs/>
        </w:rPr>
        <w:t>Codeine</w:t>
      </w:r>
      <w:r w:rsidR="00456243" w:rsidRPr="004B7AD9">
        <w:rPr>
          <w:b/>
          <w:bCs/>
          <w:i/>
          <w:iCs/>
        </w:rPr>
        <w:t xml:space="preserve"> and Tram</w:t>
      </w:r>
      <w:r w:rsidR="00D74024">
        <w:rPr>
          <w:b/>
          <w:bCs/>
          <w:i/>
          <w:iCs/>
        </w:rPr>
        <w:t>a</w:t>
      </w:r>
      <w:r w:rsidR="00456243" w:rsidRPr="004B7AD9">
        <w:rPr>
          <w:b/>
          <w:bCs/>
          <w:i/>
          <w:iCs/>
        </w:rPr>
        <w:t>dol</w:t>
      </w:r>
      <w:r w:rsidR="00C22A47" w:rsidRPr="004B7AD9">
        <w:rPr>
          <w:b/>
          <w:bCs/>
          <w:i/>
          <w:iCs/>
        </w:rPr>
        <w:t xml:space="preserve">. </w:t>
      </w:r>
      <w:r w:rsidR="00337761" w:rsidRPr="004B7AD9">
        <w:rPr>
          <w:b/>
          <w:bCs/>
        </w:rPr>
        <w:t>Tabl</w:t>
      </w:r>
      <w:r w:rsidR="00200154" w:rsidRPr="004B7AD9">
        <w:rPr>
          <w:b/>
          <w:bCs/>
        </w:rPr>
        <w:t>e</w:t>
      </w:r>
      <w:r w:rsidR="00B749E0">
        <w:rPr>
          <w:b/>
          <w:bCs/>
        </w:rPr>
        <w:t>s</w:t>
      </w:r>
      <w:r w:rsidR="00200154" w:rsidRPr="004B7AD9">
        <w:rPr>
          <w:b/>
          <w:bCs/>
        </w:rPr>
        <w:t xml:space="preserve"> 2</w:t>
      </w:r>
      <w:r w:rsidR="00456243" w:rsidRPr="004B7AD9">
        <w:rPr>
          <w:b/>
          <w:bCs/>
        </w:rPr>
        <w:t xml:space="preserve"> and 3</w:t>
      </w:r>
      <w:r w:rsidR="00200154" w:rsidRPr="004B7AD9">
        <w:t xml:space="preserve"> </w:t>
      </w:r>
      <w:r w:rsidR="00337761" w:rsidRPr="004B7AD9">
        <w:t xml:space="preserve">summarize the therapeutic recommendations for codeine </w:t>
      </w:r>
      <w:r w:rsidR="00456243" w:rsidRPr="004B7AD9">
        <w:t xml:space="preserve">and tramadol </w:t>
      </w:r>
      <w:r w:rsidR="00337761" w:rsidRPr="004B7AD9">
        <w:t>based on CYP2D6 phenotype</w:t>
      </w:r>
      <w:r w:rsidR="00456243" w:rsidRPr="004B7AD9">
        <w:t>, respectively</w:t>
      </w:r>
      <w:r w:rsidR="00D774E4" w:rsidRPr="004B7AD9">
        <w:t>,</w:t>
      </w:r>
      <w:r w:rsidR="00BF60D6" w:rsidRPr="004B7AD9">
        <w:t xml:space="preserve"> for individuals 12 years of age </w:t>
      </w:r>
      <w:r w:rsidR="00BF60D6" w:rsidRPr="004B7AD9">
        <w:lastRenderedPageBreak/>
        <w:t>and older</w:t>
      </w:r>
      <w:r w:rsidR="00337761" w:rsidRPr="004B7AD9">
        <w:t xml:space="preserve">. </w:t>
      </w:r>
      <w:r w:rsidR="006E6968" w:rsidRPr="004B7AD9">
        <w:t>For CYP2D6 normal metabolizers (</w:t>
      </w:r>
      <w:r w:rsidR="006E6968" w:rsidRPr="00BB02AE">
        <w:t>i.e.</w:t>
      </w:r>
      <w:r w:rsidR="006E6968" w:rsidRPr="004B7AD9">
        <w:t xml:space="preserve"> CYP2D6 activity score </w:t>
      </w:r>
      <w:r w:rsidR="004541C3" w:rsidRPr="004B7AD9">
        <w:t>1</w:t>
      </w:r>
      <w:r w:rsidR="00F16B34" w:rsidRPr="004B7AD9">
        <w:t>.25</w:t>
      </w:r>
      <w:r w:rsidR="004541C3" w:rsidRPr="004B7AD9">
        <w:t xml:space="preserve"> to </w:t>
      </w:r>
      <w:r w:rsidR="00F16B34" w:rsidRPr="004B7AD9">
        <w:t>2</w:t>
      </w:r>
      <w:r w:rsidR="006E6968" w:rsidRPr="004B7AD9">
        <w:t>.25), a</w:t>
      </w:r>
      <w:r w:rsidR="00337761" w:rsidRPr="004B7AD9">
        <w:t xml:space="preserve"> standard starting dose of codeine</w:t>
      </w:r>
      <w:r w:rsidR="00456243" w:rsidRPr="004B7AD9">
        <w:t xml:space="preserve"> or tramadol</w:t>
      </w:r>
      <w:r w:rsidR="00337761" w:rsidRPr="004B7AD9">
        <w:t xml:space="preserve">, as recommended in the product label, is warranted. </w:t>
      </w:r>
      <w:r w:rsidR="006E6968" w:rsidRPr="004B7AD9">
        <w:t>Standard starting dosing is also recommended for i</w:t>
      </w:r>
      <w:r w:rsidR="00337761" w:rsidRPr="004B7AD9">
        <w:t>ntermediate metabolizer</w:t>
      </w:r>
      <w:r w:rsidR="00BF60D6" w:rsidRPr="004B7AD9">
        <w:t>s</w:t>
      </w:r>
      <w:r w:rsidR="00337761" w:rsidRPr="004B7AD9">
        <w:t xml:space="preserve"> </w:t>
      </w:r>
      <w:r w:rsidR="00337761" w:rsidRPr="004B7AD9">
        <w:rPr>
          <w:iCs/>
        </w:rPr>
        <w:t>(</w:t>
      </w:r>
      <w:r w:rsidR="00337761" w:rsidRPr="00BB02AE">
        <w:t>i.e</w:t>
      </w:r>
      <w:r w:rsidR="00337761" w:rsidRPr="00104082">
        <w:t>.</w:t>
      </w:r>
      <w:r w:rsidR="00337761" w:rsidRPr="004B7AD9">
        <w:t xml:space="preserve"> activity score of 0.</w:t>
      </w:r>
      <w:r w:rsidR="00DF3EBF" w:rsidRPr="004B7AD9">
        <w:t>2</w:t>
      </w:r>
      <w:r w:rsidR="00337761" w:rsidRPr="004B7AD9">
        <w:t>5</w:t>
      </w:r>
      <w:r w:rsidR="00DF3EBF" w:rsidRPr="004B7AD9">
        <w:t xml:space="preserve"> to 1</w:t>
      </w:r>
      <w:r w:rsidR="00337761" w:rsidRPr="004B7AD9">
        <w:t xml:space="preserve">); these patients should be monitored closely for less than optimal response and should be offered an alternative analgesic if warranted. </w:t>
      </w:r>
      <w:r w:rsidR="00DF3EBF" w:rsidRPr="004B7AD9">
        <w:t xml:space="preserve">For </w:t>
      </w:r>
      <w:r w:rsidR="00337761" w:rsidRPr="004B7AD9">
        <w:t>CYP2D6 poor metabolizer</w:t>
      </w:r>
      <w:r w:rsidR="00DF3EBF" w:rsidRPr="004B7AD9">
        <w:t>s</w:t>
      </w:r>
      <w:r w:rsidR="00337761" w:rsidRPr="004B7AD9">
        <w:t xml:space="preserve"> (</w:t>
      </w:r>
      <w:r w:rsidR="00337761" w:rsidRPr="00BB02AE">
        <w:t>i.e</w:t>
      </w:r>
      <w:r w:rsidR="00337761" w:rsidRPr="00104082">
        <w:t>.</w:t>
      </w:r>
      <w:r w:rsidR="00337761" w:rsidRPr="004B7AD9">
        <w:t xml:space="preserve"> activity score of 0), current evidence supports the avoidance of codeine</w:t>
      </w:r>
      <w:r w:rsidR="00B749E0">
        <w:t xml:space="preserve"> and tramadol</w:t>
      </w:r>
      <w:r w:rsidR="00337761" w:rsidRPr="004B7AD9">
        <w:t xml:space="preserve"> and the use of an alternative analgesic</w:t>
      </w:r>
      <w:r w:rsidR="00981B00" w:rsidRPr="004B7AD9">
        <w:t>s</w:t>
      </w:r>
      <w:r w:rsidR="00DF3EBF" w:rsidRPr="004B7AD9">
        <w:t xml:space="preserve"> </w:t>
      </w:r>
      <w:r w:rsidR="00337761" w:rsidRPr="004B7AD9">
        <w:t xml:space="preserve">due to the </w:t>
      </w:r>
      <w:r w:rsidR="00630211" w:rsidRPr="004B7AD9">
        <w:t xml:space="preserve">likelihood </w:t>
      </w:r>
      <w:r w:rsidR="00337761" w:rsidRPr="004B7AD9">
        <w:t xml:space="preserve">of </w:t>
      </w:r>
      <w:r w:rsidR="008347DA" w:rsidRPr="004B7AD9">
        <w:t xml:space="preserve">suboptimal or </w:t>
      </w:r>
      <w:r w:rsidR="00337761" w:rsidRPr="004B7AD9">
        <w:t>lack of effect. There is insufficient evidence in the literature to recommend a higher dose of codeine</w:t>
      </w:r>
      <w:r w:rsidR="00456243" w:rsidRPr="004B7AD9">
        <w:t xml:space="preserve"> or tramadol</w:t>
      </w:r>
      <w:r w:rsidR="00337761" w:rsidRPr="004B7AD9">
        <w:t xml:space="preserve"> in poor metabolizers, especially considering the evidence that </w:t>
      </w:r>
      <w:r w:rsidR="000104D4" w:rsidRPr="004B7AD9">
        <w:t>s</w:t>
      </w:r>
      <w:r w:rsidR="008347DA" w:rsidRPr="004B7AD9">
        <w:t>ome</w:t>
      </w:r>
      <w:r w:rsidR="000104D4" w:rsidRPr="004B7AD9">
        <w:t xml:space="preserve"> </w:t>
      </w:r>
      <w:r w:rsidR="004B3717" w:rsidRPr="004B7AD9">
        <w:t>adverse</w:t>
      </w:r>
      <w:r w:rsidR="00337761" w:rsidRPr="004B7AD9">
        <w:t xml:space="preserve"> </w:t>
      </w:r>
      <w:r w:rsidR="000E3BD8">
        <w:t>events</w:t>
      </w:r>
      <w:r w:rsidR="000E3BD8" w:rsidRPr="004B7AD9">
        <w:t xml:space="preserve"> </w:t>
      </w:r>
      <w:r w:rsidR="00337761" w:rsidRPr="004B7AD9">
        <w:t xml:space="preserve">do not differ between poor and </w:t>
      </w:r>
      <w:r w:rsidR="00DF3A41" w:rsidRPr="004B7AD9">
        <w:t xml:space="preserve">normal </w:t>
      </w:r>
      <w:r w:rsidR="00337761" w:rsidRPr="004B7AD9">
        <w:t>metabolizers</w:t>
      </w:r>
      <w:r w:rsidR="00200154" w:rsidRPr="004B7AD9">
        <w:t xml:space="preserve"> </w:t>
      </w:r>
      <w:r w:rsidR="00E11CA2" w:rsidRPr="004B7AD9">
        <w:fldChar w:fldCharType="begin"/>
      </w:r>
      <w:r w:rsidR="009761A0">
        <w:instrText xml:space="preserve"> ADDIN EN.CITE &lt;EndNote&gt;&lt;Cite&gt;&lt;Author&gt;Eckhardt&lt;/Author&gt;&lt;Year&gt;1998&lt;/Year&gt;&lt;RecNum&gt;11&lt;/RecNum&gt;&lt;DisplayText&gt;(15)&lt;/DisplayText&gt;&lt;record&gt;&lt;rec-number&gt;11&lt;/rec-number&gt;&lt;foreign-keys&gt;&lt;key app="EN" db-id="0ft2e5vpe9v2tzes0t6v5sae22xwps0e9fe2" timestamp="1585766754"&gt;11&lt;/key&gt;&lt;/foreign-keys&gt;&lt;ref-type name="Journal Article"&gt;17&lt;/ref-type&gt;&lt;contributors&gt;&lt;authors&gt;&lt;author&gt;Eckhardt, K.&lt;/author&gt;&lt;author&gt;Li, S.&lt;/author&gt;&lt;author&gt;Ammon, S.&lt;/author&gt;&lt;author&gt;Schanzle, G.&lt;/author&gt;&lt;author&gt;Mikus, G.&lt;/author&gt;&lt;author&gt;Eichelbaum, M.&lt;/author&gt;&lt;/authors&gt;&lt;/contributors&gt;&lt;auth-address&gt;Dr. Margarete Fischer-Bosch-Institut fur Klinische Pharmakologie, Stuttgart, Germany.&lt;/auth-address&gt;&lt;titles&gt;&lt;title&gt;Same incidence of adverse drug events after codeine administration irrespective of the genetically determined differences in morphine formation&lt;/title&gt;&lt;secondary-title&gt;Pain&lt;/secondary-title&gt;&lt;/titles&gt;&lt;periodical&gt;&lt;full-title&gt;Pain&lt;/full-title&gt;&lt;/periodical&gt;&lt;pages&gt;27-33&lt;/pages&gt;&lt;volume&gt;76&lt;/volume&gt;&lt;number&gt;1-2&lt;/number&gt;&lt;edition&gt;1998/08/08&lt;/edition&gt;&lt;keywords&gt;&lt;keyword&gt;Adult&lt;/keyword&gt;&lt;keyword&gt;Analgesics, Opioid/*adverse effects/*pharmacokinetics&lt;/keyword&gt;&lt;keyword&gt;Area Under Curve&lt;/keyword&gt;&lt;keyword&gt;Codeine/*adverse effects/*pharmacokinetics&lt;/keyword&gt;&lt;keyword&gt;Cytochrome P-450 CYP2D6/genetics/metabolism&lt;/keyword&gt;&lt;keyword&gt;Double-Blind Method&lt;/keyword&gt;&lt;keyword&gt;Female&lt;/keyword&gt;&lt;keyword&gt;Genotype&lt;/keyword&gt;&lt;keyword&gt;Humans&lt;/keyword&gt;&lt;keyword&gt;Male&lt;/keyword&gt;&lt;keyword&gt;Morphine/*metabolism&lt;/keyword&gt;&lt;keyword&gt;Pain Measurement/drug effects&lt;/keyword&gt;&lt;keyword&gt;Phenotype&lt;/keyword&gt;&lt;/keywords&gt;&lt;dates&gt;&lt;year&gt;1998&lt;/year&gt;&lt;pub-dates&gt;&lt;date&gt;May&lt;/date&gt;&lt;/pub-dates&gt;&lt;/dates&gt;&lt;isbn&gt;0304-3959 (Print)&amp;#xD;0304-3959 (Linking)&lt;/isbn&gt;&lt;accession-num&gt;9696456&lt;/accession-num&gt;&lt;urls&gt;&lt;related-urls&gt;&lt;url&gt;http://www.ncbi.nlm.nih.gov/pubmed/9696456&lt;/url&gt;&lt;/related-urls&gt;&lt;/urls&gt;&lt;electronic-resource-num&gt;S0304-3959(98)00021-9 [pii]&lt;/electronic-resource-num&gt;&lt;language&gt;eng&lt;/language&gt;&lt;/record&gt;&lt;/Cite&gt;&lt;/EndNote&gt;</w:instrText>
      </w:r>
      <w:r w:rsidR="00E11CA2" w:rsidRPr="004B7AD9">
        <w:fldChar w:fldCharType="separate"/>
      </w:r>
      <w:r w:rsidR="009761A0">
        <w:rPr>
          <w:noProof/>
        </w:rPr>
        <w:t>(</w:t>
      </w:r>
      <w:hyperlink w:anchor="_ENREF_15" w:tooltip="Eckhardt, 1998 #11" w:history="1">
        <w:r w:rsidR="009761A0">
          <w:rPr>
            <w:noProof/>
          </w:rPr>
          <w:t>15</w:t>
        </w:r>
      </w:hyperlink>
      <w:r w:rsidR="009761A0">
        <w:rPr>
          <w:noProof/>
        </w:rPr>
        <w:t>)</w:t>
      </w:r>
      <w:r w:rsidR="00E11CA2" w:rsidRPr="004B7AD9">
        <w:fldChar w:fldCharType="end"/>
      </w:r>
      <w:r w:rsidR="00200154" w:rsidRPr="004B7AD9">
        <w:t xml:space="preserve">. </w:t>
      </w:r>
      <w:r w:rsidR="00DF3EBF" w:rsidRPr="004B7AD9">
        <w:t>For</w:t>
      </w:r>
      <w:r w:rsidR="00337761" w:rsidRPr="004B7AD9">
        <w:t xml:space="preserve"> CYP2D6 ultrarapid metabolizer</w:t>
      </w:r>
      <w:r w:rsidR="00DF3EBF" w:rsidRPr="004B7AD9">
        <w:t>s</w:t>
      </w:r>
      <w:r w:rsidR="00337761" w:rsidRPr="004B7AD9">
        <w:t xml:space="preserve"> (</w:t>
      </w:r>
      <w:r w:rsidR="00337761" w:rsidRPr="00BB02AE">
        <w:t>i.e</w:t>
      </w:r>
      <w:r w:rsidR="00337761" w:rsidRPr="00104082">
        <w:t>.</w:t>
      </w:r>
      <w:r w:rsidR="00337761" w:rsidRPr="004B7AD9">
        <w:t xml:space="preserve"> activity score of &gt;2.</w:t>
      </w:r>
      <w:r w:rsidR="00DF3EBF" w:rsidRPr="004B7AD9">
        <w:t>25</w:t>
      </w:r>
      <w:r w:rsidR="00337761" w:rsidRPr="004B7AD9">
        <w:t xml:space="preserve">), </w:t>
      </w:r>
      <w:r w:rsidR="00DF3EBF" w:rsidRPr="004B7AD9">
        <w:t xml:space="preserve">codeine </w:t>
      </w:r>
      <w:r w:rsidR="00456243" w:rsidRPr="004B7AD9">
        <w:t xml:space="preserve">or tramadol </w:t>
      </w:r>
      <w:r w:rsidR="00DF3EBF" w:rsidRPr="004B7AD9">
        <w:t>should not be used</w:t>
      </w:r>
      <w:r w:rsidR="008347DA" w:rsidRPr="004B7AD9">
        <w:t>, in order</w:t>
      </w:r>
      <w:r w:rsidR="00DF3EBF" w:rsidRPr="004B7AD9">
        <w:t xml:space="preserve"> to</w:t>
      </w:r>
      <w:r w:rsidR="00337761" w:rsidRPr="004B7AD9">
        <w:t xml:space="preserve"> avoid the risk of severe toxicity with </w:t>
      </w:r>
      <w:r w:rsidR="00DF3EBF" w:rsidRPr="004B7AD9">
        <w:t>label-recommended dosing</w:t>
      </w:r>
      <w:r w:rsidR="00337761" w:rsidRPr="004B7AD9">
        <w:t xml:space="preserve">. </w:t>
      </w:r>
      <w:r w:rsidR="00200154" w:rsidRPr="004B7AD9">
        <w:t xml:space="preserve">Non-opioid analgesics and if needed, </w:t>
      </w:r>
      <w:r w:rsidR="00630211" w:rsidRPr="004B7AD9">
        <w:t xml:space="preserve">other </w:t>
      </w:r>
      <w:r w:rsidR="00200154" w:rsidRPr="004B7AD9">
        <w:t>o</w:t>
      </w:r>
      <w:r w:rsidR="00AA2401" w:rsidRPr="004B7AD9">
        <w:t xml:space="preserve">pioids that are not </w:t>
      </w:r>
      <w:r w:rsidR="00456243" w:rsidRPr="004B7AD9">
        <w:t xml:space="preserve">affected </w:t>
      </w:r>
      <w:r w:rsidR="00AA2401" w:rsidRPr="004B7AD9">
        <w:t>by CYP2D6</w:t>
      </w:r>
      <w:r w:rsidR="00456243" w:rsidRPr="004B7AD9">
        <w:t xml:space="preserve"> phenotype</w:t>
      </w:r>
      <w:r w:rsidR="00AA2401" w:rsidRPr="004B7AD9">
        <w:t xml:space="preserve">, </w:t>
      </w:r>
      <w:r w:rsidR="00D163FF" w:rsidRPr="004B7AD9">
        <w:t>are potential</w:t>
      </w:r>
      <w:r w:rsidR="00AA2401" w:rsidRPr="004B7AD9">
        <w:t xml:space="preserve"> alter</w:t>
      </w:r>
      <w:r w:rsidR="004157FB" w:rsidRPr="004B7AD9">
        <w:t>natives</w:t>
      </w:r>
      <w:r w:rsidR="00AA2401" w:rsidRPr="004B7AD9">
        <w:t xml:space="preserve"> for use in CYP2D6 poor and ultrarapid metabolizers based on the type, severity and chronicity of the pain being treated.</w:t>
      </w:r>
      <w:r w:rsidR="00DF3EBF" w:rsidRPr="004B7AD9">
        <w:t xml:space="preserve"> </w:t>
      </w:r>
    </w:p>
    <w:p w14:paraId="28AEF73A" w14:textId="3D43E440" w:rsidR="00127E40" w:rsidRPr="004B7AD9" w:rsidRDefault="00127E40" w:rsidP="004B7AD9">
      <w:pPr>
        <w:pStyle w:val="Default"/>
        <w:spacing w:line="480" w:lineRule="auto"/>
      </w:pPr>
    </w:p>
    <w:p w14:paraId="6F2C4E98" w14:textId="3CF60837" w:rsidR="0016553C" w:rsidRPr="004B7AD9" w:rsidRDefault="0016553C" w:rsidP="004B7AD9">
      <w:pPr>
        <w:pStyle w:val="Default"/>
        <w:spacing w:line="480" w:lineRule="auto"/>
      </w:pPr>
      <w:r w:rsidRPr="004B7AD9">
        <w:rPr>
          <w:b/>
          <w:bCs/>
          <w:i/>
          <w:iCs/>
        </w:rPr>
        <w:t>Hydrocodone</w:t>
      </w:r>
      <w:r w:rsidR="00C22A47" w:rsidRPr="004B7AD9">
        <w:rPr>
          <w:b/>
          <w:bCs/>
          <w:i/>
          <w:iCs/>
        </w:rPr>
        <w:t xml:space="preserve">. </w:t>
      </w:r>
      <w:r w:rsidRPr="004B7AD9">
        <w:rPr>
          <w:b/>
          <w:bCs/>
        </w:rPr>
        <w:t xml:space="preserve">Table 4 </w:t>
      </w:r>
      <w:r w:rsidRPr="004B7AD9">
        <w:t>summarizes the CPIC recommendations for hydrocodone based on CYP2D6 phenotype. For CYP2D6 ultrarapid metabolizers, there is insufficient evidence and confidence to provide a recommendation to guide clinical practice at this time</w:t>
      </w:r>
      <w:r w:rsidR="00CC31F0" w:rsidRPr="004B7AD9">
        <w:t xml:space="preserve"> (no recommendation, CPIC level C)</w:t>
      </w:r>
      <w:r w:rsidRPr="004B7AD9">
        <w:t xml:space="preserve">. For CYP2D6 intermediate and poor metabolizers, </w:t>
      </w:r>
      <w:r w:rsidR="003822E9" w:rsidRPr="004B7AD9">
        <w:t xml:space="preserve">there is some evidence to support decreased metabolism of hydrocodone to </w:t>
      </w:r>
      <w:r w:rsidR="00A71652" w:rsidRPr="004B7AD9">
        <w:t>the</w:t>
      </w:r>
      <w:r w:rsidR="003822E9" w:rsidRPr="004B7AD9">
        <w:t xml:space="preserve"> more active metabolite </w:t>
      </w:r>
      <w:r w:rsidR="00A71652" w:rsidRPr="004B7AD9">
        <w:t xml:space="preserve">hydromorphone, </w:t>
      </w:r>
      <w:r w:rsidR="003822E9" w:rsidRPr="004B7AD9">
        <w:t xml:space="preserve">but there is insufficient evidence to determine if these effects on pharmacokinetics translate into decreased analgesia or </w:t>
      </w:r>
      <w:r w:rsidR="00B16C61" w:rsidRPr="004B7AD9">
        <w:t>adverse events</w:t>
      </w:r>
      <w:r w:rsidR="003822E9" w:rsidRPr="004B7AD9">
        <w:t xml:space="preserve">. Because of this, the use of hydrocodone label recommended age- or weight-specific dosing is recommended. However, if </w:t>
      </w:r>
      <w:r w:rsidR="00E00F37" w:rsidRPr="004B7AD9">
        <w:lastRenderedPageBreak/>
        <w:t xml:space="preserve">there is </w:t>
      </w:r>
      <w:r w:rsidR="003822E9" w:rsidRPr="004B7AD9">
        <w:t>no response</w:t>
      </w:r>
      <w:r w:rsidR="005704B6" w:rsidRPr="004B7AD9">
        <w:t xml:space="preserve"> to hydrocodone in a CYP2D6 intermediate or poor metabolizer</w:t>
      </w:r>
      <w:r w:rsidR="003822E9" w:rsidRPr="004B7AD9">
        <w:t>, the use of an alternative analgesic (non-opioid or opioid not affected by CYP2D6 phenotype) should be considered</w:t>
      </w:r>
      <w:r w:rsidR="00CC31F0" w:rsidRPr="004B7AD9">
        <w:t xml:space="preserve"> (optional recommendation, CPIC level B)</w:t>
      </w:r>
      <w:r w:rsidR="003822E9" w:rsidRPr="004B7AD9">
        <w:t xml:space="preserve">. It is not known if increasing the dose of hydrocodone would </w:t>
      </w:r>
      <w:r w:rsidR="00CC31F0" w:rsidRPr="004B7AD9">
        <w:t>a</w:t>
      </w:r>
      <w:r w:rsidR="003822E9" w:rsidRPr="004B7AD9">
        <w:t>ffect analgesia response in intermediate or poor metabolizers.</w:t>
      </w:r>
    </w:p>
    <w:p w14:paraId="06B8B36C" w14:textId="77777777" w:rsidR="003822E9" w:rsidRPr="004B7AD9" w:rsidRDefault="003822E9" w:rsidP="004B7AD9">
      <w:pPr>
        <w:pStyle w:val="Default"/>
        <w:spacing w:line="480" w:lineRule="auto"/>
      </w:pPr>
    </w:p>
    <w:p w14:paraId="5FCC4A01" w14:textId="1C74C482" w:rsidR="009D4E67" w:rsidRPr="004B7AD9" w:rsidRDefault="000432CE" w:rsidP="004B7AD9">
      <w:pPr>
        <w:pStyle w:val="Default"/>
        <w:spacing w:line="480" w:lineRule="auto"/>
      </w:pPr>
      <w:r w:rsidRPr="0058433A">
        <w:rPr>
          <w:b/>
          <w:bCs/>
          <w:i/>
          <w:iCs/>
        </w:rPr>
        <w:t>Oxycodone</w:t>
      </w:r>
      <w:r w:rsidR="00F2578B" w:rsidRPr="0058433A">
        <w:rPr>
          <w:b/>
          <w:bCs/>
          <w:i/>
          <w:iCs/>
        </w:rPr>
        <w:t xml:space="preserve"> and Methadone</w:t>
      </w:r>
      <w:r w:rsidR="00C22A47" w:rsidRPr="004B7AD9">
        <w:rPr>
          <w:b/>
          <w:bCs/>
        </w:rPr>
        <w:t xml:space="preserve">. </w:t>
      </w:r>
      <w:r w:rsidR="007C4F6D" w:rsidRPr="004B7AD9">
        <w:t>There is insufficient evidence</w:t>
      </w:r>
      <w:r w:rsidR="000225C3">
        <w:t xml:space="preserve"> </w:t>
      </w:r>
      <w:r w:rsidR="007C4F6D" w:rsidRPr="004B7AD9">
        <w:t>and confidence to provide a recommendation to guide clinical practice at this time for oxycodone</w:t>
      </w:r>
      <w:r w:rsidR="00F2578B" w:rsidRPr="004B7AD9">
        <w:t xml:space="preserve"> or methadone</w:t>
      </w:r>
      <w:r w:rsidR="007C4F6D" w:rsidRPr="004B7AD9">
        <w:t xml:space="preserve"> based on </w:t>
      </w:r>
      <w:r w:rsidR="007C4F6D" w:rsidRPr="004B7AD9">
        <w:rPr>
          <w:i/>
          <w:iCs/>
        </w:rPr>
        <w:t>CYP2D6</w:t>
      </w:r>
      <w:r w:rsidR="007C4F6D" w:rsidRPr="004B7AD9">
        <w:t xml:space="preserve"> genotype (</w:t>
      </w:r>
      <w:r w:rsidR="00127E40" w:rsidRPr="004B7AD9">
        <w:rPr>
          <w:b/>
          <w:bCs/>
        </w:rPr>
        <w:t>Table</w:t>
      </w:r>
      <w:r w:rsidR="00B04C9A">
        <w:rPr>
          <w:b/>
          <w:bCs/>
        </w:rPr>
        <w:t>s</w:t>
      </w:r>
      <w:r w:rsidR="00127E40" w:rsidRPr="004B7AD9">
        <w:rPr>
          <w:b/>
          <w:bCs/>
        </w:rPr>
        <w:t xml:space="preserve"> S</w:t>
      </w:r>
      <w:r w:rsidR="0058433A">
        <w:rPr>
          <w:b/>
          <w:bCs/>
        </w:rPr>
        <w:t>5</w:t>
      </w:r>
      <w:r w:rsidR="00F2578B" w:rsidRPr="004B7AD9">
        <w:rPr>
          <w:b/>
          <w:bCs/>
        </w:rPr>
        <w:t xml:space="preserve"> and S</w:t>
      </w:r>
      <w:r w:rsidR="0058433A">
        <w:rPr>
          <w:b/>
          <w:bCs/>
        </w:rPr>
        <w:t>6</w:t>
      </w:r>
      <w:r w:rsidR="00127E40" w:rsidRPr="004B7AD9">
        <w:t xml:space="preserve">, </w:t>
      </w:r>
      <w:r w:rsidR="007C4F6D" w:rsidRPr="004B7AD9">
        <w:t xml:space="preserve">no recommendation, CPIC level C). </w:t>
      </w:r>
    </w:p>
    <w:p w14:paraId="20A3FD1B" w14:textId="77777777" w:rsidR="00BE0C11" w:rsidRPr="004B7AD9" w:rsidRDefault="00BE0C11" w:rsidP="004B7AD9">
      <w:pPr>
        <w:pStyle w:val="Default"/>
        <w:spacing w:line="480" w:lineRule="auto"/>
      </w:pPr>
    </w:p>
    <w:p w14:paraId="3EA14109" w14:textId="3E6CB9F9" w:rsidR="00D873B8" w:rsidRPr="004B7AD9" w:rsidRDefault="00BC44EE" w:rsidP="004B7AD9">
      <w:pPr>
        <w:pStyle w:val="Default"/>
        <w:spacing w:line="480" w:lineRule="auto"/>
        <w:rPr>
          <w:b/>
          <w:bCs/>
        </w:rPr>
      </w:pPr>
      <w:r w:rsidRPr="004B7AD9">
        <w:rPr>
          <w:b/>
          <w:bCs/>
        </w:rPr>
        <w:t>OPRM1 and COMT</w:t>
      </w:r>
    </w:p>
    <w:p w14:paraId="508AA2AE" w14:textId="17B0803A" w:rsidR="00D873B8" w:rsidRPr="004B7AD9" w:rsidRDefault="00D873B8" w:rsidP="004B7AD9">
      <w:pPr>
        <w:pStyle w:val="Default"/>
        <w:spacing w:line="480" w:lineRule="auto"/>
      </w:pPr>
      <w:r w:rsidRPr="004B7AD9">
        <w:t xml:space="preserve">There are no therapeutic recommendations for </w:t>
      </w:r>
      <w:r w:rsidR="00111FD9" w:rsidRPr="004B7AD9">
        <w:t xml:space="preserve">dosing opioids based on either </w:t>
      </w:r>
      <w:r w:rsidR="00111FD9" w:rsidRPr="004B7AD9">
        <w:rPr>
          <w:i/>
          <w:iCs/>
        </w:rPr>
        <w:t>OPRM1</w:t>
      </w:r>
      <w:r w:rsidR="00111FD9" w:rsidRPr="004B7AD9">
        <w:t xml:space="preserve"> or </w:t>
      </w:r>
      <w:r w:rsidR="00111FD9" w:rsidRPr="004B7AD9">
        <w:rPr>
          <w:i/>
          <w:iCs/>
        </w:rPr>
        <w:t>COMT</w:t>
      </w:r>
      <w:r w:rsidR="00111FD9" w:rsidRPr="004B7AD9">
        <w:t xml:space="preserve"> genotype</w:t>
      </w:r>
      <w:r w:rsidR="00BE0C11" w:rsidRPr="004B7AD9">
        <w:t xml:space="preserve"> (</w:t>
      </w:r>
      <w:r w:rsidR="00BE0C11" w:rsidRPr="004B7AD9">
        <w:rPr>
          <w:b/>
          <w:bCs/>
        </w:rPr>
        <w:t xml:space="preserve">Tables </w:t>
      </w:r>
      <w:r w:rsidR="00C46710" w:rsidRPr="004B7AD9">
        <w:rPr>
          <w:b/>
          <w:bCs/>
        </w:rPr>
        <w:t>S</w:t>
      </w:r>
      <w:r w:rsidR="00152B61">
        <w:rPr>
          <w:b/>
          <w:bCs/>
        </w:rPr>
        <w:t>7</w:t>
      </w:r>
      <w:r w:rsidR="00BE0C11" w:rsidRPr="004B7AD9">
        <w:rPr>
          <w:b/>
          <w:bCs/>
        </w:rPr>
        <w:t>-</w:t>
      </w:r>
      <w:r w:rsidR="00D158BC" w:rsidRPr="004B7AD9">
        <w:rPr>
          <w:b/>
          <w:bCs/>
        </w:rPr>
        <w:t xml:space="preserve"> </w:t>
      </w:r>
      <w:r w:rsidR="00C46710" w:rsidRPr="004B7AD9">
        <w:rPr>
          <w:b/>
          <w:bCs/>
        </w:rPr>
        <w:t>S</w:t>
      </w:r>
      <w:r w:rsidR="00152B61">
        <w:rPr>
          <w:b/>
          <w:bCs/>
        </w:rPr>
        <w:t>10</w:t>
      </w:r>
      <w:r w:rsidR="00B04C9A">
        <w:t>, no recommendation,</w:t>
      </w:r>
      <w:r w:rsidR="00BE0C11" w:rsidRPr="004B7AD9">
        <w:t xml:space="preserve"> </w:t>
      </w:r>
      <w:r w:rsidR="005469E4">
        <w:t xml:space="preserve">CPIC </w:t>
      </w:r>
      <w:r w:rsidR="00D158BC" w:rsidRPr="004B7AD9">
        <w:t xml:space="preserve">level </w:t>
      </w:r>
      <w:r w:rsidR="00057BB1" w:rsidRPr="004B7AD9">
        <w:t>C</w:t>
      </w:r>
      <w:r w:rsidR="00D158BC" w:rsidRPr="004B7AD9">
        <w:t>).</w:t>
      </w:r>
      <w:r w:rsidR="00BE0C11" w:rsidRPr="004B7AD9">
        <w:t xml:space="preserve"> Authors of this guideline reviewed evidence for the following opioids (</w:t>
      </w:r>
      <w:r w:rsidR="00BE0C11" w:rsidRPr="004B7AD9">
        <w:rPr>
          <w:b/>
          <w:bCs/>
        </w:rPr>
        <w:t>Tables S2 and S3</w:t>
      </w:r>
      <w:r w:rsidR="00BE0C11" w:rsidRPr="004B7AD9">
        <w:t xml:space="preserve">): morphine, fentanyl, alfentanil, buprenorphine, codeine, hydrocodone, hydromorphone, levomethadone, methadone, naltrexone, oxycodone, remifentanil, </w:t>
      </w:r>
      <w:proofErr w:type="spellStart"/>
      <w:r w:rsidR="00BE0C11" w:rsidRPr="004B7AD9">
        <w:t>sufentanil</w:t>
      </w:r>
      <w:proofErr w:type="spellEnd"/>
      <w:r w:rsidR="00BE0C11" w:rsidRPr="004B7AD9">
        <w:t>, and tramadol.</w:t>
      </w:r>
    </w:p>
    <w:p w14:paraId="2AB91F3E" w14:textId="2486557F" w:rsidR="00337761" w:rsidRPr="004B7AD9" w:rsidRDefault="00337761" w:rsidP="004B7AD9">
      <w:pPr>
        <w:pStyle w:val="Default"/>
        <w:spacing w:line="480" w:lineRule="auto"/>
      </w:pPr>
    </w:p>
    <w:p w14:paraId="1AF0486B" w14:textId="77777777" w:rsidR="00337761" w:rsidRPr="004B7AD9" w:rsidRDefault="004305FD" w:rsidP="004B7AD9">
      <w:pPr>
        <w:pStyle w:val="Heading2"/>
        <w:spacing w:before="0"/>
        <w:rPr>
          <w:iCs/>
          <w:color w:val="000000"/>
          <w:szCs w:val="24"/>
        </w:rPr>
      </w:pPr>
      <w:r w:rsidRPr="004B7AD9">
        <w:rPr>
          <w:iCs/>
          <w:color w:val="000000"/>
          <w:szCs w:val="24"/>
        </w:rPr>
        <w:t>Other C</w:t>
      </w:r>
      <w:r w:rsidR="00337761" w:rsidRPr="004B7AD9">
        <w:rPr>
          <w:iCs/>
          <w:color w:val="000000"/>
          <w:szCs w:val="24"/>
        </w:rPr>
        <w:t>onsiderations</w:t>
      </w:r>
    </w:p>
    <w:p w14:paraId="350411C9" w14:textId="77777777" w:rsidR="00C22A47" w:rsidRPr="004B7AD9" w:rsidRDefault="00412AD0" w:rsidP="004B7AD9">
      <w:pPr>
        <w:spacing w:line="480" w:lineRule="auto"/>
        <w:rPr>
          <w:b/>
          <w:iCs/>
        </w:rPr>
      </w:pPr>
      <w:proofErr w:type="spellStart"/>
      <w:r w:rsidRPr="004B7AD9">
        <w:rPr>
          <w:b/>
          <w:iCs/>
        </w:rPr>
        <w:t>Pediatrics</w:t>
      </w:r>
      <w:proofErr w:type="spellEnd"/>
    </w:p>
    <w:p w14:paraId="44B96097" w14:textId="1D84A279" w:rsidR="003E2087" w:rsidRPr="004B7AD9" w:rsidRDefault="003E2DF9" w:rsidP="004B7AD9">
      <w:pPr>
        <w:spacing w:line="480" w:lineRule="auto"/>
      </w:pPr>
      <w:r w:rsidRPr="004B7AD9">
        <w:rPr>
          <w:bCs/>
          <w:iCs/>
        </w:rPr>
        <w:t>Several regulatory agencies worldwide</w:t>
      </w:r>
      <w:r w:rsidR="00567725" w:rsidRPr="004B7AD9">
        <w:t xml:space="preserve"> restrict the use of codeine and tramadol in children</w:t>
      </w:r>
      <w:r w:rsidR="006B09E0" w:rsidRPr="004B7AD9">
        <w:t xml:space="preserve"> </w:t>
      </w:r>
      <w:r w:rsidR="00F535FC" w:rsidRPr="004B7AD9">
        <w:t xml:space="preserve">younger than 12 years of age, and </w:t>
      </w:r>
      <w:r w:rsidR="007D3A09" w:rsidRPr="004B7AD9">
        <w:t xml:space="preserve">in children younger than 18 years of age after tonsillectomy and/or adenoidectomy </w:t>
      </w:r>
      <w:r w:rsidR="00527F3B" w:rsidRPr="004B7AD9">
        <w:fldChar w:fldCharType="begin">
          <w:fldData xml:space="preserve">PEVuZE5vdGU+PENpdGUgRXhjbHVkZVllYXI9IjEiPjxBdXRob3I+RkRBPC9BdXRob3I+PFJlY051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</w:fldData>
        </w:fldChar>
      </w:r>
      <w:r w:rsidR="009761A0">
        <w:instrText xml:space="preserve"> ADDIN EN.CITE </w:instrText>
      </w:r>
      <w:r w:rsidR="009761A0">
        <w:fldChar w:fldCharType="begin">
          <w:fldData xml:space="preserve">PEVuZE5vdGU+PENpdGUgRXhjbHVkZVllYXI9IjEiPjxBdXRob3I+RkRBPC9BdXRob3I+PFJlY051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</w:fldData>
        </w:fldChar>
      </w:r>
      <w:r w:rsidR="009761A0">
        <w:instrText xml:space="preserve"> ADDIN EN.CITE.DATA </w:instrText>
      </w:r>
      <w:r w:rsidR="009761A0">
        <w:fldChar w:fldCharType="end"/>
      </w:r>
      <w:r w:rsidR="00527F3B" w:rsidRPr="004B7AD9">
        <w:fldChar w:fldCharType="separate"/>
      </w:r>
      <w:r w:rsidR="009761A0">
        <w:rPr>
          <w:noProof/>
        </w:rPr>
        <w:t>(</w:t>
      </w:r>
      <w:hyperlink w:anchor="_ENREF_39" w:tooltip="FDA,  #127" w:history="1">
        <w:r w:rsidR="009761A0">
          <w:rPr>
            <w:noProof/>
          </w:rPr>
          <w:t>39-42</w:t>
        </w:r>
      </w:hyperlink>
      <w:r w:rsidR="009761A0">
        <w:rPr>
          <w:noProof/>
        </w:rPr>
        <w:t>)</w:t>
      </w:r>
      <w:r w:rsidR="00527F3B" w:rsidRPr="004B7AD9">
        <w:fldChar w:fldCharType="end"/>
      </w:r>
      <w:r w:rsidR="006B09E0" w:rsidRPr="004B7AD9">
        <w:t>.</w:t>
      </w:r>
      <w:r w:rsidR="00BA1293" w:rsidRPr="004B7AD9">
        <w:t xml:space="preserve"> </w:t>
      </w:r>
      <w:r w:rsidR="00B87D68" w:rsidRPr="004B7AD9">
        <w:t xml:space="preserve">Due to these </w:t>
      </w:r>
      <w:proofErr w:type="spellStart"/>
      <w:r w:rsidR="00B87D68" w:rsidRPr="004B7AD9">
        <w:t>guidances</w:t>
      </w:r>
      <w:proofErr w:type="spellEnd"/>
      <w:r w:rsidR="00B87D68" w:rsidRPr="004B7AD9">
        <w:t xml:space="preserve">, use </w:t>
      </w:r>
      <w:r w:rsidR="003E2087" w:rsidRPr="004B7AD9">
        <w:t xml:space="preserve">of these drugs in children has decreased significantly in the US and some other countries, but </w:t>
      </w:r>
      <w:r w:rsidR="003341EE" w:rsidRPr="004B7AD9">
        <w:t>continues</w:t>
      </w:r>
      <w:r w:rsidR="003E2087" w:rsidRPr="004B7AD9">
        <w:t xml:space="preserve"> in </w:t>
      </w:r>
      <w:r w:rsidR="00CF28D7" w:rsidRPr="004B7AD9">
        <w:t xml:space="preserve">some clinical </w:t>
      </w:r>
      <w:r w:rsidR="00CF28D7" w:rsidRPr="004B7AD9">
        <w:lastRenderedPageBreak/>
        <w:t>settings</w:t>
      </w:r>
      <w:r w:rsidR="002F4F28" w:rsidRPr="004B7AD9">
        <w:t xml:space="preserve">. </w:t>
      </w:r>
      <w:r w:rsidR="006B09E0" w:rsidRPr="004B7AD9">
        <w:t xml:space="preserve">Some advocate for careful genotype-guided use of codeine in specific </w:t>
      </w:r>
      <w:proofErr w:type="spellStart"/>
      <w:r w:rsidR="006B09E0" w:rsidRPr="004B7AD9">
        <w:t>pediatric</w:t>
      </w:r>
      <w:proofErr w:type="spellEnd"/>
      <w:r w:rsidR="006B09E0" w:rsidRPr="004B7AD9">
        <w:t xml:space="preserve"> patient populations </w:t>
      </w:r>
      <w:r w:rsidR="00527F3B" w:rsidRPr="004B7AD9">
        <w:fldChar w:fldCharType="begin">
          <w:fldData xml:space="preserve">PEVuZE5vdGU+PENpdGU+PEF1dGhvcj5HYW1tYWw8L0F1dGhvcj48WWVhcj4yMDE2PC9ZZWFyPjxS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</w:fldData>
        </w:fldChar>
      </w:r>
      <w:r w:rsidR="009761A0">
        <w:instrText xml:space="preserve"> ADDIN EN.CITE </w:instrText>
      </w:r>
      <w:r w:rsidR="009761A0">
        <w:fldChar w:fldCharType="begin">
          <w:fldData xml:space="preserve">PEVuZE5vdGU+PENpdGU+PEF1dGhvcj5HYW1tYWw8L0F1dGhvcj48WWVhcj4yMDE2PC9ZZWFyPjxS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</w:fldData>
        </w:fldChar>
      </w:r>
      <w:r w:rsidR="009761A0">
        <w:instrText xml:space="preserve"> ADDIN EN.CITE.DATA </w:instrText>
      </w:r>
      <w:r w:rsidR="009761A0">
        <w:fldChar w:fldCharType="end"/>
      </w:r>
      <w:r w:rsidR="00527F3B" w:rsidRPr="004B7AD9">
        <w:fldChar w:fldCharType="separate"/>
      </w:r>
      <w:r w:rsidR="009761A0">
        <w:rPr>
          <w:noProof/>
        </w:rPr>
        <w:t>(</w:t>
      </w:r>
      <w:hyperlink w:anchor="_ENREF_43" w:tooltip="Gammal, 2016 #133" w:history="1">
        <w:r w:rsidR="009761A0">
          <w:rPr>
            <w:noProof/>
          </w:rPr>
          <w:t>43-46</w:t>
        </w:r>
      </w:hyperlink>
      <w:r w:rsidR="009761A0">
        <w:rPr>
          <w:noProof/>
        </w:rPr>
        <w:t>)</w:t>
      </w:r>
      <w:r w:rsidR="00527F3B" w:rsidRPr="004B7AD9">
        <w:fldChar w:fldCharType="end"/>
      </w:r>
      <w:r w:rsidR="006B09E0" w:rsidRPr="004B7AD9">
        <w:t>.</w:t>
      </w:r>
    </w:p>
    <w:p w14:paraId="114EEBC6" w14:textId="77777777" w:rsidR="00C22A47" w:rsidRPr="004B7AD9" w:rsidRDefault="00412AD0" w:rsidP="004B7AD9">
      <w:pPr>
        <w:spacing w:line="480" w:lineRule="auto"/>
        <w:rPr>
          <w:iCs/>
          <w:color w:val="000000"/>
        </w:rPr>
      </w:pPr>
      <w:r w:rsidRPr="004B7AD9">
        <w:rPr>
          <w:b/>
          <w:iCs/>
          <w:color w:val="000000"/>
        </w:rPr>
        <w:t xml:space="preserve">Breastfed </w:t>
      </w:r>
      <w:r w:rsidR="004305FD" w:rsidRPr="004B7AD9">
        <w:rPr>
          <w:b/>
          <w:iCs/>
          <w:color w:val="000000"/>
        </w:rPr>
        <w:t>i</w:t>
      </w:r>
      <w:r w:rsidRPr="004B7AD9">
        <w:rPr>
          <w:b/>
          <w:iCs/>
          <w:color w:val="000000"/>
        </w:rPr>
        <w:t>nfants</w:t>
      </w:r>
    </w:p>
    <w:p w14:paraId="4505392A" w14:textId="60B9EFF4" w:rsidR="00981B00" w:rsidRPr="004B7AD9" w:rsidRDefault="009B292B" w:rsidP="004B7AD9">
      <w:pPr>
        <w:spacing w:line="480" w:lineRule="auto"/>
        <w:rPr>
          <w:color w:val="000000"/>
        </w:rPr>
      </w:pPr>
      <w:r w:rsidRPr="004B7AD9">
        <w:rPr>
          <w:color w:val="000000"/>
        </w:rPr>
        <w:t>The US FDA label includes a warning to mothers that breastfeeding is not recommended when taking codeine or tramadol</w:t>
      </w:r>
      <w:r w:rsidR="00E32A6D" w:rsidRPr="004B7AD9">
        <w:rPr>
          <w:color w:val="000000"/>
        </w:rPr>
        <w:t xml:space="preserve"> </w:t>
      </w:r>
      <w:r w:rsidR="00527F3B" w:rsidRPr="004B7AD9">
        <w:rPr>
          <w:color w:val="000000"/>
        </w:rPr>
        <w:fldChar w:fldCharType="begin"/>
      </w:r>
      <w:r w:rsidR="009761A0">
        <w:rPr>
          <w:color w:val="000000"/>
        </w:rPr>
        <w:instrText xml:space="preserve"> ADDIN EN.CITE &lt;EndNote&gt;&lt;Cite ExcludeYear="1"&gt;&lt;Author&gt;FDA&lt;/Author&gt;&lt;RecNum&gt;127&lt;/RecNum&gt;&lt;DisplayText&gt;(39, 40)&lt;/DisplayText&gt;&lt;record&gt;&lt;rec-number&gt;127&lt;/rec-number&gt;&lt;foreign-keys&gt;&lt;key app="EN" db-id="0ft2e5vpe9v2tzes0t6v5sae22xwps0e9fe2" timestamp="1588793237"&gt;127&lt;/key&gt;&lt;/foreign-keys&gt;&lt;ref-type name="Journal Article"&gt;17&lt;/ref-type&gt;&lt;contributors&gt;&lt;authors&gt;&lt;author&gt;FDA&lt;/author&gt;&lt;/authors&gt;&lt;/contributors&gt;&lt;titles&gt;&lt;title&gt;Hikma Pharmaceuticals International Limited. Codeine sulfate tablets [package insert]. U.S. Food and Drug Adminstiration website. https://www.accessdata.fda.gov/drugsatfda_docs/label/2009/022402s000lbl.pdf. Revised [2019]. Acessed May 6, 2020.&lt;/title&gt;&lt;/titles&gt;&lt;dates&gt;&lt;/dates&gt;&lt;urls&gt;&lt;/urls&gt;&lt;/record&gt;&lt;/Cite&gt;&lt;Cite ExcludeYear="1"&gt;&lt;Author&gt;FDA&lt;/Author&gt;&lt;RecNum&gt;128&lt;/RecNum&gt;&lt;record&gt;&lt;rec-number&gt;128&lt;/rec-number&gt;&lt;foreign-keys&gt;&lt;key app="EN" db-id="0ft2e5vpe9v2tzes0t6v5sae22xwps0e9fe2" timestamp="1588793592"&gt;128&lt;/key&gt;&lt;/foreign-keys&gt;&lt;ref-type name="Journal Article"&gt;17&lt;/ref-type&gt;&lt;contributors&gt;&lt;authors&gt;&lt;author&gt;FDA&lt;/author&gt;&lt;/authors&gt;&lt;/contributors&gt;&lt;titles&gt;&lt;title&gt; Janssen Research &amp;amp; Development LLC. Ultram (tramadol) [package insert]. U.S. Food and Drug Adminstiration website. https://www.accessdata.fda.gov/drugsatfda_docs/label/2019/020281s045lbl.pdf. Revised [2019]. Acessed May 6, 2020.&lt;/title&gt;&lt;/titles&gt;&lt;dates&gt;&lt;/dates&gt;&lt;urls&gt;&lt;/urls&gt;&lt;/record&gt;&lt;/Cite&gt;&lt;/EndNote&gt;</w:instrText>
      </w:r>
      <w:r w:rsidR="00527F3B" w:rsidRPr="004B7AD9">
        <w:rPr>
          <w:color w:val="000000"/>
        </w:rPr>
        <w:fldChar w:fldCharType="separate"/>
      </w:r>
      <w:r w:rsidR="009761A0">
        <w:rPr>
          <w:noProof/>
          <w:color w:val="000000"/>
        </w:rPr>
        <w:t>(</w:t>
      </w:r>
      <w:hyperlink w:anchor="_ENREF_39" w:tooltip="FDA,  #127" w:history="1">
        <w:r w:rsidR="009761A0">
          <w:rPr>
            <w:noProof/>
            <w:color w:val="000000"/>
          </w:rPr>
          <w:t>39</w:t>
        </w:r>
      </w:hyperlink>
      <w:r w:rsidR="009761A0">
        <w:rPr>
          <w:noProof/>
          <w:color w:val="000000"/>
        </w:rPr>
        <w:t xml:space="preserve">, </w:t>
      </w:r>
      <w:hyperlink w:anchor="_ENREF_40" w:tooltip="FDA,  #128" w:history="1">
        <w:r w:rsidR="009761A0">
          <w:rPr>
            <w:noProof/>
            <w:color w:val="000000"/>
          </w:rPr>
          <w:t>40</w:t>
        </w:r>
      </w:hyperlink>
      <w:r w:rsidR="009761A0">
        <w:rPr>
          <w:noProof/>
          <w:color w:val="000000"/>
        </w:rPr>
        <w:t>)</w:t>
      </w:r>
      <w:r w:rsidR="00527F3B" w:rsidRPr="004B7AD9">
        <w:rPr>
          <w:color w:val="000000"/>
        </w:rPr>
        <w:fldChar w:fldCharType="end"/>
      </w:r>
      <w:r w:rsidR="0061771A" w:rsidRPr="004B7AD9">
        <w:rPr>
          <w:color w:val="000000"/>
        </w:rPr>
        <w:t xml:space="preserve">. Although evidence was cited for </w:t>
      </w:r>
      <w:r w:rsidRPr="004B7AD9">
        <w:rPr>
          <w:color w:val="000000"/>
        </w:rPr>
        <w:t xml:space="preserve">risk of excess sleepiness, difficulty breastfeeding, or serious breathing problems that could result in </w:t>
      </w:r>
      <w:r w:rsidR="0061771A" w:rsidRPr="004B7AD9">
        <w:rPr>
          <w:color w:val="000000"/>
        </w:rPr>
        <w:t xml:space="preserve">infant </w:t>
      </w:r>
      <w:r w:rsidRPr="004B7AD9">
        <w:rPr>
          <w:color w:val="000000"/>
        </w:rPr>
        <w:t>death</w:t>
      </w:r>
      <w:r w:rsidR="0061771A" w:rsidRPr="004B7AD9">
        <w:rPr>
          <w:color w:val="000000"/>
        </w:rPr>
        <w:t xml:space="preserve"> due to maternal intake of codeine, the warning for tramadol was extrapolated from presence of tramadol and its </w:t>
      </w:r>
      <w:r w:rsidR="00697861" w:rsidRPr="004B7AD9">
        <w:rPr>
          <w:color w:val="000000"/>
        </w:rPr>
        <w:t xml:space="preserve">active </w:t>
      </w:r>
      <w:r w:rsidR="0061771A" w:rsidRPr="004B7AD9">
        <w:rPr>
          <w:color w:val="000000"/>
        </w:rPr>
        <w:t>metabolite</w:t>
      </w:r>
      <w:r w:rsidR="00697861" w:rsidRPr="004B7AD9">
        <w:rPr>
          <w:color w:val="000000"/>
        </w:rPr>
        <w:t xml:space="preserve"> in breast</w:t>
      </w:r>
      <w:r w:rsidR="00104082">
        <w:rPr>
          <w:color w:val="000000"/>
        </w:rPr>
        <w:t xml:space="preserve"> </w:t>
      </w:r>
      <w:r w:rsidR="00697861" w:rsidRPr="004B7AD9">
        <w:rPr>
          <w:color w:val="000000"/>
        </w:rPr>
        <w:t xml:space="preserve">milk and the evidence for adverse </w:t>
      </w:r>
      <w:r w:rsidR="000E3BD8" w:rsidRPr="004B7AD9">
        <w:rPr>
          <w:color w:val="000000"/>
        </w:rPr>
        <w:t>e</w:t>
      </w:r>
      <w:r w:rsidR="000E3BD8">
        <w:rPr>
          <w:color w:val="000000"/>
        </w:rPr>
        <w:t>ven</w:t>
      </w:r>
      <w:r w:rsidR="000E3BD8" w:rsidRPr="004B7AD9">
        <w:rPr>
          <w:color w:val="000000"/>
        </w:rPr>
        <w:t xml:space="preserve">ts </w:t>
      </w:r>
      <w:r w:rsidR="00697861" w:rsidRPr="004B7AD9">
        <w:rPr>
          <w:color w:val="000000"/>
        </w:rPr>
        <w:t xml:space="preserve">in adults who are CYP2D6 </w:t>
      </w:r>
      <w:r w:rsidR="001319F2" w:rsidRPr="004B7AD9">
        <w:rPr>
          <w:color w:val="000000"/>
        </w:rPr>
        <w:t xml:space="preserve">ultrarapid </w:t>
      </w:r>
      <w:proofErr w:type="spellStart"/>
      <w:r w:rsidR="001319F2" w:rsidRPr="004B7AD9">
        <w:rPr>
          <w:color w:val="000000"/>
        </w:rPr>
        <w:t>metabolizer</w:t>
      </w:r>
      <w:r w:rsidR="001319F2">
        <w:rPr>
          <w:color w:val="000000"/>
        </w:rPr>
        <w:t>s</w:t>
      </w:r>
      <w:proofErr w:type="spellEnd"/>
      <w:r w:rsidR="00697861" w:rsidRPr="004B7AD9">
        <w:rPr>
          <w:color w:val="000000"/>
        </w:rPr>
        <w:t>.</w:t>
      </w:r>
      <w:r w:rsidR="0061771A" w:rsidRPr="004B7AD9">
        <w:rPr>
          <w:color w:val="000000"/>
        </w:rPr>
        <w:t xml:space="preserve"> </w:t>
      </w:r>
      <w:r w:rsidRPr="004B7AD9">
        <w:rPr>
          <w:color w:val="000000"/>
        </w:rPr>
        <w:t xml:space="preserve"> </w:t>
      </w:r>
      <w:r w:rsidR="00337761" w:rsidRPr="004B7AD9">
        <w:rPr>
          <w:color w:val="000000"/>
        </w:rPr>
        <w:t>Codeine and its metabolites, including morphine, are secreted into human breast milk</w:t>
      </w:r>
      <w:r w:rsidRPr="004B7AD9">
        <w:rPr>
          <w:color w:val="000000"/>
        </w:rPr>
        <w:t>. T</w:t>
      </w:r>
      <w:r w:rsidR="00337761" w:rsidRPr="004B7AD9">
        <w:rPr>
          <w:color w:val="000000"/>
        </w:rPr>
        <w:t>he amount is typically low and dose-dependent</w:t>
      </w:r>
      <w:r w:rsidRPr="004B7AD9">
        <w:rPr>
          <w:color w:val="000000"/>
        </w:rPr>
        <w:t>, but</w:t>
      </w:r>
      <w:r w:rsidR="00337761" w:rsidRPr="004B7AD9">
        <w:rPr>
          <w:color w:val="000000"/>
        </w:rPr>
        <w:t xml:space="preserve"> breastfeeding women with a</w:t>
      </w:r>
      <w:r w:rsidR="00104082">
        <w:rPr>
          <w:color w:val="000000"/>
        </w:rPr>
        <w:t xml:space="preserve"> CYP2D6</w:t>
      </w:r>
      <w:r w:rsidR="00337761" w:rsidRPr="004B7AD9">
        <w:rPr>
          <w:color w:val="000000"/>
        </w:rPr>
        <w:t xml:space="preserve"> ultrarapid </w:t>
      </w:r>
      <w:proofErr w:type="spellStart"/>
      <w:r w:rsidR="00337761" w:rsidRPr="004B7AD9">
        <w:rPr>
          <w:color w:val="000000"/>
        </w:rPr>
        <w:t>metabolizer</w:t>
      </w:r>
      <w:proofErr w:type="spellEnd"/>
      <w:r w:rsidR="00337761" w:rsidRPr="004B7AD9">
        <w:rPr>
          <w:color w:val="000000"/>
        </w:rPr>
        <w:t xml:space="preserve"> phenotype may achieve high serum </w:t>
      </w:r>
      <w:r w:rsidR="004B79DD" w:rsidRPr="004B7AD9">
        <w:rPr>
          <w:color w:val="000000"/>
        </w:rPr>
        <w:t xml:space="preserve">concentrations </w:t>
      </w:r>
      <w:r w:rsidR="00337761" w:rsidRPr="004B7AD9">
        <w:rPr>
          <w:color w:val="000000"/>
        </w:rPr>
        <w:t>of morphine on standard codeine therapy</w:t>
      </w:r>
      <w:r w:rsidR="000225C3">
        <w:rPr>
          <w:color w:val="000000"/>
        </w:rPr>
        <w:t xml:space="preserve"> </w:t>
      </w:r>
      <w:r w:rsidR="00E11CA2" w:rsidRPr="004B7AD9">
        <w:rPr>
          <w:color w:val="000000"/>
        </w:rPr>
        <w:fldChar w:fldCharType="begin">
          <w:fldData xml:space="preserve">PEVuZE5vdGU+PENpdGU+PEF1dGhvcj5XaWxsbWFubjwvQXV0aG9yPjxZZWFyPjIwMDk8L1llYXI+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</w:fldData>
        </w:fldChar>
      </w:r>
      <w:r w:rsidR="009761A0">
        <w:rPr>
          <w:color w:val="000000"/>
        </w:rPr>
        <w:instrText xml:space="preserve"> ADDIN EN.CITE </w:instrText>
      </w:r>
      <w:r w:rsidR="009761A0">
        <w:rPr>
          <w:color w:val="000000"/>
        </w:rPr>
        <w:fldChar w:fldCharType="begin">
          <w:fldData xml:space="preserve">PEVuZE5vdGU+PENpdGU+PEF1dGhvcj5XaWxsbWFubjwvQXV0aG9yPjxZZWFyPjIwMDk8L1llYXI+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</w:fldData>
        </w:fldChar>
      </w:r>
      <w:r w:rsidR="009761A0">
        <w:rPr>
          <w:color w:val="000000"/>
        </w:rPr>
        <w:instrText xml:space="preserve"> ADDIN EN.CITE.DATA </w:instrText>
      </w:r>
      <w:r w:rsidR="009761A0">
        <w:rPr>
          <w:color w:val="000000"/>
        </w:rPr>
      </w:r>
      <w:r w:rsidR="009761A0">
        <w:rPr>
          <w:color w:val="000000"/>
        </w:rPr>
        <w:fldChar w:fldCharType="end"/>
      </w:r>
      <w:r w:rsidR="00E11CA2" w:rsidRPr="004B7AD9">
        <w:rPr>
          <w:color w:val="000000"/>
        </w:rPr>
      </w:r>
      <w:r w:rsidR="00E11CA2" w:rsidRPr="004B7AD9">
        <w:rPr>
          <w:color w:val="000000"/>
        </w:rPr>
        <w:fldChar w:fldCharType="separate"/>
      </w:r>
      <w:r w:rsidR="009761A0">
        <w:rPr>
          <w:noProof/>
          <w:color w:val="000000"/>
        </w:rPr>
        <w:t>(</w:t>
      </w:r>
      <w:hyperlink w:anchor="_ENREF_47" w:tooltip="Willmann, 2009 #34" w:history="1">
        <w:r w:rsidR="009761A0">
          <w:rPr>
            <w:noProof/>
            <w:color w:val="000000"/>
          </w:rPr>
          <w:t>47</w:t>
        </w:r>
      </w:hyperlink>
      <w:r w:rsidR="009761A0">
        <w:rPr>
          <w:noProof/>
          <w:color w:val="000000"/>
        </w:rPr>
        <w:t>)</w:t>
      </w:r>
      <w:r w:rsidR="00E11CA2" w:rsidRPr="004B7AD9">
        <w:rPr>
          <w:color w:val="000000"/>
        </w:rPr>
        <w:fldChar w:fldCharType="end"/>
      </w:r>
      <w:r w:rsidR="000225C3">
        <w:rPr>
          <w:color w:val="000000"/>
        </w:rPr>
        <w:t>.</w:t>
      </w:r>
      <w:r w:rsidR="00337761" w:rsidRPr="004B7AD9">
        <w:rPr>
          <w:color w:val="000000"/>
        </w:rPr>
        <w:t xml:space="preserve"> This may lead to high </w:t>
      </w:r>
      <w:r w:rsidR="004B79DD" w:rsidRPr="004B7AD9">
        <w:rPr>
          <w:color w:val="000000"/>
        </w:rPr>
        <w:t xml:space="preserve">levels </w:t>
      </w:r>
      <w:r w:rsidR="00337761" w:rsidRPr="004B7AD9">
        <w:rPr>
          <w:color w:val="000000"/>
        </w:rPr>
        <w:t xml:space="preserve">of morphine in breast milk and dangerously high morphine </w:t>
      </w:r>
      <w:r w:rsidR="004B79DD" w:rsidRPr="004B7AD9">
        <w:rPr>
          <w:color w:val="000000"/>
        </w:rPr>
        <w:t xml:space="preserve">exposure </w:t>
      </w:r>
      <w:r w:rsidR="00337761" w:rsidRPr="004B7AD9">
        <w:rPr>
          <w:color w:val="000000"/>
        </w:rPr>
        <w:t>in their breastfed infants</w:t>
      </w:r>
      <w:r w:rsidR="000225C3">
        <w:rPr>
          <w:color w:val="000000"/>
        </w:rPr>
        <w:t xml:space="preserve"> </w:t>
      </w:r>
      <w:r w:rsidR="00E11CA2" w:rsidRPr="004B7AD9">
        <w:rPr>
          <w:color w:val="000000"/>
        </w:rPr>
        <w:fldChar w:fldCharType="begin">
          <w:fldData xml:space="preserve">PEVuZE5vdGU+PENpdGU+PEF1dGhvcj5NYWRhZGk8L0F1dGhvcj48WWVhcj4yMDA5PC9ZZWFyPjxS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=
</w:fldData>
        </w:fldChar>
      </w:r>
      <w:r w:rsidR="009761A0">
        <w:rPr>
          <w:color w:val="000000"/>
        </w:rPr>
        <w:instrText xml:space="preserve"> ADDIN EN.CITE </w:instrText>
      </w:r>
      <w:r w:rsidR="009761A0">
        <w:rPr>
          <w:color w:val="000000"/>
        </w:rPr>
        <w:fldChar w:fldCharType="begin">
          <w:fldData xml:space="preserve">PEVuZE5vdGU+PENpdGU+PEF1dGhvcj5NYWRhZGk8L0F1dGhvcj48WWVhcj4yMDA5PC9ZZWFyPjxS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=
</w:fldData>
        </w:fldChar>
      </w:r>
      <w:r w:rsidR="009761A0">
        <w:rPr>
          <w:color w:val="000000"/>
        </w:rPr>
        <w:instrText xml:space="preserve"> ADDIN EN.CITE.DATA </w:instrText>
      </w:r>
      <w:r w:rsidR="009761A0">
        <w:rPr>
          <w:color w:val="000000"/>
        </w:rPr>
      </w:r>
      <w:r w:rsidR="009761A0">
        <w:rPr>
          <w:color w:val="000000"/>
        </w:rPr>
        <w:fldChar w:fldCharType="end"/>
      </w:r>
      <w:r w:rsidR="00E11CA2" w:rsidRPr="004B7AD9">
        <w:rPr>
          <w:color w:val="000000"/>
        </w:rPr>
      </w:r>
      <w:r w:rsidR="00E11CA2" w:rsidRPr="004B7AD9">
        <w:rPr>
          <w:color w:val="000000"/>
        </w:rPr>
        <w:fldChar w:fldCharType="separate"/>
      </w:r>
      <w:r w:rsidR="009761A0">
        <w:rPr>
          <w:noProof/>
          <w:color w:val="000000"/>
        </w:rPr>
        <w:t>(</w:t>
      </w:r>
      <w:hyperlink w:anchor="_ENREF_48" w:tooltip="Madadi, 2009 #35" w:history="1">
        <w:r w:rsidR="009761A0">
          <w:rPr>
            <w:noProof/>
            <w:color w:val="000000"/>
          </w:rPr>
          <w:t>48</w:t>
        </w:r>
      </w:hyperlink>
      <w:r w:rsidR="009761A0">
        <w:rPr>
          <w:noProof/>
          <w:color w:val="000000"/>
        </w:rPr>
        <w:t>)</w:t>
      </w:r>
      <w:r w:rsidR="00E11CA2" w:rsidRPr="004B7AD9">
        <w:rPr>
          <w:color w:val="000000"/>
        </w:rPr>
        <w:fldChar w:fldCharType="end"/>
      </w:r>
      <w:r w:rsidR="000225C3">
        <w:rPr>
          <w:color w:val="000000"/>
        </w:rPr>
        <w:t>.</w:t>
      </w:r>
      <w:r w:rsidR="00337761" w:rsidRPr="004B7AD9">
        <w:rPr>
          <w:color w:val="000000"/>
        </w:rPr>
        <w:t xml:space="preserve"> Notably, a fatal opioid poisoning in a breastfed neonate from an ultrarapid </w:t>
      </w:r>
      <w:proofErr w:type="spellStart"/>
      <w:r w:rsidR="00337761" w:rsidRPr="004B7AD9">
        <w:rPr>
          <w:color w:val="000000"/>
        </w:rPr>
        <w:t>metabolizer</w:t>
      </w:r>
      <w:proofErr w:type="spellEnd"/>
      <w:r w:rsidR="00337761" w:rsidRPr="004B7AD9">
        <w:rPr>
          <w:color w:val="000000"/>
        </w:rPr>
        <w:t xml:space="preserve"> mother receiving codeine has been described</w:t>
      </w:r>
      <w:r w:rsidR="000225C3">
        <w:rPr>
          <w:color w:val="000000"/>
        </w:rPr>
        <w:t xml:space="preserve"> </w:t>
      </w:r>
      <w:r w:rsidR="00E11CA2" w:rsidRPr="004B7AD9">
        <w:rPr>
          <w:color w:val="000000"/>
        </w:rPr>
        <w:fldChar w:fldCharType="begin"/>
      </w:r>
      <w:r w:rsidR="009761A0">
        <w:rPr>
          <w:color w:val="000000"/>
        </w:rPr>
        <w:instrText xml:space="preserve"> ADDIN EN.CITE &lt;EndNote&gt;&lt;Cite&gt;&lt;Author&gt;Koren&lt;/Author&gt;&lt;Year&gt;2006&lt;/Year&gt;&lt;RecNum&gt;36&lt;/RecNum&gt;&lt;DisplayText&gt;(49)&lt;/DisplayText&gt;&lt;record&gt;&lt;rec-number&gt;36&lt;/rec-number&gt;&lt;foreign-keys&gt;&lt;key app="EN" db-id="0ft2e5vpe9v2tzes0t6v5sae22xwps0e9fe2" timestamp="1585767037"&gt;36&lt;/key&gt;&lt;/foreign-keys&gt;&lt;ref-type name="Journal Article"&gt;17&lt;/ref-type&gt;&lt;contributors&gt;&lt;authors&gt;&lt;author&gt;Koren, G.&lt;/author&gt;&lt;author&gt;Cairns, J.&lt;/author&gt;&lt;author&gt;Chitayat, D.&lt;/author&gt;&lt;author&gt;Gaedigk, A.&lt;/author&gt;&lt;author&gt;Leeder, S. J.&lt;/author&gt;&lt;/authors&gt;&lt;/contributors&gt;&lt;auth-address&gt;Motherisk Program, Hospital for Sick Children, 555 University Avenue, Toronto, Ontario M5G 1X8, Canada. gkoren@sickkids.ca&lt;/auth-address&gt;&lt;titles&gt;&lt;title&gt;Pharmacogenetics of morphine poisoning in a breastfed neonate of a codeine-prescribed mother&lt;/title&gt;&lt;secondary-title&gt;Lancet&lt;/secondary-title&gt;&lt;/titles&gt;&lt;periodical&gt;&lt;full-title&gt;Lancet&lt;/full-title&gt;&lt;/periodical&gt;&lt;pages&gt;704&lt;/pages&gt;&lt;volume&gt;368&lt;/volume&gt;&lt;number&gt;9536&lt;/number&gt;&lt;edition&gt;2006/08/22&lt;/edition&gt;&lt;keywords&gt;&lt;keyword&gt;Breast Feeding/*adverse effects&lt;/keyword&gt;&lt;keyword&gt;Codeine/*blood&lt;/keyword&gt;&lt;keyword&gt;Cytochrome P-450 CYP2D6/*genetics&lt;/keyword&gt;&lt;keyword&gt;Genotype&lt;/keyword&gt;&lt;keyword&gt;Humans&lt;/keyword&gt;&lt;keyword&gt;Infant&lt;/keyword&gt;&lt;keyword&gt;Infant, Newborn&lt;/keyword&gt;&lt;keyword&gt;Male&lt;/keyword&gt;&lt;keyword&gt;Morphine/*poisoning&lt;/keyword&gt;&lt;keyword&gt;Pharmacogenetics&lt;/keyword&gt;&lt;/keywords&gt;&lt;dates&gt;&lt;year&gt;2006&lt;/year&gt;&lt;pub-dates&gt;&lt;date&gt;Aug 19&lt;/date&gt;&lt;/pub-dates&gt;&lt;/dates&gt;&lt;isbn&gt;1474-547X (Electronic)&amp;#xD;0140-6736 (Linking)&lt;/isbn&gt;&lt;accession-num&gt;16920476&lt;/accession-num&gt;&lt;urls&gt;&lt;related-urls&gt;&lt;url&gt;http://www.ncbi.nlm.nih.gov/pubmed/16920476&lt;/url&gt;&lt;/related-urls&gt;&lt;/urls&gt;&lt;electronic-resource-num&gt;S0140-6736(06)69255-6 [pii]&amp;#xD;10.1016/S0140-6736(06)69255-6&lt;/electronic-resource-num&gt;&lt;language&gt;eng&lt;/language&gt;&lt;/record&gt;&lt;/Cite&gt;&lt;/EndNote&gt;</w:instrText>
      </w:r>
      <w:r w:rsidR="00E11CA2" w:rsidRPr="004B7AD9">
        <w:rPr>
          <w:color w:val="000000"/>
        </w:rPr>
        <w:fldChar w:fldCharType="separate"/>
      </w:r>
      <w:r w:rsidR="009761A0">
        <w:rPr>
          <w:noProof/>
          <w:color w:val="000000"/>
        </w:rPr>
        <w:t>(</w:t>
      </w:r>
      <w:hyperlink w:anchor="_ENREF_49" w:tooltip="Koren, 2006 #36" w:history="1">
        <w:r w:rsidR="009761A0">
          <w:rPr>
            <w:noProof/>
            <w:color w:val="000000"/>
          </w:rPr>
          <w:t>49</w:t>
        </w:r>
      </w:hyperlink>
      <w:r w:rsidR="009761A0">
        <w:rPr>
          <w:noProof/>
          <w:color w:val="000000"/>
        </w:rPr>
        <w:t>)</w:t>
      </w:r>
      <w:r w:rsidR="00E11CA2" w:rsidRPr="004B7AD9">
        <w:rPr>
          <w:color w:val="000000"/>
        </w:rPr>
        <w:fldChar w:fldCharType="end"/>
      </w:r>
      <w:r w:rsidR="000225C3">
        <w:rPr>
          <w:color w:val="000000"/>
        </w:rPr>
        <w:t>.</w:t>
      </w:r>
      <w:r w:rsidR="005016EA" w:rsidRPr="004B7AD9">
        <w:rPr>
          <w:color w:val="000000"/>
        </w:rPr>
        <w:t xml:space="preserve"> Our evidence review did not identify any published cases or studies related to adverse events due to infant exposure to tramadol in breast milk</w:t>
      </w:r>
      <w:r w:rsidR="008E2CE2" w:rsidRPr="004B7AD9">
        <w:rPr>
          <w:color w:val="000000"/>
        </w:rPr>
        <w:t>.</w:t>
      </w:r>
      <w:r w:rsidR="005016EA" w:rsidRPr="004B7AD9">
        <w:rPr>
          <w:color w:val="000000"/>
        </w:rPr>
        <w:t xml:space="preserve"> </w:t>
      </w:r>
      <w:r w:rsidR="00337761" w:rsidRPr="004B7AD9">
        <w:rPr>
          <w:color w:val="000000"/>
        </w:rPr>
        <w:t xml:space="preserve"> </w:t>
      </w:r>
      <w:r w:rsidR="00697861" w:rsidRPr="004B7AD9">
        <w:rPr>
          <w:color w:val="000000"/>
        </w:rPr>
        <w:t xml:space="preserve">The American College of Obstetrics and </w:t>
      </w:r>
      <w:proofErr w:type="spellStart"/>
      <w:r w:rsidR="00697861" w:rsidRPr="004B7AD9">
        <w:rPr>
          <w:color w:val="000000"/>
        </w:rPr>
        <w:t>Gynecology</w:t>
      </w:r>
      <w:proofErr w:type="spellEnd"/>
      <w:r w:rsidR="00697861" w:rsidRPr="004B7AD9">
        <w:rPr>
          <w:color w:val="000000"/>
        </w:rPr>
        <w:t xml:space="preserve"> provides clinical guidance for postpartum pain management as untreated or inadequately treated pain in lactating women also has adverse consequences for the postpartum mother and her breastfed infant</w:t>
      </w:r>
      <w:r w:rsidR="00E32A6D" w:rsidRPr="004B7AD9">
        <w:rPr>
          <w:color w:val="000000"/>
        </w:rPr>
        <w:t xml:space="preserve"> </w:t>
      </w:r>
      <w:r w:rsidR="00527F3B" w:rsidRPr="004B7AD9">
        <w:rPr>
          <w:color w:val="000000"/>
        </w:rPr>
        <w:fldChar w:fldCharType="begin"/>
      </w:r>
      <w:r w:rsidR="009761A0">
        <w:rPr>
          <w:color w:val="000000"/>
        </w:rPr>
        <w:instrText xml:space="preserve"> ADDIN EN.CITE &lt;EndNote&gt;&lt;Cite ExcludeAuth="1"&gt;&lt;Year&gt;2018&lt;/Year&gt;&lt;RecNum&gt;135&lt;/RecNum&gt;&lt;DisplayText&gt;(50)&lt;/DisplayText&gt;&lt;record&gt;&lt;rec-number&gt;135&lt;/rec-number&gt;&lt;foreign-keys&gt;&lt;key app="EN" db-id="0ft2e5vpe9v2tzes0t6v5sae22xwps0e9fe2" timestamp="1588794113"&gt;135&lt;/key&gt;&lt;/foreign-keys&gt;&lt;ref-type name="Journal Article"&gt;17&lt;/ref-type&gt;&lt;contributors&gt;&lt;authors&gt;&lt;author&gt;ACOG&lt;/author&gt;&lt;/authors&gt;&lt;/contributors&gt;&lt;titles&gt;&lt;title&gt;ACOG Committee Opinion No. 742: Postpartum Pain Management&lt;/title&gt;&lt;secondary-title&gt;Obstet Gynecol&lt;/secondary-title&gt;&lt;/titles&gt;&lt;periodical&gt;&lt;full-title&gt;Obstet Gynecol&lt;/full-title&gt;&lt;/periodical&gt;&lt;pages&gt;e35-e43&lt;/pages&gt;&lt;volume&gt;132&lt;/volume&gt;&lt;number&gt;1&lt;/number&gt;&lt;edition&gt;2018/05/22&lt;/edition&gt;&lt;keywords&gt;&lt;keyword&gt;Adult&lt;/keyword&gt;&lt;keyword&gt;Analgesics, Opioid/*administration &amp;amp; dosage/adverse effects&lt;/keyword&gt;&lt;keyword&gt;Breast Feeding/adverse effects&lt;/keyword&gt;&lt;keyword&gt;Drug Administration Schedule&lt;/keyword&gt;&lt;keyword&gt;Drug Monitoring/methods&lt;/keyword&gt;&lt;keyword&gt;Female&lt;/keyword&gt;&lt;keyword&gt;Humans&lt;/keyword&gt;&lt;keyword&gt;Infant&lt;/keyword&gt;&lt;keyword&gt;Infant, Newborn&lt;/keyword&gt;&lt;keyword&gt;Labor Pain/*drug therapy&lt;/keyword&gt;&lt;keyword&gt;Pain Management/adverse effects/*methods&lt;/keyword&gt;&lt;keyword&gt;*Postpartum Period&lt;/keyword&gt;&lt;keyword&gt;Pregnancy&lt;/keyword&gt;&lt;/keywords&gt;&lt;dates&gt;&lt;year&gt;2018&lt;/year&gt;&lt;pub-dates&gt;&lt;date&gt;Jul&lt;/date&gt;&lt;/pub-dates&gt;&lt;/dates&gt;&lt;isbn&gt;1873-233X (Electronic)&amp;#xD;0029-7844 (Linking)&lt;/isbn&gt;&lt;accession-num&gt;29781876&lt;/accession-num&gt;&lt;urls&gt;&lt;related-urls&gt;&lt;url&gt;https://www.ncbi.nlm.nih.gov/pubmed/29781876&lt;/url&gt;&lt;/related-urls&gt;&lt;/urls&gt;&lt;electronic-resource-num&gt;10.1097/AOG.0000000000002683&lt;/electronic-resource-num&gt;&lt;/record&gt;&lt;/Cite&gt;&lt;/EndNote&gt;</w:instrText>
      </w:r>
      <w:r w:rsidR="00527F3B" w:rsidRPr="004B7AD9">
        <w:rPr>
          <w:color w:val="000000"/>
        </w:rPr>
        <w:fldChar w:fldCharType="separate"/>
      </w:r>
      <w:r w:rsidR="009761A0">
        <w:rPr>
          <w:noProof/>
          <w:color w:val="000000"/>
        </w:rPr>
        <w:t>(</w:t>
      </w:r>
      <w:hyperlink w:anchor="_ENREF_50" w:tooltip="ACOG, 2018 #135" w:history="1">
        <w:r w:rsidR="009761A0">
          <w:rPr>
            <w:noProof/>
            <w:color w:val="000000"/>
          </w:rPr>
          <w:t>50</w:t>
        </w:r>
      </w:hyperlink>
      <w:r w:rsidR="009761A0">
        <w:rPr>
          <w:noProof/>
          <w:color w:val="000000"/>
        </w:rPr>
        <w:t>)</w:t>
      </w:r>
      <w:r w:rsidR="00527F3B" w:rsidRPr="004B7AD9">
        <w:rPr>
          <w:color w:val="000000"/>
        </w:rPr>
        <w:fldChar w:fldCharType="end"/>
      </w:r>
      <w:r w:rsidR="00697861" w:rsidRPr="004B7AD9">
        <w:rPr>
          <w:color w:val="000000"/>
        </w:rPr>
        <w:t>.</w:t>
      </w:r>
    </w:p>
    <w:p w14:paraId="6B100D34" w14:textId="0C44C34E" w:rsidR="00412AD0" w:rsidRPr="004B7AD9" w:rsidRDefault="00337761" w:rsidP="004B7AD9">
      <w:pPr>
        <w:spacing w:line="480" w:lineRule="auto"/>
      </w:pPr>
      <w:r w:rsidRPr="004B7AD9">
        <w:rPr>
          <w:color w:val="000000"/>
        </w:rPr>
        <w:t xml:space="preserve"> </w:t>
      </w:r>
    </w:p>
    <w:p w14:paraId="5005E67E" w14:textId="4EC98DCB" w:rsidR="00337761" w:rsidRPr="004B7AD9" w:rsidRDefault="00337761" w:rsidP="004B7AD9">
      <w:pPr>
        <w:pStyle w:val="Heading1"/>
        <w:spacing w:line="480" w:lineRule="auto"/>
        <w:rPr>
          <w:szCs w:val="24"/>
        </w:rPr>
      </w:pPr>
      <w:r w:rsidRPr="004B7AD9">
        <w:rPr>
          <w:szCs w:val="24"/>
        </w:rPr>
        <w:t>Potential Benefits and Risks for the Patient</w:t>
      </w:r>
    </w:p>
    <w:p w14:paraId="0D685B26" w14:textId="77777777" w:rsidR="00337761" w:rsidRPr="004B7AD9" w:rsidRDefault="00337761" w:rsidP="004B7AD9">
      <w:pPr>
        <w:pStyle w:val="ListParagraph"/>
        <w:spacing w:after="0" w:line="480" w:lineRule="auto"/>
        <w:ind w:left="0"/>
        <w:rPr>
          <w:rFonts w:ascii="Times New Roman" w:hAnsi="Times New Roman"/>
          <w:color w:val="000000"/>
        </w:rPr>
      </w:pPr>
      <w:r w:rsidRPr="004B7AD9">
        <w:rPr>
          <w:rFonts w:ascii="Times New Roman" w:hAnsi="Times New Roman"/>
          <w:color w:val="000000"/>
        </w:rPr>
        <w:t xml:space="preserve">The potential benefit of </w:t>
      </w:r>
      <w:r w:rsidRPr="004B7AD9">
        <w:rPr>
          <w:rFonts w:ascii="Times New Roman" w:hAnsi="Times New Roman"/>
          <w:i/>
          <w:color w:val="000000"/>
        </w:rPr>
        <w:t>CYP2D6</w:t>
      </w:r>
      <w:r w:rsidRPr="004B7AD9">
        <w:rPr>
          <w:rFonts w:ascii="Times New Roman" w:hAnsi="Times New Roman"/>
          <w:color w:val="000000"/>
        </w:rPr>
        <w:t xml:space="preserve"> </w:t>
      </w:r>
      <w:r w:rsidR="00374B40" w:rsidRPr="004B7AD9">
        <w:rPr>
          <w:rFonts w:ascii="Times New Roman" w:hAnsi="Times New Roman"/>
          <w:color w:val="000000"/>
        </w:rPr>
        <w:t xml:space="preserve">genotype </w:t>
      </w:r>
      <w:r w:rsidRPr="004B7AD9">
        <w:rPr>
          <w:rFonts w:ascii="Times New Roman" w:hAnsi="Times New Roman"/>
          <w:color w:val="000000"/>
        </w:rPr>
        <w:t xml:space="preserve">testing is that patients with genotypes that confer a higher risk of ineffective analgesia or of an adverse event may be identified and an alternative </w:t>
      </w:r>
      <w:r w:rsidRPr="004B7AD9">
        <w:rPr>
          <w:rFonts w:ascii="Times New Roman" w:hAnsi="Times New Roman"/>
          <w:color w:val="000000"/>
        </w:rPr>
        <w:lastRenderedPageBreak/>
        <w:t xml:space="preserve">analgesic may be administered.  </w:t>
      </w:r>
      <w:r w:rsidRPr="004B7AD9">
        <w:rPr>
          <w:rFonts w:ascii="Times New Roman" w:hAnsi="Times New Roman"/>
          <w:i/>
          <w:color w:val="000000"/>
        </w:rPr>
        <w:t>CYP2D6</w:t>
      </w:r>
      <w:r w:rsidRPr="004B7AD9">
        <w:rPr>
          <w:rFonts w:ascii="Times New Roman" w:hAnsi="Times New Roman"/>
          <w:color w:val="000000"/>
        </w:rPr>
        <w:t xml:space="preserve"> genotyping is reliable when performed in qualified laboratories. </w:t>
      </w:r>
      <w:r w:rsidRPr="004B7AD9">
        <w:rPr>
          <w:rFonts w:ascii="Times New Roman" w:hAnsi="Times New Roman"/>
        </w:rPr>
        <w:t>However, a</w:t>
      </w:r>
      <w:r w:rsidRPr="004B7AD9">
        <w:rPr>
          <w:rFonts w:ascii="Times New Roman" w:hAnsi="Times New Roman"/>
          <w:color w:val="000000"/>
        </w:rPr>
        <w:t xml:space="preserve">s with any laboratory test, a possible risk to the patient is an error in genotyping that could have long-term </w:t>
      </w:r>
      <w:r w:rsidRPr="004B7AD9">
        <w:rPr>
          <w:rFonts w:ascii="Times New Roman" w:hAnsi="Times New Roman"/>
        </w:rPr>
        <w:t>adverse health</w:t>
      </w:r>
      <w:r w:rsidRPr="004B7AD9">
        <w:rPr>
          <w:rFonts w:ascii="Times New Roman" w:hAnsi="Times New Roman"/>
          <w:color w:val="000000"/>
        </w:rPr>
        <w:t xml:space="preserve"> implications for the patient. </w:t>
      </w:r>
    </w:p>
    <w:p w14:paraId="777D7F71" w14:textId="77777777" w:rsidR="00337761" w:rsidRPr="004B7AD9" w:rsidRDefault="00337761" w:rsidP="004B7AD9">
      <w:pPr>
        <w:pStyle w:val="ListParagraph"/>
        <w:spacing w:after="0" w:line="480" w:lineRule="auto"/>
        <w:ind w:left="0"/>
        <w:rPr>
          <w:rFonts w:ascii="Times New Roman" w:hAnsi="Times New Roman"/>
          <w:color w:val="000000"/>
        </w:rPr>
      </w:pPr>
    </w:p>
    <w:p w14:paraId="248F0C8F" w14:textId="77777777" w:rsidR="00337761" w:rsidRPr="004B7AD9" w:rsidRDefault="00337761" w:rsidP="004B7AD9">
      <w:pPr>
        <w:pStyle w:val="Heading1"/>
        <w:spacing w:line="480" w:lineRule="auto"/>
        <w:rPr>
          <w:szCs w:val="24"/>
        </w:rPr>
      </w:pPr>
      <w:r w:rsidRPr="004B7AD9">
        <w:rPr>
          <w:szCs w:val="24"/>
        </w:rPr>
        <w:t xml:space="preserve">Caveats:  Appropriate Use and/or Potential Misuse of Genetic Tests </w:t>
      </w:r>
    </w:p>
    <w:p w14:paraId="1EE1A331" w14:textId="74013D2B" w:rsidR="00463440" w:rsidRPr="004B7AD9" w:rsidRDefault="00872DBC" w:rsidP="004B7AD9">
      <w:pPr>
        <w:spacing w:line="480" w:lineRule="auto"/>
        <w:rPr>
          <w:color w:val="000000"/>
        </w:rPr>
      </w:pPr>
      <w:r w:rsidRPr="004B7AD9">
        <w:rPr>
          <w:color w:val="000000"/>
        </w:rPr>
        <w:t xml:space="preserve">Like all diagnostic tests, </w:t>
      </w:r>
      <w:r w:rsidRPr="004B7AD9">
        <w:rPr>
          <w:i/>
          <w:color w:val="000000"/>
        </w:rPr>
        <w:t>CYP2D6</w:t>
      </w:r>
      <w:r w:rsidRPr="004B7AD9">
        <w:rPr>
          <w:color w:val="000000"/>
        </w:rPr>
        <w:t xml:space="preserve"> genotype is one of multiple pieces of information that clinicians should consider in guiding their therapeutic choice for each patient. </w:t>
      </w:r>
      <w:r w:rsidR="002B1029" w:rsidRPr="004B7AD9">
        <w:rPr>
          <w:color w:val="000000"/>
        </w:rPr>
        <w:t>Furthermore, t</w:t>
      </w:r>
      <w:r w:rsidR="00463440" w:rsidRPr="004B7AD9">
        <w:rPr>
          <w:color w:val="000000"/>
        </w:rPr>
        <w:t xml:space="preserve">here are several </w:t>
      </w:r>
      <w:r w:rsidR="002B1029" w:rsidRPr="004B7AD9">
        <w:rPr>
          <w:color w:val="000000"/>
        </w:rPr>
        <w:t xml:space="preserve">other </w:t>
      </w:r>
      <w:r w:rsidR="00463440" w:rsidRPr="004B7AD9">
        <w:rPr>
          <w:color w:val="000000"/>
        </w:rPr>
        <w:t xml:space="preserve">factors that cause potential uncertainty in the genotyping results and phenotype predictions. These are discussed in detail in the </w:t>
      </w:r>
      <w:r w:rsidR="00481BFC" w:rsidRPr="00BB02AE">
        <w:rPr>
          <w:b/>
          <w:color w:val="000000"/>
        </w:rPr>
        <w:t>Supplementary Data</w:t>
      </w:r>
      <w:r w:rsidR="00463440" w:rsidRPr="004B7AD9">
        <w:rPr>
          <w:color w:val="000000"/>
        </w:rPr>
        <w:t xml:space="preserve"> online.</w:t>
      </w:r>
    </w:p>
    <w:p w14:paraId="513E4F17" w14:textId="77777777" w:rsidR="00337761" w:rsidRPr="004B7AD9" w:rsidRDefault="00337761" w:rsidP="004B7AD9">
      <w:pPr>
        <w:spacing w:line="480" w:lineRule="auto"/>
        <w:rPr>
          <w:color w:val="000000"/>
        </w:rPr>
      </w:pPr>
    </w:p>
    <w:p w14:paraId="5E6CF959" w14:textId="77777777" w:rsidR="00337761" w:rsidRPr="004B7AD9" w:rsidRDefault="00337761" w:rsidP="004B7AD9">
      <w:pPr>
        <w:spacing w:line="480" w:lineRule="auto"/>
        <w:rPr>
          <w:b/>
        </w:rPr>
      </w:pPr>
      <w:r w:rsidRPr="004B7AD9">
        <w:rPr>
          <w:b/>
        </w:rPr>
        <w:t>Disclaimer</w:t>
      </w:r>
    </w:p>
    <w:p w14:paraId="15A6BCED" w14:textId="77777777" w:rsidR="00337761" w:rsidRPr="004B7AD9" w:rsidRDefault="00337761" w:rsidP="004B7AD9">
      <w:pPr>
        <w:spacing w:line="480" w:lineRule="auto"/>
      </w:pPr>
      <w:r w:rsidRPr="004B7AD9">
        <w:t xml:space="preserve">Clinical Pharmacogenetics Implementation Consortium (CPIC) guidelines reflect expert consensus based on clinical evidence and peer-reviewed literature available at the time they are written and are intended only to assist clinicians in decision making and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variations among patients and cannot be considered inclusive of all proper methods of care or exclusive of other treatments. It remains the responsibility of the health care provider to determine the best course of treatment for a patient. Adherence to any guideline is voluntary, with the ultimate determination regarding its application to be made solely by the clinician and the patient. CPIC assumes no responsibility </w:t>
      </w:r>
      <w:r w:rsidRPr="004B7AD9">
        <w:lastRenderedPageBreak/>
        <w:t>for any injury to persons or damage to persons or property arising out of or related to any use of CPIC's guidelines, or for any errors or omissions.</w:t>
      </w:r>
    </w:p>
    <w:p w14:paraId="6A808B97" w14:textId="77777777" w:rsidR="00337761" w:rsidRPr="004B7AD9" w:rsidRDefault="00337761" w:rsidP="004B7AD9">
      <w:pPr>
        <w:spacing w:line="480" w:lineRule="auto"/>
        <w:rPr>
          <w:b/>
        </w:rPr>
      </w:pPr>
      <w:r w:rsidRPr="004B7AD9">
        <w:rPr>
          <w:b/>
        </w:rPr>
        <w:t>Acknowledgements</w:t>
      </w:r>
    </w:p>
    <w:p w14:paraId="60781F15" w14:textId="3DA9AE8D" w:rsidR="00337761" w:rsidRPr="004B7AD9" w:rsidRDefault="00337761" w:rsidP="004B7AD9">
      <w:pPr>
        <w:pStyle w:val="CommentText"/>
        <w:ind w:firstLine="0"/>
        <w:rPr>
          <w:rFonts w:ascii="Times New Roman" w:hAnsi="Times New Roman"/>
          <w:sz w:val="24"/>
          <w:szCs w:val="24"/>
        </w:rPr>
      </w:pPr>
      <w:r w:rsidRPr="004B7AD9">
        <w:rPr>
          <w:rFonts w:ascii="Times New Roman" w:hAnsi="Times New Roman"/>
          <w:sz w:val="24"/>
          <w:szCs w:val="24"/>
        </w:rPr>
        <w:t xml:space="preserve">We acknowledge the critical input of Dr. M. Relling, and members of the Clinical Pharmacogenetics Implementation Consortium (CPIC) of the Pharmacogenomics Research Network (PGRN), funded by the National Institutes of Health (NIH). </w:t>
      </w:r>
      <w:r w:rsidR="0089567F">
        <w:rPr>
          <w:rFonts w:ascii="Times New Roman" w:hAnsi="Times New Roman"/>
          <w:sz w:val="24"/>
          <w:szCs w:val="24"/>
        </w:rPr>
        <w:t xml:space="preserve">CPIC members are listed here: </w:t>
      </w:r>
      <w:hyperlink r:id="rId22" w:history="1">
        <w:r w:rsidR="0089567F" w:rsidRPr="00CB29C7">
          <w:rPr>
            <w:rStyle w:val="Hyperlink"/>
            <w:rFonts w:ascii="Times New Roman" w:hAnsi="Times New Roman"/>
            <w:sz w:val="24"/>
            <w:szCs w:val="24"/>
          </w:rPr>
          <w:t>https://cpicpgx.org/members</w:t>
        </w:r>
      </w:hyperlink>
      <w:r w:rsidR="0089567F">
        <w:rPr>
          <w:rFonts w:ascii="Times New Roman" w:hAnsi="Times New Roman"/>
          <w:sz w:val="24"/>
          <w:szCs w:val="24"/>
        </w:rPr>
        <w:t xml:space="preserve">. </w:t>
      </w:r>
    </w:p>
    <w:p w14:paraId="070E8143" w14:textId="28D7E21F" w:rsidR="00337761" w:rsidRPr="004B7AD9" w:rsidRDefault="00461CA6" w:rsidP="004B7AD9">
      <w:pPr>
        <w:spacing w:line="480" w:lineRule="auto"/>
      </w:pPr>
      <w:r w:rsidRPr="004B7AD9">
        <w:t xml:space="preserve">  </w:t>
      </w:r>
    </w:p>
    <w:p w14:paraId="52819425" w14:textId="77777777" w:rsidR="00337761" w:rsidRPr="004B7AD9" w:rsidRDefault="00337761" w:rsidP="004B7AD9">
      <w:pPr>
        <w:spacing w:line="480" w:lineRule="auto"/>
      </w:pPr>
    </w:p>
    <w:p w14:paraId="501D411B" w14:textId="77777777" w:rsidR="0064003F" w:rsidRPr="004B7AD9" w:rsidRDefault="00337761" w:rsidP="004B7AD9">
      <w:pPr>
        <w:spacing w:line="480" w:lineRule="auto"/>
        <w:sectPr w:rsidR="0064003F" w:rsidRPr="004B7AD9">
          <w:pgSz w:w="12240" w:h="15840" w:code="1"/>
          <w:pgMar w:top="1440" w:right="1440" w:bottom="1440" w:left="1440" w:header="720" w:footer="720" w:gutter="0"/>
          <w:cols w:space="720"/>
          <w:titlePg/>
          <w:docGrid w:linePitch="360"/>
        </w:sectPr>
      </w:pPr>
      <w:r w:rsidRPr="004B7AD9">
        <w:br w:type="page"/>
      </w:r>
    </w:p>
    <w:p w14:paraId="5737CA0D" w14:textId="5F40B8AD" w:rsidR="003673C8" w:rsidRPr="004B7AD9" w:rsidRDefault="003673C8" w:rsidP="004B7AD9">
      <w:pPr>
        <w:pStyle w:val="Heading1"/>
        <w:spacing w:line="480" w:lineRule="auto"/>
        <w:rPr>
          <w:szCs w:val="24"/>
          <w:lang w:bidi="en-US"/>
        </w:rPr>
      </w:pPr>
      <w:r w:rsidRPr="004B7AD9">
        <w:rPr>
          <w:szCs w:val="24"/>
          <w:u w:color="000000"/>
          <w:bdr w:val="nil"/>
        </w:rPr>
        <w:lastRenderedPageBreak/>
        <w:t xml:space="preserve">Table 1. Assignment of </w:t>
      </w:r>
      <w:r w:rsidR="0089567F">
        <w:rPr>
          <w:szCs w:val="24"/>
          <w:u w:color="000000"/>
          <w:bdr w:val="nil"/>
        </w:rPr>
        <w:t>PREDICTED</w:t>
      </w:r>
      <w:r w:rsidR="0089567F" w:rsidRPr="004B7AD9">
        <w:rPr>
          <w:szCs w:val="24"/>
          <w:u w:color="000000"/>
          <w:bdr w:val="nil"/>
        </w:rPr>
        <w:t xml:space="preserve"> </w:t>
      </w:r>
      <w:r w:rsidRPr="004B7AD9">
        <w:rPr>
          <w:szCs w:val="24"/>
          <w:u w:color="000000"/>
          <w:bdr w:val="nil"/>
        </w:rPr>
        <w:t>CYP2D6 Phenotypes Based on Diplotypes</w:t>
      </w:r>
    </w:p>
    <w:tbl>
      <w:tblPr>
        <w:tblW w:w="118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32"/>
        <w:gridCol w:w="1980"/>
        <w:gridCol w:w="2476"/>
        <w:gridCol w:w="4320"/>
      </w:tblGrid>
      <w:tr w:rsidR="00B82AC7" w:rsidRPr="004B7AD9" w14:paraId="4E5D35D2" w14:textId="77777777" w:rsidTr="000C03FD">
        <w:trPr>
          <w:trHeight w:val="1166"/>
        </w:trPr>
        <w:tc>
          <w:tcPr>
            <w:tcW w:w="30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E636C5" w14:textId="016B59CA" w:rsidR="00B82AC7" w:rsidRPr="004B7AD9" w:rsidRDefault="00542E66" w:rsidP="004B7AD9">
            <w:pPr>
              <w:pBdr>
                <w:top w:val="nil"/>
                <w:left w:val="nil"/>
                <w:bottom w:val="nil"/>
                <w:right w:val="nil"/>
                <w:between w:val="nil"/>
                <w:bar w:val="nil"/>
              </w:pBdr>
              <w:spacing w:line="480" w:lineRule="auto"/>
              <w:rPr>
                <w:rFonts w:eastAsia="Arial Unicode MS"/>
                <w:u w:color="000000"/>
                <w:bdr w:val="nil"/>
              </w:rPr>
            </w:pPr>
            <w:proofErr w:type="spellStart"/>
            <w:r>
              <w:rPr>
                <w:rFonts w:eastAsia="Arial Unicode MS"/>
                <w:b/>
                <w:bCs/>
                <w:u w:color="000000"/>
                <w:bdr w:val="nil"/>
              </w:rPr>
              <w:t>Phenotype</w:t>
            </w:r>
            <w:r w:rsidR="003E72E5" w:rsidRPr="004B7AD9">
              <w:rPr>
                <w:rFonts w:eastAsia="Arial Unicode MS"/>
                <w:b/>
                <w:bCs/>
                <w:u w:color="000000"/>
                <w:bdr w:val="nil"/>
                <w:vertAlign w:val="superscript"/>
              </w:rPr>
              <w:t>a</w:t>
            </w:r>
            <w:proofErr w:type="spellEnd"/>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CFDC96" w14:textId="7DFB5EB3" w:rsidR="00B82AC7" w:rsidRPr="004B7AD9" w:rsidRDefault="00B82AC7" w:rsidP="004B7AD9">
            <w:pPr>
              <w:pBdr>
                <w:top w:val="nil"/>
                <w:left w:val="nil"/>
                <w:bottom w:val="nil"/>
                <w:right w:val="nil"/>
                <w:between w:val="nil"/>
                <w:bar w:val="nil"/>
              </w:pBdr>
              <w:spacing w:line="480" w:lineRule="auto"/>
              <w:jc w:val="center"/>
              <w:rPr>
                <w:rFonts w:eastAsia="Arial Unicode MS"/>
                <w:u w:color="000000"/>
                <w:bdr w:val="nil"/>
              </w:rPr>
            </w:pPr>
            <w:r w:rsidRPr="004B7AD9">
              <w:rPr>
                <w:rFonts w:eastAsia="Arial Unicode MS"/>
                <w:b/>
                <w:bCs/>
                <w:u w:color="000000"/>
                <w:bdr w:val="nil"/>
              </w:rPr>
              <w:t xml:space="preserve">Activity </w:t>
            </w:r>
            <w:r w:rsidR="00323995" w:rsidRPr="004B7AD9">
              <w:rPr>
                <w:rFonts w:eastAsia="Arial Unicode MS"/>
                <w:b/>
                <w:bCs/>
                <w:u w:color="000000"/>
                <w:bdr w:val="nil"/>
              </w:rPr>
              <w:t>s</w:t>
            </w:r>
            <w:r w:rsidRPr="004B7AD9">
              <w:rPr>
                <w:rFonts w:eastAsia="Arial Unicode MS"/>
                <w:b/>
                <w:bCs/>
                <w:u w:color="000000"/>
                <w:bdr w:val="nil"/>
              </w:rPr>
              <w:t>core</w:t>
            </w:r>
            <w:r w:rsidR="00323995" w:rsidRPr="004B7AD9">
              <w:rPr>
                <w:rFonts w:eastAsia="Arial Unicode MS"/>
                <w:b/>
                <w:bCs/>
                <w:u w:color="000000"/>
                <w:bdr w:val="nil"/>
              </w:rPr>
              <w:t xml:space="preserve"> range</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4E4919" w14:textId="534D32C4" w:rsidR="00B82AC7"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b/>
                <w:bCs/>
                <w:u w:color="000000"/>
                <w:bdr w:val="nil"/>
              </w:rPr>
              <w:t>Activity score</w:t>
            </w:r>
            <w:r w:rsidR="00542E66">
              <w:rPr>
                <w:rFonts w:eastAsia="Arial Unicode MS"/>
                <w:b/>
                <w:bCs/>
                <w:u w:color="000000"/>
                <w:bdr w:val="nil"/>
              </w:rPr>
              <w:t>/</w:t>
            </w:r>
            <w:proofErr w:type="spellStart"/>
            <w:r w:rsidR="00542E66">
              <w:rPr>
                <w:rFonts w:eastAsia="Arial Unicode MS"/>
                <w:b/>
                <w:bCs/>
                <w:u w:color="000000"/>
                <w:bdr w:val="nil"/>
              </w:rPr>
              <w:t>genotypes</w:t>
            </w:r>
            <w:r w:rsidR="003E72E5" w:rsidRPr="004B7AD9">
              <w:rPr>
                <w:rFonts w:eastAsia="Arial Unicode MS"/>
                <w:b/>
                <w:bCs/>
                <w:u w:color="000000"/>
                <w:bdr w:val="nil"/>
                <w:vertAlign w:val="superscript"/>
              </w:rPr>
              <w:t>b</w:t>
            </w:r>
            <w:proofErr w:type="spellEnd"/>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571F6B" w14:textId="02A362CA"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b/>
                <w:bCs/>
                <w:u w:color="000000"/>
                <w:bdr w:val="nil"/>
              </w:rPr>
              <w:t xml:space="preserve">Examples of </w:t>
            </w:r>
            <w:r w:rsidRPr="004B7AD9">
              <w:rPr>
                <w:rFonts w:eastAsia="Arial Unicode MS"/>
                <w:b/>
                <w:bCs/>
                <w:i/>
                <w:u w:color="000000"/>
                <w:bdr w:val="nil"/>
              </w:rPr>
              <w:t>CYP2D6</w:t>
            </w:r>
            <w:r w:rsidRPr="004B7AD9">
              <w:rPr>
                <w:rFonts w:eastAsia="Arial Unicode MS"/>
                <w:b/>
                <w:bCs/>
                <w:u w:color="000000"/>
                <w:bdr w:val="nil"/>
              </w:rPr>
              <w:t xml:space="preserve"> </w:t>
            </w:r>
            <w:proofErr w:type="spellStart"/>
            <w:r w:rsidRPr="004B7AD9">
              <w:rPr>
                <w:rFonts w:eastAsia="Arial Unicode MS"/>
                <w:b/>
                <w:bCs/>
                <w:u w:color="000000"/>
                <w:bdr w:val="nil"/>
              </w:rPr>
              <w:t>diplotypes</w:t>
            </w:r>
            <w:r w:rsidR="00494D98" w:rsidRPr="00494D98">
              <w:rPr>
                <w:rFonts w:eastAsia="Arial Unicode MS"/>
                <w:b/>
                <w:bCs/>
                <w:u w:color="000000"/>
                <w:bdr w:val="nil"/>
                <w:vertAlign w:val="superscript"/>
              </w:rPr>
              <w:t>b</w:t>
            </w:r>
            <w:proofErr w:type="spellEnd"/>
          </w:p>
        </w:tc>
      </w:tr>
      <w:tr w:rsidR="00B82AC7" w:rsidRPr="004B7AD9" w14:paraId="6DD1621E" w14:textId="77777777" w:rsidTr="000C03FD">
        <w:trPr>
          <w:trHeight w:val="1203"/>
        </w:trPr>
        <w:tc>
          <w:tcPr>
            <w:tcW w:w="30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68CFB"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 xml:space="preserve">CYP2D6 ultrarapid </w:t>
            </w:r>
            <w:proofErr w:type="spellStart"/>
            <w:r w:rsidRPr="004B7AD9">
              <w:rPr>
                <w:rFonts w:eastAsia="Arial Unicode MS"/>
                <w:u w:color="000000"/>
                <w:bdr w:val="nil"/>
              </w:rPr>
              <w:t>metabolizer</w:t>
            </w:r>
            <w:proofErr w:type="spellEnd"/>
            <w:r w:rsidRPr="004B7AD9">
              <w:rPr>
                <w:rFonts w:eastAsia="Arial Unicode MS"/>
                <w:u w:color="000000"/>
                <w:bdr w:val="nil"/>
              </w:rPr>
              <w:t xml:space="preserve"> </w:t>
            </w:r>
          </w:p>
          <w:p w14:paraId="6FBB7543"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8E83C1" w14:textId="3C5C098D" w:rsidR="00B82AC7" w:rsidRPr="004B7AD9" w:rsidRDefault="00B82AC7" w:rsidP="004B7AD9">
            <w:pPr>
              <w:pBdr>
                <w:top w:val="nil"/>
                <w:left w:val="nil"/>
                <w:bottom w:val="nil"/>
                <w:right w:val="nil"/>
                <w:between w:val="nil"/>
                <w:bar w:val="nil"/>
              </w:pBdr>
              <w:spacing w:line="480" w:lineRule="auto"/>
              <w:jc w:val="center"/>
              <w:rPr>
                <w:rFonts w:eastAsia="Arial Unicode MS"/>
                <w:u w:color="000000"/>
                <w:bdr w:val="nil"/>
              </w:rPr>
            </w:pPr>
            <w:r w:rsidRPr="004B7AD9">
              <w:rPr>
                <w:rFonts w:eastAsia="Arial Unicode MS"/>
                <w:u w:color="000000"/>
                <w:bdr w:val="nil"/>
              </w:rPr>
              <w:t>&gt; 2.25</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6132B1" w14:textId="17AABF2A" w:rsidR="00B82AC7"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&gt;2.25</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E29740"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i/>
                <w:iCs/>
                <w:u w:color="000000"/>
                <w:bdr w:val="nil"/>
              </w:rPr>
              <w:t>*1/*1xN, *1/*2xN, *2/*2xN</w:t>
            </w:r>
            <w:r w:rsidRPr="004B7AD9">
              <w:rPr>
                <w:rFonts w:eastAsia="Arial Unicode MS"/>
                <w:i/>
                <w:iCs/>
                <w:u w:color="000000"/>
                <w:bdr w:val="nil"/>
                <w:vertAlign w:val="superscript"/>
              </w:rPr>
              <w:t>c</w:t>
            </w:r>
          </w:p>
        </w:tc>
      </w:tr>
      <w:tr w:rsidR="00B82AC7" w:rsidRPr="004B7AD9" w14:paraId="2649EB1C" w14:textId="77777777" w:rsidTr="000C03FD">
        <w:trPr>
          <w:trHeight w:val="1070"/>
        </w:trPr>
        <w:tc>
          <w:tcPr>
            <w:tcW w:w="30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ADFA15"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 xml:space="preserve">CYP2D6 normal </w:t>
            </w:r>
            <w:proofErr w:type="spellStart"/>
            <w:r w:rsidRPr="004B7AD9">
              <w:rPr>
                <w:rFonts w:eastAsia="Arial Unicode MS"/>
                <w:u w:color="000000"/>
                <w:bdr w:val="nil"/>
              </w:rPr>
              <w:t>metabolizer</w:t>
            </w:r>
            <w:proofErr w:type="spellEnd"/>
          </w:p>
          <w:p w14:paraId="715FC1BB"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98156E" w14:textId="7656271C" w:rsidR="00B82AC7" w:rsidRPr="004B7AD9" w:rsidRDefault="00B82AC7" w:rsidP="004B7AD9">
            <w:pPr>
              <w:pBdr>
                <w:top w:val="nil"/>
                <w:left w:val="nil"/>
                <w:bottom w:val="nil"/>
                <w:right w:val="nil"/>
                <w:between w:val="nil"/>
                <w:bar w:val="nil"/>
              </w:pBdr>
              <w:spacing w:line="480" w:lineRule="auto"/>
              <w:jc w:val="center"/>
              <w:rPr>
                <w:rFonts w:eastAsia="Arial Unicode MS"/>
                <w:u w:color="000000"/>
                <w:bdr w:val="nil"/>
              </w:rPr>
            </w:pPr>
            <w:r w:rsidRPr="004B7AD9">
              <w:rPr>
                <w:rFonts w:eastAsia="Arial Unicode MS"/>
                <w:u w:color="000000"/>
                <w:bdr w:val="nil"/>
              </w:rPr>
              <w:t>1.25≤x≤2.25</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3B2560" w14:textId="625C9FAE" w:rsidR="00B82AC7"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1.25</w:t>
            </w:r>
          </w:p>
          <w:p w14:paraId="1666B54C" w14:textId="31ABAAE9" w:rsidR="0032399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1.5</w:t>
            </w:r>
          </w:p>
          <w:p w14:paraId="21C872DB" w14:textId="1CDF21C3" w:rsidR="005B4D21" w:rsidRPr="004B7AD9" w:rsidRDefault="005B4D21"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1.75</w:t>
            </w:r>
          </w:p>
          <w:p w14:paraId="322CFA84" w14:textId="77777777" w:rsidR="0032399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2.0</w:t>
            </w:r>
          </w:p>
          <w:p w14:paraId="7A00485C" w14:textId="30298030" w:rsidR="0032399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2.25</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5755D9" w14:textId="4A6D68DC" w:rsidR="00B82AC7" w:rsidRPr="004B7AD9" w:rsidRDefault="00F53D2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*1/*10</w:t>
            </w:r>
          </w:p>
          <w:p w14:paraId="79F6837D" w14:textId="12AB5DD6" w:rsidR="00F53D25" w:rsidRPr="004B7AD9" w:rsidRDefault="0032399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*1/*41, *1/*9</w:t>
            </w:r>
          </w:p>
          <w:p w14:paraId="533BA166" w14:textId="1A0AB452" w:rsidR="005B4D21" w:rsidRPr="004B7AD9" w:rsidRDefault="005B4D21"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*10/*41x3</w:t>
            </w:r>
          </w:p>
          <w:p w14:paraId="1430D655" w14:textId="4423309F" w:rsidR="00F53D25" w:rsidRPr="004B7AD9" w:rsidRDefault="0032399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*1/*1, *1/*2</w:t>
            </w:r>
          </w:p>
          <w:p w14:paraId="77E4F9A3" w14:textId="788386C2" w:rsidR="00F53D25" w:rsidRPr="004B7AD9" w:rsidRDefault="0032399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*2x2/*10</w:t>
            </w:r>
          </w:p>
        </w:tc>
      </w:tr>
      <w:tr w:rsidR="00B82AC7" w:rsidRPr="004B7AD9" w14:paraId="29D2C779" w14:textId="77777777" w:rsidTr="000C03FD">
        <w:trPr>
          <w:trHeight w:val="1460"/>
        </w:trPr>
        <w:tc>
          <w:tcPr>
            <w:tcW w:w="30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1BDF5C"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 xml:space="preserve">CYP2D6 intermediate </w:t>
            </w:r>
            <w:proofErr w:type="spellStart"/>
            <w:r w:rsidRPr="004B7AD9">
              <w:rPr>
                <w:rFonts w:eastAsia="Arial Unicode MS"/>
                <w:u w:color="000000"/>
                <w:bdr w:val="nil"/>
              </w:rPr>
              <w:t>metabolizer</w:t>
            </w:r>
            <w:proofErr w:type="spellEnd"/>
          </w:p>
          <w:p w14:paraId="72549C5E"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FFBB15" w14:textId="688556E0" w:rsidR="00B82AC7" w:rsidRPr="004B7AD9" w:rsidRDefault="00B82AC7" w:rsidP="004B7AD9">
            <w:pPr>
              <w:pBdr>
                <w:top w:val="nil"/>
                <w:left w:val="nil"/>
                <w:bottom w:val="nil"/>
                <w:right w:val="nil"/>
                <w:between w:val="nil"/>
                <w:bar w:val="nil"/>
              </w:pBdr>
              <w:spacing w:line="480" w:lineRule="auto"/>
              <w:jc w:val="center"/>
              <w:rPr>
                <w:rFonts w:eastAsia="Arial Unicode MS"/>
                <w:u w:color="000000"/>
                <w:bdr w:val="nil"/>
              </w:rPr>
            </w:pPr>
            <w:r w:rsidRPr="004B7AD9">
              <w:rPr>
                <w:rFonts w:eastAsia="Arial Unicode MS"/>
                <w:u w:color="000000"/>
                <w:bdr w:val="nil"/>
              </w:rPr>
              <w:t>0&lt;x&lt;1.25</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82D239" w14:textId="1682DFA1" w:rsidR="00F53D2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0.25</w:t>
            </w:r>
          </w:p>
          <w:p w14:paraId="35C9EEDE" w14:textId="70BC571B" w:rsidR="0032399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0.5</w:t>
            </w:r>
          </w:p>
          <w:p w14:paraId="18A332DE" w14:textId="77777777" w:rsidR="00F53D2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0.75</w:t>
            </w:r>
          </w:p>
          <w:p w14:paraId="17B8F510" w14:textId="47E33874" w:rsidR="00323995" w:rsidRPr="004B7AD9" w:rsidRDefault="00323995"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lastRenderedPageBreak/>
              <w:t>1</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20CA12" w14:textId="77777777" w:rsidR="00B82AC7" w:rsidRPr="004B7AD9" w:rsidRDefault="00F53D2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lastRenderedPageBreak/>
              <w:t>*4/*10</w:t>
            </w:r>
          </w:p>
          <w:p w14:paraId="03F44D3D" w14:textId="3EBEECE8" w:rsidR="00F53D25" w:rsidRPr="004B7AD9" w:rsidRDefault="0032399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*4/*41, *10/*10</w:t>
            </w:r>
          </w:p>
          <w:p w14:paraId="3D935EB2" w14:textId="77DBBA75" w:rsidR="00323995" w:rsidRPr="004B7AD9" w:rsidRDefault="0032399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t>*10/*41</w:t>
            </w:r>
          </w:p>
          <w:p w14:paraId="2D9E37E3" w14:textId="51B11CD1" w:rsidR="00F53D25" w:rsidRPr="004B7AD9" w:rsidRDefault="00323995"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Arial Unicode MS"/>
                <w:i/>
                <w:iCs/>
                <w:u w:color="000000"/>
                <w:bdr w:val="nil"/>
              </w:rPr>
              <w:lastRenderedPageBreak/>
              <w:t>*41/*41, *1/</w:t>
            </w:r>
            <w:r w:rsidR="005B4D21" w:rsidRPr="004B7AD9">
              <w:rPr>
                <w:rFonts w:eastAsia="Arial Unicode MS"/>
                <w:i/>
                <w:iCs/>
                <w:u w:color="000000"/>
                <w:bdr w:val="nil"/>
              </w:rPr>
              <w:t>*5</w:t>
            </w:r>
          </w:p>
        </w:tc>
      </w:tr>
      <w:tr w:rsidR="00B82AC7" w:rsidRPr="004B7AD9" w14:paraId="0EC1CFE3" w14:textId="77777777" w:rsidTr="000C03FD">
        <w:trPr>
          <w:trHeight w:val="1489"/>
        </w:trPr>
        <w:tc>
          <w:tcPr>
            <w:tcW w:w="30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3B35CA"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lastRenderedPageBreak/>
              <w:t xml:space="preserve">CYP2D6 poor </w:t>
            </w:r>
            <w:proofErr w:type="spellStart"/>
            <w:r w:rsidRPr="004B7AD9">
              <w:rPr>
                <w:rFonts w:eastAsia="Arial Unicode MS"/>
                <w:u w:color="000000"/>
                <w:bdr w:val="nil"/>
              </w:rPr>
              <w:t>metabolizer</w:t>
            </w:r>
            <w:proofErr w:type="spellEnd"/>
          </w:p>
          <w:p w14:paraId="788B4F23"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vertAlign w:val="superscript"/>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67D9DE" w14:textId="77777777" w:rsidR="00B82AC7" w:rsidRPr="004B7AD9" w:rsidRDefault="00B82AC7" w:rsidP="004B7AD9">
            <w:pPr>
              <w:pBdr>
                <w:top w:val="nil"/>
                <w:left w:val="nil"/>
                <w:bottom w:val="nil"/>
                <w:right w:val="nil"/>
                <w:between w:val="nil"/>
                <w:bar w:val="nil"/>
              </w:pBdr>
              <w:spacing w:line="480" w:lineRule="auto"/>
              <w:jc w:val="center"/>
              <w:rPr>
                <w:rFonts w:eastAsia="Arial Unicode MS"/>
                <w:u w:color="000000"/>
                <w:bdr w:val="nil"/>
              </w:rPr>
            </w:pPr>
            <w:r w:rsidRPr="004B7AD9">
              <w:rPr>
                <w:rFonts w:eastAsia="Arial Unicode MS"/>
                <w:u w:color="000000"/>
                <w:bdr w:val="nil"/>
              </w:rPr>
              <w:t>0</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1DDFB6" w14:textId="27C15F5D" w:rsidR="00B82AC7" w:rsidRPr="004B7AD9" w:rsidRDefault="008D722D"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u w:color="000000"/>
                <w:bdr w:val="nil"/>
              </w:rPr>
              <w:t>0</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1BF63A" w14:textId="77777777" w:rsidR="00B82AC7" w:rsidRPr="004B7AD9" w:rsidRDefault="00B82AC7" w:rsidP="004B7AD9">
            <w:pPr>
              <w:pBdr>
                <w:top w:val="nil"/>
                <w:left w:val="nil"/>
                <w:bottom w:val="nil"/>
                <w:right w:val="nil"/>
                <w:between w:val="nil"/>
                <w:bar w:val="nil"/>
              </w:pBdr>
              <w:spacing w:line="480" w:lineRule="auto"/>
              <w:rPr>
                <w:rFonts w:eastAsia="Arial Unicode MS"/>
                <w:u w:color="000000"/>
                <w:bdr w:val="nil"/>
              </w:rPr>
            </w:pPr>
            <w:r w:rsidRPr="004B7AD9">
              <w:rPr>
                <w:rFonts w:eastAsia="Arial Unicode MS"/>
                <w:i/>
                <w:iCs/>
                <w:u w:color="000000"/>
                <w:bdr w:val="nil"/>
              </w:rPr>
              <w:t>*3/*4, *4/*4, *5/*5, *5/*6</w:t>
            </w:r>
          </w:p>
        </w:tc>
      </w:tr>
      <w:tr w:rsidR="00DD5568" w:rsidRPr="004B7AD9" w14:paraId="70496F6A" w14:textId="77777777" w:rsidTr="000C03FD">
        <w:trPr>
          <w:trHeight w:val="1489"/>
        </w:trPr>
        <w:tc>
          <w:tcPr>
            <w:tcW w:w="30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0B67D6" w14:textId="1230BF60" w:rsidR="00DD5568" w:rsidRPr="004B7AD9" w:rsidRDefault="006A2389">
            <w:pPr>
              <w:pBdr>
                <w:top w:val="nil"/>
                <w:left w:val="nil"/>
                <w:bottom w:val="nil"/>
                <w:right w:val="nil"/>
                <w:between w:val="nil"/>
                <w:bar w:val="nil"/>
              </w:pBdr>
              <w:spacing w:line="480" w:lineRule="auto"/>
              <w:rPr>
                <w:rFonts w:eastAsia="Arial Unicode MS"/>
                <w:u w:color="000000"/>
                <w:bdr w:val="nil"/>
              </w:rPr>
            </w:pPr>
            <w:r>
              <w:rPr>
                <w:rFonts w:eastAsia="Arial Unicode MS"/>
                <w:u w:color="000000"/>
                <w:bdr w:val="nil"/>
              </w:rPr>
              <w:t xml:space="preserve">CYP2D6 </w:t>
            </w:r>
            <w:r w:rsidR="001E360C">
              <w:rPr>
                <w:rFonts w:eastAsia="Arial Unicode MS"/>
                <w:u w:color="000000"/>
                <w:bdr w:val="nil"/>
              </w:rPr>
              <w:t>i</w:t>
            </w:r>
            <w:r w:rsidR="00DD5568" w:rsidRPr="004B7AD9">
              <w:rPr>
                <w:rFonts w:eastAsia="Arial Unicode MS"/>
                <w:u w:color="000000"/>
                <w:bdr w:val="nil"/>
              </w:rPr>
              <w:t>ndeterminate</w:t>
            </w:r>
            <w:r w:rsidR="00F04A9A">
              <w:rPr>
                <w:rFonts w:eastAsia="Arial Unicode MS"/>
                <w:u w:color="000000"/>
                <w:bdr w:val="nil"/>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9B8063" w14:textId="3F721625" w:rsidR="00DD5568" w:rsidRPr="004B7AD9" w:rsidRDefault="00DD5568" w:rsidP="004B7AD9">
            <w:pPr>
              <w:pBdr>
                <w:top w:val="nil"/>
                <w:left w:val="nil"/>
                <w:bottom w:val="nil"/>
                <w:right w:val="nil"/>
                <w:between w:val="nil"/>
                <w:bar w:val="nil"/>
              </w:pBdr>
              <w:spacing w:line="480" w:lineRule="auto"/>
              <w:jc w:val="center"/>
              <w:rPr>
                <w:rFonts w:eastAsia="Arial Unicode MS"/>
                <w:u w:color="000000"/>
                <w:bdr w:val="nil"/>
              </w:rPr>
            </w:pPr>
            <w:r w:rsidRPr="004B7AD9">
              <w:rPr>
                <w:rFonts w:eastAsia="Arial Unicode MS"/>
                <w:u w:color="000000"/>
                <w:bdr w:val="nil"/>
              </w:rPr>
              <w:t>n/a</w:t>
            </w:r>
          </w:p>
        </w:tc>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95BB7" w14:textId="5876D5CB" w:rsidR="00DD5568" w:rsidRPr="004B7AD9" w:rsidRDefault="00DD5568" w:rsidP="004B7AD9">
            <w:pPr>
              <w:pBdr>
                <w:top w:val="nil"/>
                <w:left w:val="nil"/>
                <w:bottom w:val="nil"/>
                <w:right w:val="nil"/>
                <w:between w:val="nil"/>
                <w:bar w:val="nil"/>
              </w:pBdr>
              <w:spacing w:line="480" w:lineRule="auto"/>
              <w:rPr>
                <w:rFonts w:eastAsia="Arial Unicode MS"/>
                <w:u w:color="000000"/>
                <w:bdr w:val="nil"/>
              </w:rPr>
            </w:pPr>
            <w:r w:rsidRPr="004B7AD9">
              <w:rPr>
                <w:rFonts w:eastAsia="Cambria"/>
                <w:lang w:val="en-US" w:eastAsia="en-US"/>
              </w:rPr>
              <w:t xml:space="preserve">An individual carrying one or two uncertain function alleles </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6037CC" w14:textId="61F4B57E" w:rsidR="00DD5568" w:rsidRPr="004B7AD9" w:rsidRDefault="00DD5568" w:rsidP="004B7AD9">
            <w:pPr>
              <w:pBdr>
                <w:top w:val="nil"/>
                <w:left w:val="nil"/>
                <w:bottom w:val="nil"/>
                <w:right w:val="nil"/>
                <w:between w:val="nil"/>
                <w:bar w:val="nil"/>
              </w:pBdr>
              <w:spacing w:line="480" w:lineRule="auto"/>
              <w:rPr>
                <w:rFonts w:eastAsia="Arial Unicode MS"/>
                <w:i/>
                <w:iCs/>
                <w:u w:color="000000"/>
                <w:bdr w:val="nil"/>
              </w:rPr>
            </w:pPr>
            <w:r w:rsidRPr="004B7AD9">
              <w:rPr>
                <w:rFonts w:eastAsia="Cambria"/>
                <w:i/>
                <w:iCs/>
                <w:lang w:val="en-US" w:eastAsia="en-US"/>
              </w:rPr>
              <w:t>*1/*22, *1/*25, *22/*25</w:t>
            </w:r>
          </w:p>
        </w:tc>
      </w:tr>
    </w:tbl>
    <w:p w14:paraId="7335DDE7" w14:textId="7BC9D76E" w:rsidR="003E72E5" w:rsidRPr="004B7AD9" w:rsidRDefault="003E72E5" w:rsidP="004B7AD9">
      <w:pPr>
        <w:spacing w:line="480" w:lineRule="auto"/>
        <w:rPr>
          <w:u w:color="000000"/>
          <w:bdr w:val="nil"/>
        </w:rPr>
      </w:pPr>
      <w:proofErr w:type="spellStart"/>
      <w:r w:rsidRPr="004B7AD9">
        <w:rPr>
          <w:u w:color="000000"/>
          <w:bdr w:val="nil"/>
          <w:vertAlign w:val="superscript"/>
        </w:rPr>
        <w:t>a</w:t>
      </w:r>
      <w:r w:rsidRPr="004B7AD9">
        <w:rPr>
          <w:u w:color="000000"/>
          <w:bdr w:val="nil"/>
        </w:rPr>
        <w:t>See</w:t>
      </w:r>
      <w:proofErr w:type="spellEnd"/>
      <w:r w:rsidRPr="004B7AD9">
        <w:rPr>
          <w:u w:color="000000"/>
          <w:bdr w:val="nil"/>
        </w:rPr>
        <w:t xml:space="preserve"> the </w:t>
      </w:r>
      <w:r w:rsidRPr="004B7AD9">
        <w:rPr>
          <w:b/>
          <w:i/>
          <w:u w:color="000000"/>
          <w:bdr w:val="nil"/>
        </w:rPr>
        <w:t>CYP2D6</w:t>
      </w:r>
      <w:r w:rsidRPr="004B7AD9">
        <w:rPr>
          <w:b/>
          <w:u w:color="000000"/>
          <w:bdr w:val="nil"/>
        </w:rPr>
        <w:t xml:space="preserve"> Frequency Table</w:t>
      </w:r>
      <w:r w:rsidRPr="004B7AD9">
        <w:rPr>
          <w:u w:color="000000"/>
          <w:bdr w:val="nil"/>
        </w:rPr>
        <w:t xml:space="preserve"> for race-specific allele and phenotype frequencies </w:t>
      </w:r>
      <w:r w:rsidR="002E70B3">
        <w:rPr>
          <w:u w:color="000000"/>
          <w:bdr w:val="nil"/>
        </w:rPr>
        <w:fldChar w:fldCharType="begin"/>
      </w:r>
      <w:r w:rsidR="002E70B3">
        <w:rPr>
          <w:u w:color="000000"/>
          <w:bdr w:val="nil"/>
        </w:rPr>
        <w:instrText xml:space="preserve"> ADDIN EN.CITE &lt;EndNote&gt;&lt;Cite&gt;&lt;Author&gt;CPIC&lt;/Author&gt;&lt;RecNum&gt;89&lt;/RecNum&gt;&lt;DisplayText&gt;(2, 3)&lt;/DisplayText&gt;&lt;record&gt;&lt;rec-number&gt;89&lt;/rec-number&gt;&lt;foreign-keys&gt;&lt;key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Cite&gt;&lt;Author&gt;PharmGKB&lt;/Author&gt;&lt;RecNum&gt;93&lt;/RecNum&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16&lt;/number&gt;&lt;dates&gt;&lt;/dates&gt;&lt;publisher&gt;PharmGKB&lt;/publisher&gt;&lt;urls&gt;&lt;related-urls&gt;&lt;url&gt;https://www.pharmgkb.org/page/cyp2d6RefMaterials&lt;/url&gt;&lt;/related-urls&gt;&lt;/urls&gt;&lt;/record&gt;&lt;/Cite&gt;&lt;/EndNote&gt;</w:instrText>
      </w:r>
      <w:r w:rsidR="002E70B3">
        <w:rPr>
          <w:u w:color="000000"/>
          <w:bdr w:val="nil"/>
        </w:rPr>
        <w:fldChar w:fldCharType="separate"/>
      </w:r>
      <w:r w:rsidR="002E70B3">
        <w:rPr>
          <w:noProof/>
          <w:u w:color="000000"/>
          <w:bdr w:val="nil"/>
        </w:rPr>
        <w:t>(</w:t>
      </w:r>
      <w:hyperlink w:anchor="_ENREF_2" w:tooltip="PharmGKB,  #93" w:history="1">
        <w:r w:rsidR="009761A0">
          <w:rPr>
            <w:noProof/>
            <w:u w:color="000000"/>
            <w:bdr w:val="nil"/>
          </w:rPr>
          <w:t>2</w:t>
        </w:r>
      </w:hyperlink>
      <w:r w:rsidR="002E70B3">
        <w:rPr>
          <w:noProof/>
          <w:u w:color="000000"/>
          <w:bdr w:val="nil"/>
        </w:rPr>
        <w:t xml:space="preserve">, </w:t>
      </w:r>
      <w:hyperlink w:anchor="_ENREF_3" w:tooltip="CPIC,  #89" w:history="1">
        <w:r w:rsidR="009761A0">
          <w:rPr>
            <w:noProof/>
            <w:u w:color="000000"/>
            <w:bdr w:val="nil"/>
          </w:rPr>
          <w:t>3</w:t>
        </w:r>
      </w:hyperlink>
      <w:r w:rsidR="002E70B3">
        <w:rPr>
          <w:noProof/>
          <w:u w:color="000000"/>
          <w:bdr w:val="nil"/>
        </w:rPr>
        <w:t>)</w:t>
      </w:r>
      <w:r w:rsidR="002E70B3">
        <w:rPr>
          <w:u w:color="000000"/>
          <w:bdr w:val="nil"/>
        </w:rPr>
        <w:fldChar w:fldCharType="end"/>
      </w:r>
      <w:r w:rsidR="002E70B3">
        <w:rPr>
          <w:u w:color="000000"/>
          <w:bdr w:val="nil"/>
        </w:rPr>
        <w:t>.</w:t>
      </w:r>
    </w:p>
    <w:p w14:paraId="2B636BA3" w14:textId="795DF857" w:rsidR="003E72E5" w:rsidRPr="004B7AD9" w:rsidRDefault="003E72E5" w:rsidP="004B7AD9">
      <w:pPr>
        <w:keepNext/>
        <w:keepLines/>
        <w:widowControl w:val="0"/>
        <w:pBdr>
          <w:top w:val="nil"/>
          <w:left w:val="nil"/>
          <w:bottom w:val="nil"/>
          <w:right w:val="nil"/>
          <w:between w:val="nil"/>
          <w:bar w:val="nil"/>
        </w:pBdr>
        <w:spacing w:line="480" w:lineRule="auto"/>
        <w:outlineLvl w:val="0"/>
        <w:rPr>
          <w:u w:color="000000"/>
          <w:bdr w:val="nil"/>
        </w:rPr>
      </w:pPr>
      <w:proofErr w:type="spellStart"/>
      <w:r w:rsidRPr="004B7AD9">
        <w:rPr>
          <w:u w:color="000000"/>
          <w:bdr w:val="nil"/>
          <w:vertAlign w:val="superscript"/>
        </w:rPr>
        <w:t>b</w:t>
      </w:r>
      <w:r w:rsidRPr="004B7AD9">
        <w:rPr>
          <w:u w:color="000000"/>
          <w:bdr w:val="nil"/>
        </w:rPr>
        <w:t>Assignment</w:t>
      </w:r>
      <w:proofErr w:type="spellEnd"/>
      <w:r w:rsidRPr="004B7AD9">
        <w:rPr>
          <w:u w:color="000000"/>
          <w:bdr w:val="nil"/>
        </w:rPr>
        <w:t xml:space="preserve"> of allele function and allele activity values including citations for allele function can be found https://www.pharmgkb.org/page/cyp2d6RefMaterials (</w:t>
      </w:r>
      <w:r w:rsidRPr="004B7AD9">
        <w:rPr>
          <w:b/>
          <w:i/>
          <w:u w:color="000000"/>
          <w:bdr w:val="nil"/>
        </w:rPr>
        <w:t>CYP2D6</w:t>
      </w:r>
      <w:r w:rsidRPr="004B7AD9">
        <w:rPr>
          <w:b/>
          <w:u w:color="000000"/>
          <w:bdr w:val="nil"/>
        </w:rPr>
        <w:t xml:space="preserve"> Allele Definition Table</w:t>
      </w:r>
      <w:r w:rsidRPr="004B7AD9">
        <w:rPr>
          <w:u w:color="000000"/>
          <w:bdr w:val="nil"/>
        </w:rPr>
        <w:t xml:space="preserve"> and </w:t>
      </w:r>
      <w:r w:rsidRPr="004B7AD9">
        <w:rPr>
          <w:b/>
          <w:i/>
          <w:u w:color="000000"/>
          <w:bdr w:val="nil"/>
        </w:rPr>
        <w:t>CYP2D6</w:t>
      </w:r>
      <w:r w:rsidRPr="004B7AD9">
        <w:rPr>
          <w:b/>
          <w:u w:color="000000"/>
          <w:bdr w:val="nil"/>
        </w:rPr>
        <w:t xml:space="preserve"> Allele Functionality Table </w:t>
      </w:r>
      <w:r w:rsidRPr="00542E66">
        <w:rPr>
          <w:u w:color="000000"/>
          <w:bdr w:val="nil"/>
        </w:rPr>
        <w:fldChar w:fldCharType="begin"/>
      </w:r>
      <w:r w:rsidR="007A4F5E" w:rsidRPr="00542E66">
        <w:rPr>
          <w:u w:color="000000"/>
          <w:bdr w:val="nil"/>
        </w:rPr>
        <w:instrText xml:space="preserve"> ADDIN EN.CITE &lt;EndNote&gt;&lt;Cite&gt;&lt;Author&gt;PharmGKB&lt;/Author&gt;&lt;RecNum&gt;93&lt;/RecNum&gt;&lt;DisplayText&gt;(2, 3)&lt;/DisplayText&gt;&lt;record&gt;&lt;rec-number&gt;93&lt;/rec-number&gt;&lt;foreign-keys&gt;&lt;key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Cite&gt;&lt;Author&gt;CPIC&lt;/Author&gt;&lt;RecNum&gt;89&lt;/RecNum&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genotype&lt;/title&gt;&lt;/titles&gt;&lt;dates&gt;&lt;/dates&gt;&lt;urls&gt;&lt;related-urls&gt;&lt;url&gt;https://cpicpgx.org/guidelines/guideline-for-codeine-and-cyp2d6/&lt;/url&gt;&lt;/related-urls&gt;&lt;/urls&gt;&lt;/record&gt;&lt;/Cite&gt;&lt;/EndNote&gt;</w:instrText>
      </w:r>
      <w:r w:rsidRPr="00542E66">
        <w:rPr>
          <w:u w:color="000000"/>
          <w:bdr w:val="nil"/>
        </w:rPr>
        <w:fldChar w:fldCharType="separate"/>
      </w:r>
      <w:r w:rsidR="007A4F5E" w:rsidRPr="00542E66">
        <w:rPr>
          <w:noProof/>
          <w:u w:color="000000"/>
          <w:bdr w:val="nil"/>
        </w:rPr>
        <w:t>(</w:t>
      </w:r>
      <w:hyperlink w:anchor="_ENREF_2" w:tooltip="PharmGKB,  #93" w:history="1">
        <w:r w:rsidR="009761A0" w:rsidRPr="00542E66">
          <w:rPr>
            <w:noProof/>
            <w:u w:color="000000"/>
            <w:bdr w:val="nil"/>
          </w:rPr>
          <w:t>2</w:t>
        </w:r>
      </w:hyperlink>
      <w:r w:rsidR="007A4F5E" w:rsidRPr="00542E66">
        <w:rPr>
          <w:noProof/>
          <w:u w:color="000000"/>
          <w:bdr w:val="nil"/>
        </w:rPr>
        <w:t xml:space="preserve">, </w:t>
      </w:r>
      <w:hyperlink w:anchor="_ENREF_3" w:tooltip="CPIC,  #89" w:history="1">
        <w:r w:rsidR="009761A0" w:rsidRPr="00542E66">
          <w:rPr>
            <w:noProof/>
            <w:u w:color="000000"/>
            <w:bdr w:val="nil"/>
          </w:rPr>
          <w:t>3</w:t>
        </w:r>
      </w:hyperlink>
      <w:r w:rsidR="007A4F5E" w:rsidRPr="00542E66">
        <w:rPr>
          <w:noProof/>
          <w:u w:color="000000"/>
          <w:bdr w:val="nil"/>
        </w:rPr>
        <w:t>)</w:t>
      </w:r>
      <w:r w:rsidRPr="00542E66">
        <w:rPr>
          <w:u w:color="000000"/>
          <w:bdr w:val="nil"/>
        </w:rPr>
        <w:fldChar w:fldCharType="end"/>
      </w:r>
      <w:r w:rsidRPr="004B7AD9">
        <w:rPr>
          <w:u w:color="000000"/>
          <w:bdr w:val="nil"/>
        </w:rPr>
        <w:t xml:space="preserve">). </w:t>
      </w:r>
      <w:r w:rsidRPr="004B7AD9">
        <w:rPr>
          <w:bCs/>
          <w:color w:val="000000"/>
          <w:u w:color="000000"/>
          <w:bdr w:val="nil"/>
        </w:rPr>
        <w:t xml:space="preserve">For a complete list of </w:t>
      </w:r>
      <w:r w:rsidRPr="004B7AD9">
        <w:rPr>
          <w:bCs/>
          <w:i/>
          <w:color w:val="000000"/>
          <w:u w:color="000000"/>
          <w:bdr w:val="nil"/>
        </w:rPr>
        <w:t>CYP2D6</w:t>
      </w:r>
      <w:r w:rsidRPr="004B7AD9">
        <w:rPr>
          <w:bCs/>
          <w:color w:val="000000"/>
          <w:u w:color="000000"/>
          <w:bdr w:val="nil"/>
        </w:rPr>
        <w:t xml:space="preserve"> diplotypes and resulting phenotypes, see the </w:t>
      </w:r>
      <w:r w:rsidRPr="004B7AD9">
        <w:rPr>
          <w:b/>
          <w:bCs/>
          <w:i/>
          <w:color w:val="000000"/>
          <w:u w:color="000000"/>
          <w:bdr w:val="nil"/>
        </w:rPr>
        <w:t>CYP2D6</w:t>
      </w:r>
      <w:r w:rsidRPr="004B7AD9">
        <w:rPr>
          <w:b/>
          <w:bCs/>
          <w:color w:val="000000"/>
          <w:u w:color="000000"/>
          <w:bdr w:val="nil"/>
        </w:rPr>
        <w:t xml:space="preserve"> </w:t>
      </w:r>
      <w:r w:rsidR="00931EF9" w:rsidRPr="004B7AD9">
        <w:rPr>
          <w:b/>
          <w:bCs/>
          <w:color w:val="000000"/>
          <w:u w:color="000000"/>
          <w:bdr w:val="nil"/>
        </w:rPr>
        <w:t>G</w:t>
      </w:r>
      <w:r w:rsidRPr="004B7AD9">
        <w:rPr>
          <w:b/>
          <w:bCs/>
          <w:color w:val="000000"/>
          <w:u w:color="000000"/>
          <w:bdr w:val="nil"/>
        </w:rPr>
        <w:t xml:space="preserve">enotype to </w:t>
      </w:r>
      <w:r w:rsidR="00931EF9" w:rsidRPr="004B7AD9">
        <w:rPr>
          <w:b/>
          <w:bCs/>
          <w:color w:val="000000"/>
          <w:u w:color="000000"/>
          <w:bdr w:val="nil"/>
        </w:rPr>
        <w:t>P</w:t>
      </w:r>
      <w:r w:rsidRPr="004B7AD9">
        <w:rPr>
          <w:b/>
          <w:bCs/>
          <w:color w:val="000000"/>
          <w:u w:color="000000"/>
          <w:bdr w:val="nil"/>
        </w:rPr>
        <w:t xml:space="preserve">henotype </w:t>
      </w:r>
      <w:r w:rsidR="00F04A9A">
        <w:rPr>
          <w:b/>
          <w:bCs/>
          <w:color w:val="000000"/>
          <w:u w:color="000000"/>
          <w:bdr w:val="nil"/>
        </w:rPr>
        <w:t>T</w:t>
      </w:r>
      <w:r w:rsidRPr="004B7AD9">
        <w:rPr>
          <w:b/>
          <w:bCs/>
          <w:color w:val="000000"/>
          <w:u w:color="000000"/>
          <w:bdr w:val="nil"/>
        </w:rPr>
        <w:t xml:space="preserve">able </w:t>
      </w:r>
      <w:r w:rsidRPr="00542E66">
        <w:rPr>
          <w:u w:color="000000"/>
          <w:bdr w:val="nil"/>
        </w:rPr>
        <w:fldChar w:fldCharType="begin"/>
      </w:r>
      <w:r w:rsidR="007A4F5E" w:rsidRPr="00542E66">
        <w:rPr>
          <w:u w:color="000000"/>
          <w:bdr w:val="nil"/>
        </w:rPr>
        <w:instrText xml:space="preserve"> ADDIN EN.CITE &lt;EndNote&gt;&lt;Cite&gt;&lt;Author&gt;PharmGKB&lt;/Author&gt;&lt;RecNum&gt;93&lt;/RecNum&gt;&lt;DisplayText&gt;(2, 3)&lt;/DisplayText&gt;&lt;record&gt;&lt;rec-number&gt;93&lt;/rec-number&gt;&lt;foreign-keys&gt;&lt;key app="EN" db-id="0ft2e5vpe9v2tzes0t6v5sae22xwps0e9fe2" timestamp="1586454052"&gt;93&lt;/key&gt;&lt;/foreign-keys&gt;&lt;ref-type name="Web Page"&gt;12&lt;/ref-type&gt;&lt;contributors&gt;&lt;authors&gt;&lt;author&gt;PharmGKB&lt;/author&gt;&lt;/authors&gt;&lt;/contributors&gt;&lt;titles&gt;&lt;title&gt;Gene Reference Materials for CYP2D6&lt;/title&gt;&lt;/titles&gt;&lt;volume&gt;2016&lt;/volume&gt;&lt;number&gt;September 16&lt;/number&gt;&lt;dates&gt;&lt;/dates&gt;&lt;publisher&gt;PharmGKB&lt;/publisher&gt;&lt;urls&gt;&lt;related-urls&gt;&lt;url&gt;https://www.pharmgkb.org/page/cyp2d6RefMaterials&lt;/url&gt;&lt;/related-urls&gt;&lt;/urls&gt;&lt;/record&gt;&lt;/Cite&gt;&lt;Cite&gt;&lt;Author&gt;CPIC&lt;/Author&gt;&lt;RecNum&gt;89&lt;/RecNum&gt;&lt;record&gt;&lt;rec-number&gt;89&lt;/rec-number&gt;&lt;foreign-keys&gt;&lt;key app="EN" db-id="0ft2e5vpe9v2tzes0t6v5sae22xwps0e9fe2" timestamp="1586454020"&gt;89&lt;/key&gt;&lt;/foreign-keys&gt;&lt;ref-type name="Web Page"&gt;12&lt;/ref-type&gt;&lt;contributors&gt;&lt;authors&gt;&lt;author&gt;CPIC&lt;/author&gt;&lt;/authors&gt;&lt;/contributors&gt;&lt;titles&gt;&lt;title&gt;CPIC Guideline for Opioids based on genotype&lt;/title&gt;&lt;/titles&gt;&lt;dates&gt;&lt;/dates&gt;&lt;urls&gt;&lt;related-urls&gt;&lt;url&gt;https://cpicpgx.org/guidelines/guideline-for-codeine-and-cyp2d6/&lt;/url&gt;&lt;/related-urls&gt;&lt;/urls&gt;&lt;/record&gt;&lt;/Cite&gt;&lt;/EndNote&gt;</w:instrText>
      </w:r>
      <w:r w:rsidRPr="00542E66">
        <w:rPr>
          <w:u w:color="000000"/>
          <w:bdr w:val="nil"/>
        </w:rPr>
        <w:fldChar w:fldCharType="separate"/>
      </w:r>
      <w:r w:rsidR="007A4F5E" w:rsidRPr="00542E66">
        <w:rPr>
          <w:noProof/>
          <w:u w:color="000000"/>
          <w:bdr w:val="nil"/>
        </w:rPr>
        <w:t>(</w:t>
      </w:r>
      <w:hyperlink w:anchor="_ENREF_2" w:tooltip="PharmGKB,  #93" w:history="1">
        <w:r w:rsidR="009761A0" w:rsidRPr="00542E66">
          <w:rPr>
            <w:noProof/>
            <w:u w:color="000000"/>
            <w:bdr w:val="nil"/>
          </w:rPr>
          <w:t>2</w:t>
        </w:r>
      </w:hyperlink>
      <w:r w:rsidR="007A4F5E" w:rsidRPr="00542E66">
        <w:rPr>
          <w:noProof/>
          <w:u w:color="000000"/>
          <w:bdr w:val="nil"/>
        </w:rPr>
        <w:t xml:space="preserve">, </w:t>
      </w:r>
      <w:hyperlink w:anchor="_ENREF_3" w:tooltip="CPIC,  #89" w:history="1">
        <w:r w:rsidR="009761A0" w:rsidRPr="00542E66">
          <w:rPr>
            <w:noProof/>
            <w:u w:color="000000"/>
            <w:bdr w:val="nil"/>
          </w:rPr>
          <w:t>3</w:t>
        </w:r>
      </w:hyperlink>
      <w:r w:rsidR="007A4F5E" w:rsidRPr="00542E66">
        <w:rPr>
          <w:noProof/>
          <w:u w:color="000000"/>
          <w:bdr w:val="nil"/>
        </w:rPr>
        <w:t>)</w:t>
      </w:r>
      <w:r w:rsidRPr="00542E66">
        <w:rPr>
          <w:u w:color="000000"/>
          <w:bdr w:val="nil"/>
        </w:rPr>
        <w:fldChar w:fldCharType="end"/>
      </w:r>
      <w:r w:rsidRPr="004B7AD9">
        <w:rPr>
          <w:bCs/>
          <w:color w:val="000000"/>
          <w:u w:color="000000"/>
          <w:bdr w:val="nil"/>
        </w:rPr>
        <w:t xml:space="preserve">. </w:t>
      </w:r>
    </w:p>
    <w:p w14:paraId="748EDFA0" w14:textId="77777777" w:rsidR="003E72E5" w:rsidRPr="004B7AD9" w:rsidRDefault="003E72E5" w:rsidP="004B7AD9">
      <w:pPr>
        <w:pBdr>
          <w:top w:val="nil"/>
          <w:left w:val="nil"/>
          <w:bottom w:val="nil"/>
          <w:right w:val="nil"/>
          <w:between w:val="nil"/>
          <w:bar w:val="nil"/>
        </w:pBdr>
        <w:spacing w:line="480" w:lineRule="auto"/>
        <w:rPr>
          <w:rFonts w:eastAsia="Arial Unicode MS"/>
          <w:color w:val="000000"/>
          <w:u w:color="000000"/>
          <w:bdr w:val="nil"/>
        </w:rPr>
      </w:pPr>
      <w:proofErr w:type="spellStart"/>
      <w:r w:rsidRPr="004B7AD9">
        <w:rPr>
          <w:rFonts w:eastAsia="Arial Unicode MS"/>
          <w:b/>
          <w:bCs/>
          <w:color w:val="000000"/>
          <w:u w:color="000000"/>
          <w:bdr w:val="nil"/>
          <w:vertAlign w:val="superscript"/>
        </w:rPr>
        <w:t>c</w:t>
      </w:r>
      <w:r w:rsidRPr="004B7AD9">
        <w:rPr>
          <w:rFonts w:eastAsia="Arial Unicode MS"/>
          <w:color w:val="000000"/>
          <w:u w:color="000000"/>
          <w:bdr w:val="nil"/>
        </w:rPr>
        <w:t>Where</w:t>
      </w:r>
      <w:proofErr w:type="spellEnd"/>
      <w:r w:rsidRPr="004B7AD9">
        <w:rPr>
          <w:rFonts w:eastAsia="Arial Unicode MS"/>
          <w:color w:val="000000"/>
          <w:u w:color="000000"/>
          <w:bdr w:val="nil"/>
        </w:rPr>
        <w:t xml:space="preserve"> </w:t>
      </w:r>
      <w:r w:rsidRPr="004B7AD9">
        <w:rPr>
          <w:rFonts w:eastAsia="Arial Unicode MS"/>
          <w:i/>
          <w:iCs/>
          <w:color w:val="000000"/>
          <w:u w:color="000000"/>
          <w:bdr w:val="nil"/>
        </w:rPr>
        <w:t>xN</w:t>
      </w:r>
      <w:r w:rsidRPr="004B7AD9">
        <w:rPr>
          <w:rFonts w:eastAsia="Arial Unicode MS"/>
          <w:color w:val="000000"/>
          <w:u w:color="000000"/>
          <w:bdr w:val="nil"/>
        </w:rPr>
        <w:t xml:space="preserve"> represents the number of </w:t>
      </w:r>
      <w:r w:rsidRPr="004B7AD9">
        <w:rPr>
          <w:rFonts w:eastAsia="Arial Unicode MS"/>
          <w:i/>
          <w:iCs/>
          <w:color w:val="000000"/>
          <w:u w:color="000000"/>
          <w:bdr w:val="nil"/>
        </w:rPr>
        <w:t>CYP2D6</w:t>
      </w:r>
      <w:r w:rsidRPr="004B7AD9">
        <w:rPr>
          <w:rFonts w:eastAsia="Arial Unicode MS"/>
          <w:color w:val="000000"/>
          <w:u w:color="000000"/>
          <w:bdr w:val="nil"/>
        </w:rPr>
        <w:t xml:space="preserve"> gene copies. For individuals with </w:t>
      </w:r>
      <w:r w:rsidRPr="004B7AD9">
        <w:rPr>
          <w:rFonts w:eastAsia="Arial Unicode MS"/>
          <w:i/>
          <w:color w:val="000000"/>
          <w:u w:color="000000"/>
          <w:bdr w:val="nil"/>
        </w:rPr>
        <w:t>CYP2D6</w:t>
      </w:r>
      <w:r w:rsidRPr="004B7AD9">
        <w:rPr>
          <w:rFonts w:eastAsia="Arial Unicode MS"/>
          <w:color w:val="000000"/>
          <w:u w:color="000000"/>
          <w:bdr w:val="nil"/>
        </w:rPr>
        <w:t xml:space="preserve"> duplications or multiplications, see supplemental data for additional information on how to translate diplotypes into phenotypes.  </w:t>
      </w:r>
    </w:p>
    <w:p w14:paraId="28441914" w14:textId="65E8DD66" w:rsidR="003E72E5" w:rsidRPr="004B7AD9" w:rsidRDefault="003E72E5" w:rsidP="004B7AD9">
      <w:pPr>
        <w:spacing w:line="480" w:lineRule="auto"/>
        <w:sectPr w:rsidR="003E72E5" w:rsidRPr="004B7AD9" w:rsidSect="00CD1278">
          <w:pgSz w:w="15840" w:h="12240" w:orient="landscape" w:code="1"/>
          <w:pgMar w:top="1440" w:right="1440" w:bottom="1440" w:left="1440" w:header="720" w:footer="720" w:gutter="0"/>
          <w:cols w:space="720"/>
          <w:titlePg/>
          <w:docGrid w:linePitch="360"/>
        </w:sectPr>
      </w:pPr>
    </w:p>
    <w:p w14:paraId="1AD2CA9D" w14:textId="2FF99B35" w:rsidR="004E0892" w:rsidRPr="004B7AD9" w:rsidRDefault="004E0892" w:rsidP="006A2389">
      <w:pPr>
        <w:pStyle w:val="Heading1"/>
      </w:pPr>
      <w:bookmarkStart w:id="1" w:name="_Hlk17803586"/>
      <w:r w:rsidRPr="004B7AD9">
        <w:lastRenderedPageBreak/>
        <w:t xml:space="preserve">Table 2. Codeine therapy recommendations based on CYP2D6 phenotype for individuals 12 years </w:t>
      </w:r>
      <w:r w:rsidR="00BF60D6" w:rsidRPr="004B7AD9">
        <w:t>of age and older</w:t>
      </w:r>
      <w:bookmarkEnd w:id="1"/>
      <w:r w:rsidRPr="004B7AD9">
        <w:t xml:space="preserve"> </w:t>
      </w:r>
    </w:p>
    <w:tbl>
      <w:tblPr>
        <w:tblpPr w:leftFromText="180" w:rightFromText="180" w:vertAnchor="text" w:tblpX="108" w:tblpY="1"/>
        <w:tblOverlap w:val="never"/>
        <w:tblW w:w="12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45"/>
        <w:gridCol w:w="2700"/>
        <w:gridCol w:w="4050"/>
        <w:gridCol w:w="3060"/>
      </w:tblGrid>
      <w:tr w:rsidR="00542E66" w:rsidRPr="004B7AD9" w14:paraId="637527AE" w14:textId="77777777" w:rsidTr="00BD61BD">
        <w:tc>
          <w:tcPr>
            <w:tcW w:w="1620" w:type="dxa"/>
          </w:tcPr>
          <w:p w14:paraId="23B3B29E" w14:textId="77777777" w:rsidR="00542E66" w:rsidRPr="004B7AD9" w:rsidRDefault="00542E66" w:rsidP="004B7AD9">
            <w:pPr>
              <w:spacing w:line="480" w:lineRule="auto"/>
              <w:rPr>
                <w:b/>
                <w:color w:val="000000"/>
              </w:rPr>
            </w:pPr>
            <w:r w:rsidRPr="004B7AD9">
              <w:rPr>
                <w:b/>
                <w:color w:val="000000"/>
              </w:rPr>
              <w:t>Phenotype</w:t>
            </w:r>
          </w:p>
        </w:tc>
        <w:tc>
          <w:tcPr>
            <w:tcW w:w="1345" w:type="dxa"/>
          </w:tcPr>
          <w:p w14:paraId="31B9CC23" w14:textId="2D330794" w:rsidR="00542E66" w:rsidRPr="004B7AD9" w:rsidRDefault="00542E66" w:rsidP="004B7AD9">
            <w:pPr>
              <w:spacing w:line="480" w:lineRule="auto"/>
              <w:rPr>
                <w:b/>
                <w:color w:val="000000"/>
              </w:rPr>
            </w:pPr>
            <w:r>
              <w:rPr>
                <w:b/>
                <w:color w:val="000000"/>
              </w:rPr>
              <w:t>Activity Score</w:t>
            </w:r>
          </w:p>
        </w:tc>
        <w:tc>
          <w:tcPr>
            <w:tcW w:w="2700" w:type="dxa"/>
          </w:tcPr>
          <w:p w14:paraId="3FD8191C" w14:textId="5042E78C" w:rsidR="00542E66" w:rsidRPr="004B7AD9" w:rsidRDefault="00542E66" w:rsidP="004B7AD9">
            <w:pPr>
              <w:spacing w:line="480" w:lineRule="auto"/>
              <w:rPr>
                <w:b/>
                <w:color w:val="000000"/>
              </w:rPr>
            </w:pPr>
            <w:r w:rsidRPr="004B7AD9">
              <w:rPr>
                <w:b/>
                <w:color w:val="000000"/>
              </w:rPr>
              <w:t xml:space="preserve">Implications </w:t>
            </w:r>
          </w:p>
        </w:tc>
        <w:tc>
          <w:tcPr>
            <w:tcW w:w="4050" w:type="dxa"/>
          </w:tcPr>
          <w:p w14:paraId="60482C79" w14:textId="77777777" w:rsidR="00542E66" w:rsidRPr="004B7AD9" w:rsidRDefault="00542E66" w:rsidP="004B7AD9">
            <w:pPr>
              <w:spacing w:line="480" w:lineRule="auto"/>
              <w:rPr>
                <w:b/>
                <w:color w:val="000000"/>
              </w:rPr>
            </w:pPr>
            <w:r w:rsidRPr="004B7AD9">
              <w:rPr>
                <w:b/>
                <w:color w:val="000000"/>
              </w:rPr>
              <w:t xml:space="preserve">Recommendations </w:t>
            </w:r>
          </w:p>
        </w:tc>
        <w:tc>
          <w:tcPr>
            <w:tcW w:w="3060" w:type="dxa"/>
          </w:tcPr>
          <w:p w14:paraId="4BDF0DF9" w14:textId="77777777" w:rsidR="00542E66" w:rsidRPr="004B7AD9" w:rsidRDefault="00542E66" w:rsidP="004B7AD9">
            <w:pPr>
              <w:spacing w:line="480" w:lineRule="auto"/>
              <w:rPr>
                <w:b/>
                <w:color w:val="000000"/>
                <w:vertAlign w:val="superscript"/>
              </w:rPr>
            </w:pPr>
            <w:r w:rsidRPr="004B7AD9">
              <w:rPr>
                <w:b/>
                <w:color w:val="000000"/>
              </w:rPr>
              <w:t xml:space="preserve">Classification of </w:t>
            </w:r>
            <w:proofErr w:type="spellStart"/>
            <w:r w:rsidRPr="004B7AD9">
              <w:rPr>
                <w:b/>
                <w:color w:val="000000"/>
              </w:rPr>
              <w:t>recommendation</w:t>
            </w:r>
            <w:r w:rsidRPr="004B7AD9">
              <w:rPr>
                <w:b/>
                <w:color w:val="000000"/>
                <w:vertAlign w:val="superscript"/>
              </w:rPr>
              <w:t>a</w:t>
            </w:r>
            <w:proofErr w:type="spellEnd"/>
          </w:p>
        </w:tc>
      </w:tr>
      <w:tr w:rsidR="00542E66" w:rsidRPr="004B7AD9" w14:paraId="283B43A9" w14:textId="77777777" w:rsidTr="00BD61BD">
        <w:tc>
          <w:tcPr>
            <w:tcW w:w="1620" w:type="dxa"/>
          </w:tcPr>
          <w:p w14:paraId="20802E9B" w14:textId="732A7A2C" w:rsidR="00542E66" w:rsidRPr="004B7AD9" w:rsidRDefault="00542E66" w:rsidP="004B7AD9">
            <w:pPr>
              <w:spacing w:line="480" w:lineRule="auto"/>
              <w:rPr>
                <w:color w:val="000000"/>
              </w:rPr>
            </w:pPr>
            <w:r w:rsidRPr="004B7AD9">
              <w:rPr>
                <w:color w:val="000000"/>
              </w:rPr>
              <w:t xml:space="preserve">CYP2D6 </w:t>
            </w:r>
            <w:r>
              <w:rPr>
                <w:color w:val="000000"/>
              </w:rPr>
              <w:t>u</w:t>
            </w:r>
            <w:r w:rsidRPr="004B7AD9">
              <w:rPr>
                <w:color w:val="000000"/>
              </w:rPr>
              <w:t xml:space="preserve">ltrarapid </w:t>
            </w:r>
            <w:proofErr w:type="spellStart"/>
            <w:r w:rsidRPr="004B7AD9">
              <w:rPr>
                <w:color w:val="000000"/>
              </w:rPr>
              <w:t>metabolizer</w:t>
            </w:r>
            <w:proofErr w:type="spellEnd"/>
          </w:p>
        </w:tc>
        <w:tc>
          <w:tcPr>
            <w:tcW w:w="1345" w:type="dxa"/>
          </w:tcPr>
          <w:p w14:paraId="0A68E145" w14:textId="0A1ACD64" w:rsidR="00542E66" w:rsidRPr="004B7AD9" w:rsidRDefault="00542E66" w:rsidP="004B7AD9">
            <w:pPr>
              <w:spacing w:line="480" w:lineRule="auto"/>
            </w:pPr>
            <w:r w:rsidRPr="004B7AD9">
              <w:rPr>
                <w:rFonts w:eastAsia="Arial Unicode MS"/>
                <w:u w:color="000000"/>
                <w:bdr w:val="nil"/>
              </w:rPr>
              <w:t>&gt; 2.25</w:t>
            </w:r>
          </w:p>
        </w:tc>
        <w:tc>
          <w:tcPr>
            <w:tcW w:w="2700" w:type="dxa"/>
          </w:tcPr>
          <w:p w14:paraId="7088B577" w14:textId="3FD9323B" w:rsidR="00542E66" w:rsidRPr="004B7AD9" w:rsidRDefault="00542E66" w:rsidP="004B7AD9">
            <w:pPr>
              <w:spacing w:line="480" w:lineRule="auto"/>
              <w:rPr>
                <w:color w:val="000000"/>
              </w:rPr>
            </w:pPr>
            <w:r w:rsidRPr="004B7AD9">
              <w:t>Increased formation of morphine leading to higher risk of toxicity</w:t>
            </w:r>
          </w:p>
        </w:tc>
        <w:tc>
          <w:tcPr>
            <w:tcW w:w="4050" w:type="dxa"/>
          </w:tcPr>
          <w:p w14:paraId="47A6892C" w14:textId="73B49FD9" w:rsidR="00542E66" w:rsidRPr="004B7AD9" w:rsidRDefault="00542E66" w:rsidP="004B7AD9">
            <w:pPr>
              <w:spacing w:line="480" w:lineRule="auto"/>
              <w:rPr>
                <w:color w:val="000000"/>
              </w:rPr>
            </w:pPr>
            <w:r w:rsidRPr="004B7AD9">
              <w:rPr>
                <w:color w:val="000000"/>
              </w:rPr>
              <w:t>Avoid codeine use because of potential for serious toxicity. If opioid use is warranted, consider a non-tramadol opioid.</w:t>
            </w:r>
          </w:p>
        </w:tc>
        <w:tc>
          <w:tcPr>
            <w:tcW w:w="3060" w:type="dxa"/>
          </w:tcPr>
          <w:p w14:paraId="5AE92909" w14:textId="77777777" w:rsidR="00542E66" w:rsidRPr="004B7AD9" w:rsidRDefault="00542E66" w:rsidP="004B7AD9">
            <w:pPr>
              <w:spacing w:line="480" w:lineRule="auto"/>
              <w:rPr>
                <w:color w:val="000000"/>
              </w:rPr>
            </w:pPr>
            <w:r w:rsidRPr="004B7AD9">
              <w:rPr>
                <w:color w:val="000000"/>
              </w:rPr>
              <w:t>Strong</w:t>
            </w:r>
          </w:p>
        </w:tc>
      </w:tr>
      <w:tr w:rsidR="00542E66" w:rsidRPr="004B7AD9" w14:paraId="571AF01A" w14:textId="77777777" w:rsidTr="00BD61BD">
        <w:tc>
          <w:tcPr>
            <w:tcW w:w="1620" w:type="dxa"/>
          </w:tcPr>
          <w:p w14:paraId="049F806B" w14:textId="3F9DE1F2" w:rsidR="00542E66" w:rsidRPr="004B7AD9" w:rsidRDefault="00542E66" w:rsidP="00E230AF">
            <w:pPr>
              <w:spacing w:line="480" w:lineRule="auto"/>
              <w:rPr>
                <w:color w:val="000000"/>
              </w:rPr>
            </w:pPr>
            <w:r w:rsidRPr="004B7AD9">
              <w:rPr>
                <w:color w:val="000000"/>
              </w:rPr>
              <w:t xml:space="preserve">CYP2D6 </w:t>
            </w:r>
            <w:r>
              <w:rPr>
                <w:color w:val="000000"/>
              </w:rPr>
              <w:t>n</w:t>
            </w:r>
            <w:r w:rsidRPr="004B7AD9">
              <w:rPr>
                <w:color w:val="000000"/>
              </w:rPr>
              <w:t xml:space="preserve">ormal </w:t>
            </w:r>
            <w:proofErr w:type="spellStart"/>
            <w:r w:rsidRPr="004B7AD9">
              <w:rPr>
                <w:color w:val="000000"/>
              </w:rPr>
              <w:t>metabolizer</w:t>
            </w:r>
            <w:proofErr w:type="spellEnd"/>
          </w:p>
        </w:tc>
        <w:tc>
          <w:tcPr>
            <w:tcW w:w="1345" w:type="dxa"/>
          </w:tcPr>
          <w:p w14:paraId="59467C16" w14:textId="6EDF910D" w:rsidR="00542E66" w:rsidRPr="004B7AD9" w:rsidRDefault="00542E66" w:rsidP="004B7AD9">
            <w:pPr>
              <w:spacing w:line="480" w:lineRule="auto"/>
              <w:rPr>
                <w:color w:val="000000"/>
              </w:rPr>
            </w:pPr>
            <w:r w:rsidRPr="004B7AD9">
              <w:rPr>
                <w:rFonts w:eastAsia="Arial Unicode MS"/>
                <w:u w:color="000000"/>
                <w:bdr w:val="nil"/>
              </w:rPr>
              <w:t>1.25≤x≤2.25</w:t>
            </w:r>
          </w:p>
        </w:tc>
        <w:tc>
          <w:tcPr>
            <w:tcW w:w="2700" w:type="dxa"/>
          </w:tcPr>
          <w:p w14:paraId="760E2A10" w14:textId="7496D3C1" w:rsidR="00542E66" w:rsidRPr="004B7AD9" w:rsidRDefault="00542E66" w:rsidP="004B7AD9">
            <w:pPr>
              <w:spacing w:line="480" w:lineRule="auto"/>
              <w:rPr>
                <w:color w:val="000000"/>
              </w:rPr>
            </w:pPr>
            <w:r w:rsidRPr="004B7AD9">
              <w:rPr>
                <w:color w:val="000000"/>
              </w:rPr>
              <w:t>Expected morphine formation</w:t>
            </w:r>
          </w:p>
        </w:tc>
        <w:tc>
          <w:tcPr>
            <w:tcW w:w="4050" w:type="dxa"/>
          </w:tcPr>
          <w:p w14:paraId="18709390" w14:textId="77777777" w:rsidR="00542E66" w:rsidRPr="004B7AD9" w:rsidRDefault="00542E66" w:rsidP="004B7AD9">
            <w:pPr>
              <w:spacing w:line="480" w:lineRule="auto"/>
              <w:rPr>
                <w:color w:val="000000"/>
              </w:rPr>
            </w:pPr>
            <w:r w:rsidRPr="004B7AD9">
              <w:rPr>
                <w:color w:val="000000"/>
              </w:rPr>
              <w:t>Use codeine label recommended age- or weight-specific dosing.</w:t>
            </w:r>
          </w:p>
        </w:tc>
        <w:tc>
          <w:tcPr>
            <w:tcW w:w="3060" w:type="dxa"/>
          </w:tcPr>
          <w:p w14:paraId="31D9B695" w14:textId="77777777" w:rsidR="00542E66" w:rsidRPr="004B7AD9" w:rsidRDefault="00542E66" w:rsidP="004B7AD9">
            <w:pPr>
              <w:spacing w:line="480" w:lineRule="auto"/>
              <w:rPr>
                <w:color w:val="000000"/>
              </w:rPr>
            </w:pPr>
            <w:r w:rsidRPr="004B7AD9">
              <w:rPr>
                <w:color w:val="000000"/>
              </w:rPr>
              <w:t>Strong</w:t>
            </w:r>
          </w:p>
        </w:tc>
      </w:tr>
      <w:tr w:rsidR="00542E66" w:rsidRPr="004B7AD9" w14:paraId="13637C71" w14:textId="77777777" w:rsidTr="00BD61BD">
        <w:tc>
          <w:tcPr>
            <w:tcW w:w="1620" w:type="dxa"/>
          </w:tcPr>
          <w:p w14:paraId="3F7A0AA2" w14:textId="26F1D369" w:rsidR="00542E66" w:rsidRPr="004B7AD9" w:rsidRDefault="00542E66" w:rsidP="00E230AF">
            <w:pPr>
              <w:spacing w:line="480" w:lineRule="auto"/>
              <w:rPr>
                <w:color w:val="000000"/>
              </w:rPr>
            </w:pPr>
            <w:r w:rsidRPr="004B7AD9">
              <w:rPr>
                <w:color w:val="000000"/>
              </w:rPr>
              <w:t xml:space="preserve">CYP2D6 </w:t>
            </w:r>
            <w:r>
              <w:rPr>
                <w:color w:val="000000"/>
              </w:rPr>
              <w:t>i</w:t>
            </w:r>
            <w:r w:rsidRPr="004B7AD9">
              <w:rPr>
                <w:color w:val="000000"/>
              </w:rPr>
              <w:t xml:space="preserve">ntermediate </w:t>
            </w:r>
            <w:proofErr w:type="spellStart"/>
            <w:r w:rsidRPr="004B7AD9">
              <w:rPr>
                <w:color w:val="000000"/>
              </w:rPr>
              <w:t>metabolizer</w:t>
            </w:r>
            <w:proofErr w:type="spellEnd"/>
            <w:r w:rsidRPr="004B7AD9">
              <w:rPr>
                <w:color w:val="000000"/>
              </w:rPr>
              <w:t xml:space="preserve"> </w:t>
            </w:r>
          </w:p>
        </w:tc>
        <w:tc>
          <w:tcPr>
            <w:tcW w:w="1345" w:type="dxa"/>
          </w:tcPr>
          <w:p w14:paraId="7E2EAA3C" w14:textId="6C319072" w:rsidR="00542E66" w:rsidRPr="004B7AD9" w:rsidRDefault="00542E66" w:rsidP="004B7AD9">
            <w:pPr>
              <w:spacing w:line="480" w:lineRule="auto"/>
              <w:rPr>
                <w:color w:val="000000"/>
              </w:rPr>
            </w:pPr>
            <w:r w:rsidRPr="004B7AD9">
              <w:rPr>
                <w:rFonts w:eastAsia="Arial Unicode MS"/>
                <w:u w:color="000000"/>
                <w:bdr w:val="nil"/>
              </w:rPr>
              <w:t>0&lt;x&lt;1.25</w:t>
            </w:r>
          </w:p>
        </w:tc>
        <w:tc>
          <w:tcPr>
            <w:tcW w:w="2700" w:type="dxa"/>
          </w:tcPr>
          <w:p w14:paraId="47F6C5FD" w14:textId="00134445" w:rsidR="00542E66" w:rsidRPr="004B7AD9" w:rsidRDefault="00542E66" w:rsidP="004B7AD9">
            <w:pPr>
              <w:spacing w:line="480" w:lineRule="auto"/>
              <w:rPr>
                <w:color w:val="000000"/>
              </w:rPr>
            </w:pPr>
            <w:r w:rsidRPr="004B7AD9">
              <w:rPr>
                <w:color w:val="000000"/>
              </w:rPr>
              <w:t>Reduced morphine formation</w:t>
            </w:r>
          </w:p>
        </w:tc>
        <w:tc>
          <w:tcPr>
            <w:tcW w:w="4050" w:type="dxa"/>
          </w:tcPr>
          <w:p w14:paraId="61164C48" w14:textId="599C2F98" w:rsidR="00542E66" w:rsidRPr="004B7AD9" w:rsidRDefault="00542E66" w:rsidP="004B7AD9">
            <w:pPr>
              <w:spacing w:line="480" w:lineRule="auto"/>
              <w:rPr>
                <w:color w:val="000000"/>
              </w:rPr>
            </w:pPr>
            <w:r w:rsidRPr="004B7AD9">
              <w:rPr>
                <w:color w:val="000000"/>
              </w:rPr>
              <w:t xml:space="preserve">Use codeine label recommended age- or weight-specific dosing. If no response and opioid use is warranted, consider a non-tramadol opioid. </w:t>
            </w:r>
          </w:p>
        </w:tc>
        <w:tc>
          <w:tcPr>
            <w:tcW w:w="3060" w:type="dxa"/>
          </w:tcPr>
          <w:p w14:paraId="2F794A09" w14:textId="77777777" w:rsidR="00542E66" w:rsidRPr="004B7AD9" w:rsidRDefault="00542E66" w:rsidP="004B7AD9">
            <w:pPr>
              <w:spacing w:line="480" w:lineRule="auto"/>
              <w:rPr>
                <w:color w:val="000000"/>
              </w:rPr>
            </w:pPr>
            <w:r w:rsidRPr="004B7AD9">
              <w:rPr>
                <w:color w:val="000000"/>
              </w:rPr>
              <w:t>Moderate</w:t>
            </w:r>
          </w:p>
        </w:tc>
      </w:tr>
      <w:tr w:rsidR="00542E66" w:rsidRPr="004B7AD9" w14:paraId="78955492" w14:textId="77777777" w:rsidTr="00BD61BD">
        <w:tc>
          <w:tcPr>
            <w:tcW w:w="1620" w:type="dxa"/>
          </w:tcPr>
          <w:p w14:paraId="6AA9AEC0" w14:textId="26483C76" w:rsidR="00542E66" w:rsidRPr="004B7AD9" w:rsidRDefault="00542E66" w:rsidP="00E230AF">
            <w:pPr>
              <w:spacing w:line="480" w:lineRule="auto"/>
              <w:rPr>
                <w:color w:val="000000"/>
              </w:rPr>
            </w:pPr>
            <w:r w:rsidRPr="004B7AD9">
              <w:rPr>
                <w:color w:val="000000"/>
              </w:rPr>
              <w:t xml:space="preserve">CYP2D6 </w:t>
            </w:r>
            <w:r>
              <w:rPr>
                <w:color w:val="000000"/>
              </w:rPr>
              <w:t>p</w:t>
            </w:r>
            <w:r w:rsidRPr="004B7AD9">
              <w:rPr>
                <w:color w:val="000000"/>
              </w:rPr>
              <w:t xml:space="preserve">oor </w:t>
            </w:r>
            <w:proofErr w:type="spellStart"/>
            <w:r w:rsidRPr="004B7AD9">
              <w:rPr>
                <w:color w:val="000000"/>
              </w:rPr>
              <w:t>metabolizer</w:t>
            </w:r>
            <w:proofErr w:type="spellEnd"/>
          </w:p>
        </w:tc>
        <w:tc>
          <w:tcPr>
            <w:tcW w:w="1345" w:type="dxa"/>
          </w:tcPr>
          <w:p w14:paraId="0F5FBC5B" w14:textId="447F5B6D" w:rsidR="00542E66" w:rsidRPr="004B7AD9" w:rsidRDefault="00542E66" w:rsidP="004B7AD9">
            <w:pPr>
              <w:spacing w:line="480" w:lineRule="auto"/>
            </w:pPr>
            <w:r>
              <w:t>0</w:t>
            </w:r>
          </w:p>
        </w:tc>
        <w:tc>
          <w:tcPr>
            <w:tcW w:w="2700" w:type="dxa"/>
          </w:tcPr>
          <w:p w14:paraId="0AA1E255" w14:textId="5F45AF37" w:rsidR="00542E66" w:rsidRPr="004B7AD9" w:rsidRDefault="00542E66" w:rsidP="004B7AD9">
            <w:pPr>
              <w:spacing w:line="480" w:lineRule="auto"/>
              <w:rPr>
                <w:color w:val="000000"/>
              </w:rPr>
            </w:pPr>
            <w:r w:rsidRPr="004B7AD9">
              <w:t xml:space="preserve">Greatly reduced morphine formation </w:t>
            </w:r>
            <w:r w:rsidRPr="004B7AD9">
              <w:lastRenderedPageBreak/>
              <w:t>leading to diminished analgesia.</w:t>
            </w:r>
          </w:p>
        </w:tc>
        <w:tc>
          <w:tcPr>
            <w:tcW w:w="4050" w:type="dxa"/>
          </w:tcPr>
          <w:p w14:paraId="7F747D8A" w14:textId="0DC60766" w:rsidR="00542E66" w:rsidRPr="004B7AD9" w:rsidRDefault="00542E66" w:rsidP="004B7AD9">
            <w:pPr>
              <w:spacing w:line="480" w:lineRule="auto"/>
              <w:rPr>
                <w:color w:val="000000"/>
              </w:rPr>
            </w:pPr>
            <w:r w:rsidRPr="004B7AD9">
              <w:rPr>
                <w:color w:val="000000"/>
              </w:rPr>
              <w:lastRenderedPageBreak/>
              <w:t xml:space="preserve">Avoid codeine use because of </w:t>
            </w:r>
            <w:r w:rsidRPr="004B7AD9">
              <w:t>possibility of diminished analgesia</w:t>
            </w:r>
            <w:r w:rsidRPr="004B7AD9">
              <w:rPr>
                <w:color w:val="000000"/>
              </w:rPr>
              <w:t xml:space="preserve">. If </w:t>
            </w:r>
            <w:r w:rsidRPr="004B7AD9">
              <w:rPr>
                <w:color w:val="000000"/>
              </w:rPr>
              <w:lastRenderedPageBreak/>
              <w:t>opioid use is warranted, consider a non-tramadol opioid.</w:t>
            </w:r>
          </w:p>
        </w:tc>
        <w:tc>
          <w:tcPr>
            <w:tcW w:w="3060" w:type="dxa"/>
          </w:tcPr>
          <w:p w14:paraId="33010CD9" w14:textId="77777777" w:rsidR="00542E66" w:rsidRPr="004B7AD9" w:rsidRDefault="00542E66" w:rsidP="004B7AD9">
            <w:pPr>
              <w:spacing w:line="480" w:lineRule="auto"/>
              <w:rPr>
                <w:color w:val="000000"/>
              </w:rPr>
            </w:pPr>
            <w:r w:rsidRPr="004B7AD9">
              <w:rPr>
                <w:color w:val="000000"/>
              </w:rPr>
              <w:lastRenderedPageBreak/>
              <w:t>Strong</w:t>
            </w:r>
          </w:p>
        </w:tc>
      </w:tr>
      <w:tr w:rsidR="00542E66" w:rsidRPr="004B7AD9" w14:paraId="4666F38D" w14:textId="77777777" w:rsidTr="00BD61BD">
        <w:tc>
          <w:tcPr>
            <w:tcW w:w="1620" w:type="dxa"/>
          </w:tcPr>
          <w:p w14:paraId="267439FC" w14:textId="3C444220" w:rsidR="00542E66" w:rsidRPr="004B7AD9" w:rsidRDefault="00542E66" w:rsidP="00E230AF">
            <w:pPr>
              <w:spacing w:line="480" w:lineRule="auto"/>
              <w:rPr>
                <w:color w:val="000000"/>
              </w:rPr>
            </w:pPr>
            <w:r w:rsidRPr="004B7AD9">
              <w:rPr>
                <w:color w:val="000000"/>
              </w:rPr>
              <w:t xml:space="preserve">CYP2D6 </w:t>
            </w:r>
            <w:r>
              <w:rPr>
                <w:color w:val="000000"/>
              </w:rPr>
              <w:t>i</w:t>
            </w:r>
            <w:r w:rsidRPr="004B7AD9">
              <w:rPr>
                <w:color w:val="000000"/>
              </w:rPr>
              <w:t>ndeterminate</w:t>
            </w:r>
          </w:p>
        </w:tc>
        <w:tc>
          <w:tcPr>
            <w:tcW w:w="1345" w:type="dxa"/>
          </w:tcPr>
          <w:p w14:paraId="6219802C" w14:textId="03CC7830" w:rsidR="00542E66" w:rsidRPr="004B7AD9" w:rsidRDefault="00542E66" w:rsidP="004B7AD9">
            <w:pPr>
              <w:spacing w:line="480" w:lineRule="auto"/>
            </w:pPr>
            <w:r>
              <w:t>n/a</w:t>
            </w:r>
          </w:p>
        </w:tc>
        <w:tc>
          <w:tcPr>
            <w:tcW w:w="2700" w:type="dxa"/>
          </w:tcPr>
          <w:p w14:paraId="53E1480B" w14:textId="66C9ADB2" w:rsidR="00542E66" w:rsidRPr="004B7AD9" w:rsidRDefault="00542E66" w:rsidP="004B7AD9">
            <w:pPr>
              <w:spacing w:line="480" w:lineRule="auto"/>
            </w:pPr>
            <w:r w:rsidRPr="004B7AD9">
              <w:t>n/a</w:t>
            </w:r>
          </w:p>
        </w:tc>
        <w:tc>
          <w:tcPr>
            <w:tcW w:w="4050" w:type="dxa"/>
          </w:tcPr>
          <w:p w14:paraId="0495C37D" w14:textId="47AF5402" w:rsidR="00542E66" w:rsidRPr="004B7AD9" w:rsidRDefault="00542E66" w:rsidP="004B7AD9">
            <w:pPr>
              <w:spacing w:line="480" w:lineRule="auto"/>
              <w:rPr>
                <w:color w:val="000000"/>
              </w:rPr>
            </w:pPr>
            <w:r w:rsidRPr="004B7AD9">
              <w:rPr>
                <w:color w:val="000000"/>
              </w:rPr>
              <w:t>No recommendation</w:t>
            </w:r>
          </w:p>
        </w:tc>
        <w:tc>
          <w:tcPr>
            <w:tcW w:w="3060" w:type="dxa"/>
          </w:tcPr>
          <w:p w14:paraId="00793EB2" w14:textId="0A17C159" w:rsidR="00542E66" w:rsidRPr="004B7AD9" w:rsidRDefault="00542E66" w:rsidP="004B7AD9">
            <w:pPr>
              <w:spacing w:line="480" w:lineRule="auto"/>
              <w:rPr>
                <w:color w:val="000000"/>
              </w:rPr>
            </w:pPr>
            <w:r w:rsidRPr="004B7AD9">
              <w:rPr>
                <w:color w:val="000000"/>
              </w:rPr>
              <w:t>No recommendation</w:t>
            </w:r>
          </w:p>
        </w:tc>
      </w:tr>
    </w:tbl>
    <w:p w14:paraId="02B3F27F" w14:textId="48E6E0A5" w:rsidR="007A4F5E" w:rsidRPr="004B7AD9" w:rsidRDefault="007A4F5E" w:rsidP="004B7AD9">
      <w:pPr>
        <w:spacing w:line="480" w:lineRule="auto"/>
        <w:rPr>
          <w:rFonts w:eastAsia="Arial Unicode MS"/>
          <w:color w:val="000000"/>
          <w:u w:color="000000"/>
          <w:bdr w:val="nil"/>
        </w:rPr>
      </w:pPr>
      <w:proofErr w:type="spellStart"/>
      <w:r w:rsidRPr="004B7AD9">
        <w:rPr>
          <w:rFonts w:eastAsia="Arial Unicode MS"/>
          <w:b/>
          <w:color w:val="000000"/>
          <w:u w:color="000000"/>
          <w:bdr w:val="nil"/>
          <w:vertAlign w:val="superscript"/>
        </w:rPr>
        <w:t>a</w:t>
      </w:r>
      <w:r w:rsidRPr="004B7AD9">
        <w:rPr>
          <w:rFonts w:eastAsia="Arial Unicode MS"/>
          <w:color w:val="000000"/>
          <w:u w:color="000000"/>
          <w:bdr w:val="nil"/>
        </w:rPr>
        <w:t>Rating</w:t>
      </w:r>
      <w:proofErr w:type="spellEnd"/>
      <w:r w:rsidRPr="004B7AD9">
        <w:rPr>
          <w:rFonts w:eastAsia="Arial Unicode MS"/>
          <w:color w:val="000000"/>
          <w:u w:color="000000"/>
          <w:bdr w:val="nil"/>
        </w:rPr>
        <w:t xml:space="preserve"> scheme described in the</w:t>
      </w:r>
      <w:r w:rsidRPr="009452B1">
        <w:rPr>
          <w:rFonts w:eastAsia="Arial Unicode MS"/>
          <w:b/>
          <w:color w:val="000000"/>
          <w:u w:color="000000"/>
          <w:bdr w:val="nil"/>
        </w:rPr>
        <w:t xml:space="preserve"> Supplement</w:t>
      </w:r>
      <w:r w:rsidRPr="004B7AD9">
        <w:rPr>
          <w:rFonts w:eastAsia="Arial Unicode MS"/>
          <w:color w:val="000000"/>
          <w:u w:color="000000"/>
          <w:bdr w:val="nil"/>
        </w:rPr>
        <w:t>.</w:t>
      </w:r>
    </w:p>
    <w:p w14:paraId="13DA6DC9" w14:textId="0A88B9C6" w:rsidR="004E0892" w:rsidRPr="004B7AD9" w:rsidRDefault="004E0892" w:rsidP="004B7AD9">
      <w:pPr>
        <w:spacing w:line="480" w:lineRule="auto"/>
        <w:sectPr w:rsidR="004E0892" w:rsidRPr="004B7AD9" w:rsidSect="00572340">
          <w:headerReference w:type="default" r:id="rId23"/>
          <w:pgSz w:w="15840" w:h="12240" w:orient="landscape" w:code="1"/>
          <w:pgMar w:top="1440" w:right="1440" w:bottom="1440" w:left="1440" w:header="720" w:footer="720" w:gutter="0"/>
          <w:cols w:space="720"/>
          <w:titlePg/>
          <w:docGrid w:linePitch="360"/>
        </w:sectPr>
      </w:pPr>
    </w:p>
    <w:p w14:paraId="1F78C930" w14:textId="77777777" w:rsidR="00B856B3" w:rsidRPr="004B7AD9" w:rsidRDefault="004E0892" w:rsidP="00B856B3">
      <w:pPr>
        <w:pStyle w:val="Heading1"/>
      </w:pPr>
      <w:r w:rsidRPr="004B7AD9">
        <w:lastRenderedPageBreak/>
        <w:t xml:space="preserve">Table 3. Tramadol therapy recommendations based on CYP2D6 phenotype for individuals </w:t>
      </w:r>
    </w:p>
    <w:p w14:paraId="1730224B" w14:textId="77777777" w:rsidR="00B856B3" w:rsidRPr="004B7AD9" w:rsidRDefault="00B856B3" w:rsidP="00B856B3">
      <w:pPr>
        <w:pStyle w:val="Heading1"/>
      </w:pPr>
      <w:r w:rsidRPr="004B7AD9">
        <w:t xml:space="preserve">12 years of age and older </w:t>
      </w:r>
    </w:p>
    <w:p w14:paraId="03ACD7F7" w14:textId="21A99580" w:rsidR="004E0892" w:rsidRPr="004B7AD9" w:rsidRDefault="004E0892" w:rsidP="006A2389">
      <w:pPr>
        <w:pStyle w:val="Heading1"/>
      </w:pPr>
    </w:p>
    <w:tbl>
      <w:tblPr>
        <w:tblpPr w:leftFromText="180" w:rightFromText="180" w:vertAnchor="text" w:tblpX="108" w:tblpY="1"/>
        <w:tblOverlap w:val="never"/>
        <w:tblW w:w="12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885"/>
        <w:gridCol w:w="1980"/>
        <w:gridCol w:w="3960"/>
        <w:gridCol w:w="3240"/>
      </w:tblGrid>
      <w:tr w:rsidR="009452B1" w:rsidRPr="004B7AD9" w14:paraId="08CCC24C" w14:textId="77777777" w:rsidTr="00BD61BD">
        <w:tc>
          <w:tcPr>
            <w:tcW w:w="1620" w:type="dxa"/>
          </w:tcPr>
          <w:p w14:paraId="18E5C6D2" w14:textId="77777777" w:rsidR="009452B1" w:rsidRPr="004B7AD9" w:rsidRDefault="009452B1" w:rsidP="004B7AD9">
            <w:pPr>
              <w:spacing w:line="480" w:lineRule="auto"/>
              <w:rPr>
                <w:b/>
                <w:color w:val="000000"/>
              </w:rPr>
            </w:pPr>
            <w:r w:rsidRPr="004B7AD9">
              <w:rPr>
                <w:b/>
                <w:color w:val="000000"/>
              </w:rPr>
              <w:t>Phenotype</w:t>
            </w:r>
          </w:p>
        </w:tc>
        <w:tc>
          <w:tcPr>
            <w:tcW w:w="1885" w:type="dxa"/>
          </w:tcPr>
          <w:p w14:paraId="0D1CDD73" w14:textId="7B82347B" w:rsidR="009452B1" w:rsidRPr="004B7AD9" w:rsidRDefault="009452B1" w:rsidP="004B7AD9">
            <w:pPr>
              <w:spacing w:line="480" w:lineRule="auto"/>
              <w:rPr>
                <w:b/>
                <w:color w:val="000000"/>
              </w:rPr>
            </w:pPr>
            <w:r>
              <w:rPr>
                <w:b/>
                <w:color w:val="000000"/>
              </w:rPr>
              <w:t>Activity score</w:t>
            </w:r>
          </w:p>
        </w:tc>
        <w:tc>
          <w:tcPr>
            <w:tcW w:w="1980" w:type="dxa"/>
          </w:tcPr>
          <w:p w14:paraId="42092095" w14:textId="26224E26" w:rsidR="009452B1" w:rsidRPr="004B7AD9" w:rsidRDefault="009452B1" w:rsidP="004B7AD9">
            <w:pPr>
              <w:spacing w:line="480" w:lineRule="auto"/>
              <w:rPr>
                <w:b/>
                <w:color w:val="000000"/>
              </w:rPr>
            </w:pPr>
            <w:r w:rsidRPr="004B7AD9">
              <w:rPr>
                <w:b/>
                <w:color w:val="000000"/>
              </w:rPr>
              <w:t xml:space="preserve">Implications </w:t>
            </w:r>
          </w:p>
        </w:tc>
        <w:tc>
          <w:tcPr>
            <w:tcW w:w="3960" w:type="dxa"/>
          </w:tcPr>
          <w:p w14:paraId="7333DA1A" w14:textId="77777777" w:rsidR="009452B1" w:rsidRPr="004B7AD9" w:rsidRDefault="009452B1" w:rsidP="004B7AD9">
            <w:pPr>
              <w:spacing w:line="480" w:lineRule="auto"/>
              <w:rPr>
                <w:b/>
                <w:color w:val="000000"/>
              </w:rPr>
            </w:pPr>
            <w:r w:rsidRPr="004B7AD9">
              <w:rPr>
                <w:b/>
                <w:color w:val="000000"/>
              </w:rPr>
              <w:t xml:space="preserve">Recommendations </w:t>
            </w:r>
          </w:p>
        </w:tc>
        <w:tc>
          <w:tcPr>
            <w:tcW w:w="3240" w:type="dxa"/>
          </w:tcPr>
          <w:p w14:paraId="27431FD1" w14:textId="77777777" w:rsidR="009452B1" w:rsidRPr="004B7AD9" w:rsidRDefault="009452B1" w:rsidP="004B7AD9">
            <w:pPr>
              <w:spacing w:line="480" w:lineRule="auto"/>
              <w:rPr>
                <w:b/>
                <w:color w:val="000000"/>
                <w:vertAlign w:val="superscript"/>
              </w:rPr>
            </w:pPr>
            <w:r w:rsidRPr="004B7AD9">
              <w:rPr>
                <w:b/>
                <w:color w:val="000000"/>
              </w:rPr>
              <w:t xml:space="preserve">Classification of </w:t>
            </w:r>
            <w:proofErr w:type="spellStart"/>
            <w:r w:rsidRPr="004B7AD9">
              <w:rPr>
                <w:b/>
                <w:color w:val="000000"/>
              </w:rPr>
              <w:t>recommendation</w:t>
            </w:r>
            <w:r w:rsidRPr="004B7AD9">
              <w:rPr>
                <w:b/>
                <w:color w:val="000000"/>
                <w:vertAlign w:val="superscript"/>
              </w:rPr>
              <w:t>a</w:t>
            </w:r>
            <w:proofErr w:type="spellEnd"/>
          </w:p>
        </w:tc>
      </w:tr>
      <w:tr w:rsidR="009452B1" w:rsidRPr="004B7AD9" w14:paraId="2B26606C" w14:textId="77777777" w:rsidTr="00BD61BD">
        <w:tc>
          <w:tcPr>
            <w:tcW w:w="1620" w:type="dxa"/>
          </w:tcPr>
          <w:p w14:paraId="324687F2" w14:textId="01D91B1B" w:rsidR="009452B1" w:rsidRPr="004B7AD9" w:rsidRDefault="009452B1" w:rsidP="009452B1">
            <w:pPr>
              <w:spacing w:line="480" w:lineRule="auto"/>
              <w:rPr>
                <w:color w:val="000000"/>
              </w:rPr>
            </w:pPr>
            <w:r w:rsidRPr="004B7AD9">
              <w:rPr>
                <w:color w:val="000000"/>
              </w:rPr>
              <w:t xml:space="preserve">CYP2D6 </w:t>
            </w:r>
            <w:r>
              <w:rPr>
                <w:color w:val="000000"/>
              </w:rPr>
              <w:t>u</w:t>
            </w:r>
            <w:r w:rsidRPr="004B7AD9">
              <w:rPr>
                <w:color w:val="000000"/>
              </w:rPr>
              <w:t xml:space="preserve">ltrarapid </w:t>
            </w:r>
            <w:proofErr w:type="spellStart"/>
            <w:r w:rsidRPr="004B7AD9">
              <w:rPr>
                <w:color w:val="000000"/>
              </w:rPr>
              <w:t>metabolizer</w:t>
            </w:r>
            <w:proofErr w:type="spellEnd"/>
          </w:p>
        </w:tc>
        <w:tc>
          <w:tcPr>
            <w:tcW w:w="1885" w:type="dxa"/>
          </w:tcPr>
          <w:p w14:paraId="67CC5E8C" w14:textId="5BD78A7F" w:rsidR="009452B1" w:rsidRPr="004B7AD9" w:rsidRDefault="009452B1" w:rsidP="009452B1">
            <w:pPr>
              <w:spacing w:line="480" w:lineRule="auto"/>
            </w:pPr>
            <w:r w:rsidRPr="00D4784D">
              <w:t>&gt; 2.25</w:t>
            </w:r>
          </w:p>
        </w:tc>
        <w:tc>
          <w:tcPr>
            <w:tcW w:w="1980" w:type="dxa"/>
          </w:tcPr>
          <w:p w14:paraId="08353E7D" w14:textId="27684FDB" w:rsidR="009452B1" w:rsidRPr="004B7AD9" w:rsidRDefault="009452B1" w:rsidP="009452B1">
            <w:pPr>
              <w:spacing w:line="480" w:lineRule="auto"/>
              <w:rPr>
                <w:color w:val="000000"/>
              </w:rPr>
            </w:pPr>
            <w:r w:rsidRPr="004B7AD9">
              <w:t>Increased formation of O-desmethyltramadol (active metabolite) leading to higher risk of toxicity</w:t>
            </w:r>
          </w:p>
        </w:tc>
        <w:tc>
          <w:tcPr>
            <w:tcW w:w="3960" w:type="dxa"/>
          </w:tcPr>
          <w:p w14:paraId="7DAB084A" w14:textId="7BFB436D" w:rsidR="009452B1" w:rsidRPr="004B7AD9" w:rsidRDefault="009452B1" w:rsidP="009452B1">
            <w:pPr>
              <w:spacing w:line="480" w:lineRule="auto"/>
              <w:rPr>
                <w:color w:val="000000"/>
              </w:rPr>
            </w:pPr>
            <w:r w:rsidRPr="004B7AD9">
              <w:rPr>
                <w:color w:val="000000"/>
              </w:rPr>
              <w:t>Avoid tramadol use because of potential for toxicity.  If opioid use is warranted, consider a non-codeine opioid.</w:t>
            </w:r>
          </w:p>
        </w:tc>
        <w:tc>
          <w:tcPr>
            <w:tcW w:w="3240" w:type="dxa"/>
          </w:tcPr>
          <w:p w14:paraId="2569F8A5" w14:textId="77777777" w:rsidR="009452B1" w:rsidRPr="004B7AD9" w:rsidRDefault="009452B1" w:rsidP="009452B1">
            <w:pPr>
              <w:spacing w:line="480" w:lineRule="auto"/>
              <w:rPr>
                <w:color w:val="000000"/>
              </w:rPr>
            </w:pPr>
            <w:r w:rsidRPr="004B7AD9">
              <w:rPr>
                <w:color w:val="000000"/>
              </w:rPr>
              <w:t>Strong</w:t>
            </w:r>
          </w:p>
        </w:tc>
      </w:tr>
      <w:tr w:rsidR="009452B1" w:rsidRPr="004B7AD9" w14:paraId="6007F2FA" w14:textId="77777777" w:rsidTr="00BD61BD">
        <w:tc>
          <w:tcPr>
            <w:tcW w:w="1620" w:type="dxa"/>
          </w:tcPr>
          <w:p w14:paraId="7A4DDF7B" w14:textId="00F198DA" w:rsidR="009452B1" w:rsidRPr="004B7AD9" w:rsidRDefault="009452B1" w:rsidP="009452B1">
            <w:pPr>
              <w:spacing w:line="480" w:lineRule="auto"/>
              <w:rPr>
                <w:color w:val="000000"/>
              </w:rPr>
            </w:pPr>
            <w:r w:rsidRPr="004B7AD9">
              <w:rPr>
                <w:color w:val="000000"/>
              </w:rPr>
              <w:t xml:space="preserve">CYP2D6 </w:t>
            </w:r>
            <w:r>
              <w:rPr>
                <w:color w:val="000000"/>
              </w:rPr>
              <w:t>n</w:t>
            </w:r>
            <w:r w:rsidRPr="004B7AD9">
              <w:rPr>
                <w:color w:val="000000"/>
              </w:rPr>
              <w:t xml:space="preserve">ormal </w:t>
            </w:r>
            <w:proofErr w:type="spellStart"/>
            <w:r w:rsidRPr="004B7AD9">
              <w:rPr>
                <w:color w:val="000000"/>
              </w:rPr>
              <w:t>metabolizer</w:t>
            </w:r>
            <w:proofErr w:type="spellEnd"/>
          </w:p>
        </w:tc>
        <w:tc>
          <w:tcPr>
            <w:tcW w:w="1885" w:type="dxa"/>
          </w:tcPr>
          <w:p w14:paraId="7FA2CCBD" w14:textId="76E8FF54" w:rsidR="009452B1" w:rsidRPr="004B7AD9" w:rsidRDefault="009452B1" w:rsidP="009452B1">
            <w:pPr>
              <w:spacing w:line="480" w:lineRule="auto"/>
              <w:rPr>
                <w:color w:val="000000"/>
              </w:rPr>
            </w:pPr>
            <w:r w:rsidRPr="00D4784D">
              <w:t>1.25≤x≤2.25</w:t>
            </w:r>
          </w:p>
        </w:tc>
        <w:tc>
          <w:tcPr>
            <w:tcW w:w="1980" w:type="dxa"/>
          </w:tcPr>
          <w:p w14:paraId="18836021" w14:textId="26540078" w:rsidR="009452B1" w:rsidRPr="004B7AD9" w:rsidRDefault="009452B1" w:rsidP="009452B1">
            <w:pPr>
              <w:spacing w:line="480" w:lineRule="auto"/>
              <w:rPr>
                <w:color w:val="000000"/>
              </w:rPr>
            </w:pPr>
            <w:r w:rsidRPr="004B7AD9">
              <w:rPr>
                <w:color w:val="000000"/>
              </w:rPr>
              <w:t>Expected</w:t>
            </w:r>
            <w:r w:rsidRPr="004B7AD9">
              <w:t xml:space="preserve"> O-desmethyltramadol (active </w:t>
            </w:r>
            <w:r w:rsidRPr="004B7AD9">
              <w:lastRenderedPageBreak/>
              <w:t xml:space="preserve">metabolite) </w:t>
            </w:r>
            <w:r w:rsidRPr="004B7AD9">
              <w:rPr>
                <w:color w:val="000000"/>
              </w:rPr>
              <w:t>formation</w:t>
            </w:r>
          </w:p>
        </w:tc>
        <w:tc>
          <w:tcPr>
            <w:tcW w:w="3960" w:type="dxa"/>
          </w:tcPr>
          <w:p w14:paraId="030BA1F1" w14:textId="77777777" w:rsidR="009452B1" w:rsidRPr="004B7AD9" w:rsidRDefault="009452B1" w:rsidP="009452B1">
            <w:pPr>
              <w:spacing w:line="480" w:lineRule="auto"/>
              <w:rPr>
                <w:color w:val="000000"/>
              </w:rPr>
            </w:pPr>
            <w:r w:rsidRPr="004B7AD9">
              <w:rPr>
                <w:color w:val="000000"/>
              </w:rPr>
              <w:lastRenderedPageBreak/>
              <w:t>Use tramadol label recommended age- or weight-specific dosing.</w:t>
            </w:r>
          </w:p>
        </w:tc>
        <w:tc>
          <w:tcPr>
            <w:tcW w:w="3240" w:type="dxa"/>
          </w:tcPr>
          <w:p w14:paraId="705046C1" w14:textId="77777777" w:rsidR="009452B1" w:rsidRPr="004B7AD9" w:rsidRDefault="009452B1" w:rsidP="009452B1">
            <w:pPr>
              <w:spacing w:line="480" w:lineRule="auto"/>
              <w:rPr>
                <w:color w:val="000000"/>
              </w:rPr>
            </w:pPr>
            <w:r w:rsidRPr="004B7AD9">
              <w:rPr>
                <w:color w:val="000000"/>
              </w:rPr>
              <w:t>Strong</w:t>
            </w:r>
          </w:p>
        </w:tc>
      </w:tr>
      <w:tr w:rsidR="009452B1" w:rsidRPr="004B7AD9" w14:paraId="2A801BDB" w14:textId="77777777" w:rsidTr="00BD61BD">
        <w:tc>
          <w:tcPr>
            <w:tcW w:w="1620" w:type="dxa"/>
          </w:tcPr>
          <w:p w14:paraId="2C014E5E" w14:textId="4F81A5F5" w:rsidR="009452B1" w:rsidRPr="004B7AD9" w:rsidRDefault="009452B1" w:rsidP="009452B1">
            <w:pPr>
              <w:spacing w:line="480" w:lineRule="auto"/>
              <w:rPr>
                <w:color w:val="000000"/>
              </w:rPr>
            </w:pPr>
            <w:r w:rsidRPr="004B7AD9">
              <w:rPr>
                <w:color w:val="000000"/>
              </w:rPr>
              <w:t xml:space="preserve">CYP2D6 </w:t>
            </w:r>
            <w:r>
              <w:rPr>
                <w:color w:val="000000"/>
              </w:rPr>
              <w:t>i</w:t>
            </w:r>
            <w:r w:rsidRPr="004B7AD9">
              <w:rPr>
                <w:color w:val="000000"/>
              </w:rPr>
              <w:t xml:space="preserve">ntermediate </w:t>
            </w:r>
            <w:proofErr w:type="spellStart"/>
            <w:r w:rsidRPr="004B7AD9">
              <w:rPr>
                <w:color w:val="000000"/>
              </w:rPr>
              <w:t>metabolizer</w:t>
            </w:r>
            <w:proofErr w:type="spellEnd"/>
            <w:r w:rsidRPr="004B7AD9">
              <w:rPr>
                <w:color w:val="000000"/>
              </w:rPr>
              <w:t xml:space="preserve"> </w:t>
            </w:r>
          </w:p>
        </w:tc>
        <w:tc>
          <w:tcPr>
            <w:tcW w:w="1885" w:type="dxa"/>
          </w:tcPr>
          <w:p w14:paraId="352A18DC" w14:textId="63982782" w:rsidR="009452B1" w:rsidRPr="004B7AD9" w:rsidRDefault="009452B1" w:rsidP="009452B1">
            <w:pPr>
              <w:spacing w:line="480" w:lineRule="auto"/>
              <w:rPr>
                <w:color w:val="000000"/>
              </w:rPr>
            </w:pPr>
            <w:r w:rsidRPr="00D4784D">
              <w:t>0&lt;x&lt;1.25</w:t>
            </w:r>
          </w:p>
        </w:tc>
        <w:tc>
          <w:tcPr>
            <w:tcW w:w="1980" w:type="dxa"/>
          </w:tcPr>
          <w:p w14:paraId="4928350E" w14:textId="23956400" w:rsidR="009452B1" w:rsidRPr="004B7AD9" w:rsidRDefault="009452B1" w:rsidP="009452B1">
            <w:pPr>
              <w:spacing w:line="480" w:lineRule="auto"/>
              <w:rPr>
                <w:color w:val="000000"/>
              </w:rPr>
            </w:pPr>
            <w:r w:rsidRPr="004B7AD9">
              <w:rPr>
                <w:color w:val="000000"/>
              </w:rPr>
              <w:t xml:space="preserve">Reduced </w:t>
            </w:r>
            <w:r w:rsidRPr="004B7AD9">
              <w:t>O-desmethyltramadol (active metabolite)</w:t>
            </w:r>
            <w:r w:rsidRPr="004B7AD9">
              <w:rPr>
                <w:color w:val="000000"/>
              </w:rPr>
              <w:t xml:space="preserve"> formation</w:t>
            </w:r>
          </w:p>
        </w:tc>
        <w:tc>
          <w:tcPr>
            <w:tcW w:w="3960" w:type="dxa"/>
          </w:tcPr>
          <w:p w14:paraId="268829D0" w14:textId="78D50C79" w:rsidR="009452B1" w:rsidRPr="004B7AD9" w:rsidRDefault="009452B1" w:rsidP="009452B1">
            <w:pPr>
              <w:spacing w:line="480" w:lineRule="auto"/>
              <w:rPr>
                <w:color w:val="000000"/>
              </w:rPr>
            </w:pPr>
            <w:r w:rsidRPr="004B7AD9">
              <w:rPr>
                <w:color w:val="000000"/>
              </w:rPr>
              <w:t xml:space="preserve">Use tramadol label recommended age- or weight-specific dosing.  If no response and opioid use is warranted, consider non-codeine opioid. </w:t>
            </w:r>
            <w:r w:rsidRPr="004B7AD9">
              <w:rPr>
                <w:rStyle w:val="CommentReference"/>
                <w:sz w:val="24"/>
                <w:szCs w:val="24"/>
              </w:rPr>
              <w:t xml:space="preserve"> </w:t>
            </w:r>
          </w:p>
        </w:tc>
        <w:tc>
          <w:tcPr>
            <w:tcW w:w="3240" w:type="dxa"/>
          </w:tcPr>
          <w:p w14:paraId="50B8CE3A" w14:textId="77777777" w:rsidR="009452B1" w:rsidRPr="004B7AD9" w:rsidRDefault="009452B1" w:rsidP="009452B1">
            <w:pPr>
              <w:spacing w:line="480" w:lineRule="auto"/>
              <w:rPr>
                <w:color w:val="000000"/>
              </w:rPr>
            </w:pPr>
            <w:r w:rsidRPr="004B7AD9">
              <w:rPr>
                <w:color w:val="000000"/>
              </w:rPr>
              <w:t>Optional</w:t>
            </w:r>
          </w:p>
        </w:tc>
      </w:tr>
      <w:tr w:rsidR="009452B1" w:rsidRPr="004B7AD9" w14:paraId="076E9E4B" w14:textId="77777777" w:rsidTr="00BD61BD">
        <w:tc>
          <w:tcPr>
            <w:tcW w:w="1620" w:type="dxa"/>
          </w:tcPr>
          <w:p w14:paraId="0FB97B60" w14:textId="3BC892C5" w:rsidR="009452B1" w:rsidRPr="004B7AD9" w:rsidRDefault="009452B1" w:rsidP="009452B1">
            <w:pPr>
              <w:spacing w:line="480" w:lineRule="auto"/>
              <w:rPr>
                <w:color w:val="000000"/>
              </w:rPr>
            </w:pPr>
            <w:r w:rsidRPr="004B7AD9">
              <w:rPr>
                <w:color w:val="000000"/>
              </w:rPr>
              <w:t xml:space="preserve">CYP2D6 </w:t>
            </w:r>
            <w:r>
              <w:rPr>
                <w:color w:val="000000"/>
              </w:rPr>
              <w:t>p</w:t>
            </w:r>
            <w:r w:rsidRPr="004B7AD9">
              <w:rPr>
                <w:color w:val="000000"/>
              </w:rPr>
              <w:t xml:space="preserve">oor </w:t>
            </w:r>
            <w:proofErr w:type="spellStart"/>
            <w:r w:rsidRPr="004B7AD9">
              <w:rPr>
                <w:color w:val="000000"/>
              </w:rPr>
              <w:t>metabolizer</w:t>
            </w:r>
            <w:proofErr w:type="spellEnd"/>
          </w:p>
        </w:tc>
        <w:tc>
          <w:tcPr>
            <w:tcW w:w="1885" w:type="dxa"/>
          </w:tcPr>
          <w:p w14:paraId="012F744D" w14:textId="5F3098F1" w:rsidR="009452B1" w:rsidRPr="004B7AD9" w:rsidRDefault="009452B1" w:rsidP="009452B1">
            <w:pPr>
              <w:spacing w:line="480" w:lineRule="auto"/>
            </w:pPr>
            <w:r w:rsidRPr="00D4784D">
              <w:t>0</w:t>
            </w:r>
          </w:p>
        </w:tc>
        <w:tc>
          <w:tcPr>
            <w:tcW w:w="1980" w:type="dxa"/>
          </w:tcPr>
          <w:p w14:paraId="0780558B" w14:textId="2B0886FD" w:rsidR="009452B1" w:rsidRPr="004B7AD9" w:rsidRDefault="009452B1" w:rsidP="009452B1">
            <w:pPr>
              <w:spacing w:line="480" w:lineRule="auto"/>
            </w:pPr>
            <w:r w:rsidRPr="004B7AD9">
              <w:t>Greatly reduced O-desmethyltramadol (active metabolite) formation leading to diminished analgesia.</w:t>
            </w:r>
          </w:p>
        </w:tc>
        <w:tc>
          <w:tcPr>
            <w:tcW w:w="3960" w:type="dxa"/>
          </w:tcPr>
          <w:p w14:paraId="615E623A" w14:textId="1E800B66" w:rsidR="009452B1" w:rsidRPr="004B7AD9" w:rsidRDefault="009452B1" w:rsidP="009452B1">
            <w:pPr>
              <w:spacing w:line="480" w:lineRule="auto"/>
              <w:rPr>
                <w:color w:val="000000"/>
              </w:rPr>
            </w:pPr>
            <w:r w:rsidRPr="004B7AD9">
              <w:rPr>
                <w:color w:val="000000"/>
              </w:rPr>
              <w:t>Avoid tramadol use because of possibility of diminished analgesia.  If opioid use is warranted, consider a non-codeine opioid.</w:t>
            </w:r>
          </w:p>
        </w:tc>
        <w:tc>
          <w:tcPr>
            <w:tcW w:w="3240" w:type="dxa"/>
          </w:tcPr>
          <w:p w14:paraId="7CEB35C4" w14:textId="77777777" w:rsidR="009452B1" w:rsidRPr="004B7AD9" w:rsidRDefault="009452B1" w:rsidP="009452B1">
            <w:pPr>
              <w:spacing w:line="480" w:lineRule="auto"/>
              <w:rPr>
                <w:color w:val="000000"/>
              </w:rPr>
            </w:pPr>
            <w:r w:rsidRPr="004B7AD9">
              <w:rPr>
                <w:color w:val="000000"/>
              </w:rPr>
              <w:t>Strong</w:t>
            </w:r>
          </w:p>
        </w:tc>
      </w:tr>
      <w:tr w:rsidR="009452B1" w:rsidRPr="004B7AD9" w14:paraId="797EEF8D" w14:textId="77777777" w:rsidTr="00BD61BD">
        <w:tc>
          <w:tcPr>
            <w:tcW w:w="1620" w:type="dxa"/>
          </w:tcPr>
          <w:p w14:paraId="473CAE64" w14:textId="37D3B5F4" w:rsidR="009452B1" w:rsidRPr="004B7AD9" w:rsidRDefault="009452B1" w:rsidP="009452B1">
            <w:pPr>
              <w:spacing w:line="480" w:lineRule="auto"/>
              <w:rPr>
                <w:color w:val="000000"/>
              </w:rPr>
            </w:pPr>
            <w:r w:rsidRPr="004B7AD9">
              <w:rPr>
                <w:color w:val="000000"/>
              </w:rPr>
              <w:lastRenderedPageBreak/>
              <w:t xml:space="preserve">CYP2D6 </w:t>
            </w:r>
            <w:r>
              <w:rPr>
                <w:color w:val="000000"/>
              </w:rPr>
              <w:t>i</w:t>
            </w:r>
            <w:r w:rsidRPr="004B7AD9">
              <w:rPr>
                <w:color w:val="000000"/>
              </w:rPr>
              <w:t>ndeterminate</w:t>
            </w:r>
          </w:p>
        </w:tc>
        <w:tc>
          <w:tcPr>
            <w:tcW w:w="1885" w:type="dxa"/>
          </w:tcPr>
          <w:p w14:paraId="0EA9ACE9" w14:textId="666832E9" w:rsidR="009452B1" w:rsidRPr="004B7AD9" w:rsidRDefault="009452B1" w:rsidP="009452B1">
            <w:pPr>
              <w:spacing w:line="480" w:lineRule="auto"/>
            </w:pPr>
            <w:r w:rsidRPr="00D4784D">
              <w:t>n/a</w:t>
            </w:r>
          </w:p>
        </w:tc>
        <w:tc>
          <w:tcPr>
            <w:tcW w:w="1980" w:type="dxa"/>
          </w:tcPr>
          <w:p w14:paraId="7DFB1D9F" w14:textId="148D6007" w:rsidR="009452B1" w:rsidRPr="004B7AD9" w:rsidRDefault="009452B1" w:rsidP="009452B1">
            <w:pPr>
              <w:spacing w:line="480" w:lineRule="auto"/>
            </w:pPr>
            <w:r w:rsidRPr="004B7AD9">
              <w:t>n/a</w:t>
            </w:r>
          </w:p>
        </w:tc>
        <w:tc>
          <w:tcPr>
            <w:tcW w:w="3960" w:type="dxa"/>
          </w:tcPr>
          <w:p w14:paraId="25AC6129" w14:textId="67DC3E78" w:rsidR="009452B1" w:rsidRPr="004B7AD9" w:rsidRDefault="009452B1" w:rsidP="009452B1">
            <w:pPr>
              <w:spacing w:line="480" w:lineRule="auto"/>
              <w:rPr>
                <w:color w:val="000000"/>
              </w:rPr>
            </w:pPr>
            <w:r w:rsidRPr="004B7AD9">
              <w:rPr>
                <w:color w:val="000000"/>
              </w:rPr>
              <w:t>No recommendation</w:t>
            </w:r>
          </w:p>
        </w:tc>
        <w:tc>
          <w:tcPr>
            <w:tcW w:w="3240" w:type="dxa"/>
          </w:tcPr>
          <w:p w14:paraId="61183A3C" w14:textId="70FCE160" w:rsidR="009452B1" w:rsidRPr="004B7AD9" w:rsidRDefault="009452B1" w:rsidP="009452B1">
            <w:pPr>
              <w:spacing w:line="480" w:lineRule="auto"/>
              <w:rPr>
                <w:color w:val="000000"/>
              </w:rPr>
            </w:pPr>
            <w:r w:rsidRPr="004B7AD9">
              <w:rPr>
                <w:color w:val="000000"/>
              </w:rPr>
              <w:t>No recommendation</w:t>
            </w:r>
          </w:p>
        </w:tc>
      </w:tr>
    </w:tbl>
    <w:p w14:paraId="5D24FFE8" w14:textId="77777777" w:rsidR="007A4F5E" w:rsidRPr="004B7AD9" w:rsidRDefault="007A4F5E" w:rsidP="004B7AD9">
      <w:pPr>
        <w:spacing w:line="480" w:lineRule="auto"/>
        <w:rPr>
          <w:rFonts w:eastAsia="Arial Unicode MS"/>
          <w:color w:val="000000"/>
          <w:u w:color="000000"/>
          <w:bdr w:val="nil"/>
        </w:rPr>
      </w:pPr>
      <w:proofErr w:type="spellStart"/>
      <w:r w:rsidRPr="004B7AD9">
        <w:rPr>
          <w:rFonts w:eastAsia="Arial Unicode MS"/>
          <w:b/>
          <w:color w:val="000000"/>
          <w:u w:color="000000"/>
          <w:bdr w:val="nil"/>
          <w:vertAlign w:val="superscript"/>
        </w:rPr>
        <w:t>a</w:t>
      </w:r>
      <w:r w:rsidRPr="004B7AD9">
        <w:rPr>
          <w:rFonts w:eastAsia="Arial Unicode MS"/>
          <w:color w:val="000000"/>
          <w:u w:color="000000"/>
          <w:bdr w:val="nil"/>
        </w:rPr>
        <w:t>Rating</w:t>
      </w:r>
      <w:proofErr w:type="spellEnd"/>
      <w:r w:rsidRPr="004B7AD9">
        <w:rPr>
          <w:rFonts w:eastAsia="Arial Unicode MS"/>
          <w:color w:val="000000"/>
          <w:u w:color="000000"/>
          <w:bdr w:val="nil"/>
        </w:rPr>
        <w:t xml:space="preserve"> scheme described in the</w:t>
      </w:r>
      <w:r w:rsidRPr="009452B1">
        <w:rPr>
          <w:rFonts w:eastAsia="Arial Unicode MS"/>
          <w:b/>
          <w:color w:val="000000"/>
          <w:u w:color="000000"/>
          <w:bdr w:val="nil"/>
        </w:rPr>
        <w:t xml:space="preserve"> Supplement</w:t>
      </w:r>
      <w:r w:rsidRPr="004B7AD9">
        <w:rPr>
          <w:rFonts w:eastAsia="Arial Unicode MS"/>
          <w:color w:val="000000"/>
          <w:u w:color="000000"/>
          <w:bdr w:val="nil"/>
        </w:rPr>
        <w:t>.</w:t>
      </w:r>
    </w:p>
    <w:p w14:paraId="1E337596" w14:textId="77777777" w:rsidR="002977AF" w:rsidRPr="004B7AD9" w:rsidRDefault="002977AF" w:rsidP="004B7AD9">
      <w:pPr>
        <w:pStyle w:val="Heading1"/>
        <w:spacing w:line="480" w:lineRule="auto"/>
        <w:rPr>
          <w:szCs w:val="24"/>
        </w:rPr>
        <w:sectPr w:rsidR="002977AF" w:rsidRPr="004B7AD9" w:rsidSect="00CD1278">
          <w:pgSz w:w="15840" w:h="12240" w:orient="landscape" w:code="1"/>
          <w:pgMar w:top="1440" w:right="1440" w:bottom="1440" w:left="1440" w:header="720" w:footer="720" w:gutter="0"/>
          <w:cols w:space="720"/>
          <w:titlePg/>
          <w:docGrid w:linePitch="360"/>
        </w:sectPr>
      </w:pPr>
    </w:p>
    <w:p w14:paraId="3732C705" w14:textId="311550AB" w:rsidR="002977AF" w:rsidRPr="004B7AD9" w:rsidRDefault="002977AF" w:rsidP="004B7AD9">
      <w:pPr>
        <w:pStyle w:val="Heading1"/>
        <w:spacing w:line="480" w:lineRule="auto"/>
        <w:rPr>
          <w:szCs w:val="24"/>
        </w:rPr>
      </w:pPr>
      <w:bookmarkStart w:id="2" w:name="_Toc45113107"/>
      <w:r w:rsidRPr="004B7AD9">
        <w:rPr>
          <w:szCs w:val="24"/>
        </w:rPr>
        <w:lastRenderedPageBreak/>
        <w:t>TabLe 4.  Hydrocodone therapy recommendations based on CYP2D6 phenotype</w:t>
      </w:r>
      <w:bookmarkEnd w:id="2"/>
      <w:r w:rsidRPr="004B7AD9">
        <w:rPr>
          <w:szCs w:val="24"/>
        </w:rPr>
        <w:t xml:space="preserve"> </w:t>
      </w:r>
    </w:p>
    <w:tbl>
      <w:tblPr>
        <w:tblpPr w:leftFromText="180" w:rightFromText="180" w:vertAnchor="text" w:tblpX="108" w:tblpY="1"/>
        <w:tblOverlap w:val="never"/>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705"/>
        <w:gridCol w:w="2520"/>
        <w:gridCol w:w="3960"/>
        <w:gridCol w:w="3060"/>
      </w:tblGrid>
      <w:tr w:rsidR="009452B1" w:rsidRPr="004B7AD9" w14:paraId="268AB920" w14:textId="77777777" w:rsidTr="00BD61BD">
        <w:tc>
          <w:tcPr>
            <w:tcW w:w="1620" w:type="dxa"/>
          </w:tcPr>
          <w:p w14:paraId="60D34A45" w14:textId="77777777" w:rsidR="009452B1" w:rsidRPr="004B7AD9" w:rsidRDefault="009452B1" w:rsidP="004B7AD9">
            <w:pPr>
              <w:spacing w:line="480" w:lineRule="auto"/>
              <w:rPr>
                <w:b/>
                <w:color w:val="000000"/>
              </w:rPr>
            </w:pPr>
            <w:r w:rsidRPr="004B7AD9">
              <w:rPr>
                <w:b/>
                <w:color w:val="000000"/>
              </w:rPr>
              <w:t>Phenotype</w:t>
            </w:r>
          </w:p>
        </w:tc>
        <w:tc>
          <w:tcPr>
            <w:tcW w:w="1705" w:type="dxa"/>
          </w:tcPr>
          <w:p w14:paraId="3AE99A9F" w14:textId="1C5E5CFE" w:rsidR="009452B1" w:rsidRPr="004B7AD9" w:rsidRDefault="009452B1" w:rsidP="004B7AD9">
            <w:pPr>
              <w:spacing w:line="480" w:lineRule="auto"/>
              <w:rPr>
                <w:b/>
                <w:color w:val="000000"/>
              </w:rPr>
            </w:pPr>
            <w:r>
              <w:rPr>
                <w:b/>
                <w:color w:val="000000"/>
              </w:rPr>
              <w:t>Activity score</w:t>
            </w:r>
          </w:p>
        </w:tc>
        <w:tc>
          <w:tcPr>
            <w:tcW w:w="2520" w:type="dxa"/>
          </w:tcPr>
          <w:p w14:paraId="24D51C0C" w14:textId="529861B7" w:rsidR="009452B1" w:rsidRPr="004B7AD9" w:rsidRDefault="009452B1" w:rsidP="004B7AD9">
            <w:pPr>
              <w:spacing w:line="480" w:lineRule="auto"/>
              <w:rPr>
                <w:b/>
                <w:color w:val="000000"/>
              </w:rPr>
            </w:pPr>
            <w:r w:rsidRPr="004B7AD9">
              <w:rPr>
                <w:b/>
                <w:color w:val="000000"/>
              </w:rPr>
              <w:t xml:space="preserve">Implications </w:t>
            </w:r>
          </w:p>
        </w:tc>
        <w:tc>
          <w:tcPr>
            <w:tcW w:w="3960" w:type="dxa"/>
          </w:tcPr>
          <w:p w14:paraId="1EA1D02D" w14:textId="77777777" w:rsidR="009452B1" w:rsidRPr="004B7AD9" w:rsidRDefault="009452B1" w:rsidP="004B7AD9">
            <w:pPr>
              <w:spacing w:line="480" w:lineRule="auto"/>
              <w:rPr>
                <w:b/>
                <w:color w:val="000000"/>
              </w:rPr>
            </w:pPr>
            <w:r w:rsidRPr="004B7AD9">
              <w:rPr>
                <w:b/>
                <w:color w:val="000000"/>
              </w:rPr>
              <w:t xml:space="preserve">Recommendations </w:t>
            </w:r>
          </w:p>
        </w:tc>
        <w:tc>
          <w:tcPr>
            <w:tcW w:w="3060" w:type="dxa"/>
          </w:tcPr>
          <w:p w14:paraId="40BC23B1" w14:textId="77777777" w:rsidR="009452B1" w:rsidRPr="004B7AD9" w:rsidRDefault="009452B1" w:rsidP="004B7AD9">
            <w:pPr>
              <w:spacing w:line="480" w:lineRule="auto"/>
              <w:rPr>
                <w:b/>
                <w:color w:val="000000"/>
                <w:vertAlign w:val="superscript"/>
              </w:rPr>
            </w:pPr>
            <w:r w:rsidRPr="004B7AD9">
              <w:rPr>
                <w:b/>
                <w:color w:val="000000"/>
              </w:rPr>
              <w:t xml:space="preserve">Classification of </w:t>
            </w:r>
            <w:proofErr w:type="spellStart"/>
            <w:r w:rsidRPr="004B7AD9">
              <w:rPr>
                <w:b/>
                <w:color w:val="000000"/>
              </w:rPr>
              <w:t>recommendation</w:t>
            </w:r>
            <w:r w:rsidRPr="004B7AD9">
              <w:rPr>
                <w:b/>
                <w:color w:val="000000"/>
                <w:vertAlign w:val="superscript"/>
              </w:rPr>
              <w:t>a</w:t>
            </w:r>
            <w:proofErr w:type="spellEnd"/>
          </w:p>
        </w:tc>
      </w:tr>
      <w:tr w:rsidR="009452B1" w:rsidRPr="004B7AD9" w14:paraId="2BD8FFE3" w14:textId="77777777" w:rsidTr="00BD61BD">
        <w:tc>
          <w:tcPr>
            <w:tcW w:w="1620" w:type="dxa"/>
          </w:tcPr>
          <w:p w14:paraId="32ECB85F" w14:textId="4D245D3A" w:rsidR="009452B1" w:rsidRPr="004B7AD9" w:rsidRDefault="009452B1" w:rsidP="009452B1">
            <w:pPr>
              <w:spacing w:line="480" w:lineRule="auto"/>
              <w:rPr>
                <w:color w:val="000000"/>
              </w:rPr>
            </w:pPr>
            <w:r w:rsidRPr="004B7AD9">
              <w:rPr>
                <w:color w:val="000000"/>
              </w:rPr>
              <w:t xml:space="preserve">CYP2D6 </w:t>
            </w:r>
            <w:r>
              <w:rPr>
                <w:color w:val="000000"/>
              </w:rPr>
              <w:t>u</w:t>
            </w:r>
            <w:r w:rsidRPr="004B7AD9">
              <w:rPr>
                <w:color w:val="000000"/>
              </w:rPr>
              <w:t xml:space="preserve">ltrarapid </w:t>
            </w:r>
            <w:proofErr w:type="spellStart"/>
            <w:r w:rsidRPr="004B7AD9">
              <w:rPr>
                <w:color w:val="000000"/>
              </w:rPr>
              <w:t>metabolizer</w:t>
            </w:r>
            <w:proofErr w:type="spellEnd"/>
          </w:p>
        </w:tc>
        <w:tc>
          <w:tcPr>
            <w:tcW w:w="1705" w:type="dxa"/>
          </w:tcPr>
          <w:p w14:paraId="08D8D642" w14:textId="23D47F21" w:rsidR="009452B1" w:rsidRPr="004B7AD9" w:rsidRDefault="009452B1" w:rsidP="009452B1">
            <w:pPr>
              <w:spacing w:line="480" w:lineRule="auto"/>
            </w:pPr>
            <w:r w:rsidRPr="004B7AD9">
              <w:rPr>
                <w:rFonts w:eastAsia="Arial Unicode MS"/>
                <w:u w:color="000000"/>
                <w:bdr w:val="nil"/>
              </w:rPr>
              <w:t>&gt; 2.25</w:t>
            </w:r>
          </w:p>
        </w:tc>
        <w:tc>
          <w:tcPr>
            <w:tcW w:w="2520" w:type="dxa"/>
          </w:tcPr>
          <w:p w14:paraId="3E69F3BF" w14:textId="2EDDAA3E" w:rsidR="009452B1" w:rsidRPr="004B7AD9" w:rsidRDefault="009452B1" w:rsidP="009452B1">
            <w:pPr>
              <w:spacing w:line="480" w:lineRule="auto"/>
            </w:pPr>
            <w:r w:rsidRPr="004B7AD9">
              <w:t xml:space="preserve">Minimal evidence for pharmacokinetic or clinical effect. </w:t>
            </w:r>
          </w:p>
          <w:p w14:paraId="01B8BB0F" w14:textId="77777777" w:rsidR="009452B1" w:rsidRPr="004B7AD9" w:rsidRDefault="009452B1" w:rsidP="009452B1">
            <w:pPr>
              <w:spacing w:line="480" w:lineRule="auto"/>
              <w:rPr>
                <w:color w:val="000000"/>
              </w:rPr>
            </w:pPr>
          </w:p>
        </w:tc>
        <w:tc>
          <w:tcPr>
            <w:tcW w:w="3960" w:type="dxa"/>
          </w:tcPr>
          <w:p w14:paraId="26ECEBAB" w14:textId="77777777" w:rsidR="009452B1" w:rsidRPr="004B7AD9" w:rsidRDefault="009452B1" w:rsidP="009452B1">
            <w:pPr>
              <w:spacing w:line="480" w:lineRule="auto"/>
              <w:rPr>
                <w:color w:val="000000"/>
              </w:rPr>
            </w:pPr>
            <w:r w:rsidRPr="004B7AD9">
              <w:rPr>
                <w:color w:val="000000"/>
              </w:rPr>
              <w:t xml:space="preserve">No recommendation for hydrocodone therapy because of minimal evidence regarding </w:t>
            </w:r>
            <w:r w:rsidRPr="004B7AD9">
              <w:t>adverse events or analgesia.</w:t>
            </w:r>
            <w:r w:rsidRPr="004B7AD9" w:rsidDel="00AA0B5C">
              <w:rPr>
                <w:color w:val="000000"/>
              </w:rPr>
              <w:t xml:space="preserve"> </w:t>
            </w:r>
          </w:p>
        </w:tc>
        <w:tc>
          <w:tcPr>
            <w:tcW w:w="3060" w:type="dxa"/>
          </w:tcPr>
          <w:p w14:paraId="6A19C1F5" w14:textId="77777777" w:rsidR="009452B1" w:rsidRPr="004B7AD9" w:rsidRDefault="009452B1" w:rsidP="009452B1">
            <w:pPr>
              <w:spacing w:line="480" w:lineRule="auto"/>
              <w:rPr>
                <w:color w:val="000000"/>
              </w:rPr>
            </w:pPr>
            <w:r w:rsidRPr="004B7AD9">
              <w:rPr>
                <w:color w:val="000000"/>
              </w:rPr>
              <w:t>No recommendation</w:t>
            </w:r>
          </w:p>
        </w:tc>
      </w:tr>
      <w:tr w:rsidR="009452B1" w:rsidRPr="004B7AD9" w14:paraId="43ACD580" w14:textId="77777777" w:rsidTr="00BD61BD">
        <w:tc>
          <w:tcPr>
            <w:tcW w:w="1620" w:type="dxa"/>
          </w:tcPr>
          <w:p w14:paraId="3EDD76AA" w14:textId="07194E5E" w:rsidR="009452B1" w:rsidRPr="004B7AD9" w:rsidRDefault="009452B1" w:rsidP="009452B1">
            <w:pPr>
              <w:spacing w:line="480" w:lineRule="auto"/>
              <w:rPr>
                <w:color w:val="000000"/>
              </w:rPr>
            </w:pPr>
            <w:r w:rsidRPr="004B7AD9">
              <w:rPr>
                <w:color w:val="000000"/>
              </w:rPr>
              <w:t xml:space="preserve">CYP2D6 </w:t>
            </w:r>
            <w:r>
              <w:rPr>
                <w:color w:val="000000"/>
              </w:rPr>
              <w:t>n</w:t>
            </w:r>
            <w:r w:rsidRPr="004B7AD9">
              <w:rPr>
                <w:color w:val="000000"/>
              </w:rPr>
              <w:t xml:space="preserve">ormal </w:t>
            </w:r>
            <w:proofErr w:type="spellStart"/>
            <w:r w:rsidRPr="004B7AD9">
              <w:rPr>
                <w:color w:val="000000"/>
              </w:rPr>
              <w:t>metabolizer</w:t>
            </w:r>
            <w:proofErr w:type="spellEnd"/>
          </w:p>
        </w:tc>
        <w:tc>
          <w:tcPr>
            <w:tcW w:w="1705" w:type="dxa"/>
          </w:tcPr>
          <w:p w14:paraId="7D742666" w14:textId="2A1DECCE" w:rsidR="009452B1" w:rsidRPr="004B7AD9" w:rsidRDefault="009452B1" w:rsidP="009452B1">
            <w:pPr>
              <w:spacing w:line="480" w:lineRule="auto"/>
              <w:rPr>
                <w:color w:val="000000"/>
              </w:rPr>
            </w:pPr>
            <w:r w:rsidRPr="004B7AD9">
              <w:rPr>
                <w:rFonts w:eastAsia="Arial Unicode MS"/>
                <w:u w:color="000000"/>
                <w:bdr w:val="nil"/>
              </w:rPr>
              <w:t>1.25≤x≤2.25</w:t>
            </w:r>
          </w:p>
        </w:tc>
        <w:tc>
          <w:tcPr>
            <w:tcW w:w="2520" w:type="dxa"/>
          </w:tcPr>
          <w:p w14:paraId="511E315F" w14:textId="01A04B44" w:rsidR="009452B1" w:rsidRPr="004B7AD9" w:rsidRDefault="009452B1" w:rsidP="009452B1">
            <w:pPr>
              <w:spacing w:line="480" w:lineRule="auto"/>
              <w:rPr>
                <w:color w:val="000000"/>
              </w:rPr>
            </w:pPr>
            <w:r w:rsidRPr="004B7AD9">
              <w:rPr>
                <w:color w:val="000000"/>
              </w:rPr>
              <w:t>Normal</w:t>
            </w:r>
            <w:r w:rsidRPr="004B7AD9">
              <w:t xml:space="preserve"> hydromorphone </w:t>
            </w:r>
            <w:r w:rsidRPr="004B7AD9">
              <w:rPr>
                <w:color w:val="000000"/>
              </w:rPr>
              <w:t>formation</w:t>
            </w:r>
          </w:p>
        </w:tc>
        <w:tc>
          <w:tcPr>
            <w:tcW w:w="3960" w:type="dxa"/>
          </w:tcPr>
          <w:p w14:paraId="0E58ECA5" w14:textId="77777777" w:rsidR="009452B1" w:rsidRPr="004B7AD9" w:rsidRDefault="009452B1" w:rsidP="009452B1">
            <w:pPr>
              <w:spacing w:line="480" w:lineRule="auto"/>
              <w:rPr>
                <w:color w:val="000000"/>
              </w:rPr>
            </w:pPr>
            <w:r w:rsidRPr="004B7AD9">
              <w:rPr>
                <w:color w:val="000000"/>
              </w:rPr>
              <w:t>Use hydrocodone label recommended age- or weight-specific dosing.</w:t>
            </w:r>
          </w:p>
        </w:tc>
        <w:tc>
          <w:tcPr>
            <w:tcW w:w="3060" w:type="dxa"/>
          </w:tcPr>
          <w:p w14:paraId="047B3556" w14:textId="77777777" w:rsidR="009452B1" w:rsidRPr="004B7AD9" w:rsidRDefault="009452B1" w:rsidP="009452B1">
            <w:pPr>
              <w:spacing w:line="480" w:lineRule="auto"/>
              <w:rPr>
                <w:color w:val="000000"/>
              </w:rPr>
            </w:pPr>
            <w:r w:rsidRPr="004B7AD9">
              <w:rPr>
                <w:color w:val="000000"/>
              </w:rPr>
              <w:t>Strong</w:t>
            </w:r>
          </w:p>
        </w:tc>
      </w:tr>
      <w:tr w:rsidR="009452B1" w:rsidRPr="004B7AD9" w14:paraId="6F361582" w14:textId="77777777" w:rsidTr="00BD61BD">
        <w:tc>
          <w:tcPr>
            <w:tcW w:w="1620" w:type="dxa"/>
          </w:tcPr>
          <w:p w14:paraId="588772EE" w14:textId="70E02CE2" w:rsidR="009452B1" w:rsidRPr="004B7AD9" w:rsidRDefault="009452B1" w:rsidP="009452B1">
            <w:pPr>
              <w:spacing w:line="480" w:lineRule="auto"/>
              <w:rPr>
                <w:color w:val="000000"/>
              </w:rPr>
            </w:pPr>
            <w:r w:rsidRPr="004B7AD9">
              <w:rPr>
                <w:color w:val="000000"/>
              </w:rPr>
              <w:t xml:space="preserve">CYP2D6 </w:t>
            </w:r>
            <w:r>
              <w:rPr>
                <w:color w:val="000000"/>
              </w:rPr>
              <w:t>i</w:t>
            </w:r>
            <w:r w:rsidRPr="004B7AD9">
              <w:rPr>
                <w:color w:val="000000"/>
              </w:rPr>
              <w:t xml:space="preserve">ntermediate </w:t>
            </w:r>
            <w:proofErr w:type="spellStart"/>
            <w:r w:rsidRPr="004B7AD9">
              <w:rPr>
                <w:color w:val="000000"/>
              </w:rPr>
              <w:t>metabolizer</w:t>
            </w:r>
            <w:proofErr w:type="spellEnd"/>
            <w:r w:rsidRPr="004B7AD9">
              <w:rPr>
                <w:color w:val="000000"/>
              </w:rPr>
              <w:t xml:space="preserve"> </w:t>
            </w:r>
          </w:p>
        </w:tc>
        <w:tc>
          <w:tcPr>
            <w:tcW w:w="1705" w:type="dxa"/>
          </w:tcPr>
          <w:p w14:paraId="3F22F6E7" w14:textId="5912702E" w:rsidR="009452B1" w:rsidRPr="004B7AD9" w:rsidRDefault="009452B1" w:rsidP="009452B1">
            <w:pPr>
              <w:spacing w:line="480" w:lineRule="auto"/>
            </w:pPr>
            <w:r w:rsidRPr="004B7AD9">
              <w:rPr>
                <w:rFonts w:eastAsia="Arial Unicode MS"/>
                <w:u w:color="000000"/>
                <w:bdr w:val="nil"/>
              </w:rPr>
              <w:t>0&lt;x&lt;1.25</w:t>
            </w:r>
          </w:p>
        </w:tc>
        <w:tc>
          <w:tcPr>
            <w:tcW w:w="2520" w:type="dxa"/>
          </w:tcPr>
          <w:p w14:paraId="5F50EFB9" w14:textId="6BF207D2" w:rsidR="009452B1" w:rsidRPr="004B7AD9" w:rsidRDefault="009452B1" w:rsidP="009452B1">
            <w:pPr>
              <w:spacing w:line="480" w:lineRule="auto"/>
            </w:pPr>
            <w:r w:rsidRPr="004B7AD9">
              <w:t xml:space="preserve">Minimal evidence for pharmacokinetic or clinical effect. </w:t>
            </w:r>
          </w:p>
          <w:p w14:paraId="3F096F30" w14:textId="77777777" w:rsidR="009452B1" w:rsidRPr="004B7AD9" w:rsidRDefault="009452B1" w:rsidP="009452B1">
            <w:pPr>
              <w:spacing w:line="480" w:lineRule="auto"/>
              <w:rPr>
                <w:color w:val="000000"/>
              </w:rPr>
            </w:pPr>
          </w:p>
        </w:tc>
        <w:tc>
          <w:tcPr>
            <w:tcW w:w="3960" w:type="dxa"/>
          </w:tcPr>
          <w:p w14:paraId="67FB5C40" w14:textId="6326D7E8" w:rsidR="009452B1" w:rsidRPr="004B7AD9" w:rsidRDefault="009452B1" w:rsidP="009452B1">
            <w:pPr>
              <w:spacing w:line="480" w:lineRule="auto"/>
              <w:rPr>
                <w:color w:val="000000"/>
              </w:rPr>
            </w:pPr>
            <w:r w:rsidRPr="004B7AD9">
              <w:rPr>
                <w:color w:val="000000"/>
              </w:rPr>
              <w:t xml:space="preserve">Use hydrocodone label recommended age- or weight-specific dosing.  If no response and opioid use is warranted, consider non-codeine </w:t>
            </w:r>
            <w:r>
              <w:rPr>
                <w:color w:val="000000"/>
              </w:rPr>
              <w:t>or</w:t>
            </w:r>
            <w:r w:rsidRPr="004B7AD9">
              <w:rPr>
                <w:color w:val="000000"/>
              </w:rPr>
              <w:t xml:space="preserve"> non-tramadol opioid. </w:t>
            </w:r>
            <w:r w:rsidRPr="004B7AD9">
              <w:rPr>
                <w:rStyle w:val="CommentReference"/>
                <w:sz w:val="24"/>
                <w:szCs w:val="24"/>
              </w:rPr>
              <w:t xml:space="preserve"> </w:t>
            </w:r>
          </w:p>
        </w:tc>
        <w:tc>
          <w:tcPr>
            <w:tcW w:w="3060" w:type="dxa"/>
          </w:tcPr>
          <w:p w14:paraId="310EFEF5" w14:textId="30701575" w:rsidR="009452B1" w:rsidRPr="004B7AD9" w:rsidRDefault="009452B1" w:rsidP="009452B1">
            <w:pPr>
              <w:spacing w:line="480" w:lineRule="auto"/>
              <w:rPr>
                <w:color w:val="000000"/>
              </w:rPr>
            </w:pPr>
            <w:r w:rsidRPr="004B7AD9">
              <w:rPr>
                <w:color w:val="000000"/>
              </w:rPr>
              <w:t>Optional</w:t>
            </w:r>
          </w:p>
        </w:tc>
      </w:tr>
      <w:tr w:rsidR="009452B1" w:rsidRPr="004B7AD9" w14:paraId="35F7F7CB" w14:textId="77777777" w:rsidTr="00BD61BD">
        <w:tc>
          <w:tcPr>
            <w:tcW w:w="1620" w:type="dxa"/>
          </w:tcPr>
          <w:p w14:paraId="08E420B4" w14:textId="6435B838" w:rsidR="009452B1" w:rsidRPr="004B7AD9" w:rsidRDefault="009452B1" w:rsidP="009452B1">
            <w:pPr>
              <w:spacing w:line="480" w:lineRule="auto"/>
              <w:rPr>
                <w:color w:val="000000"/>
              </w:rPr>
            </w:pPr>
            <w:r w:rsidRPr="004B7AD9">
              <w:rPr>
                <w:color w:val="000000"/>
              </w:rPr>
              <w:lastRenderedPageBreak/>
              <w:t xml:space="preserve">CYP2D6 </w:t>
            </w:r>
            <w:r>
              <w:rPr>
                <w:color w:val="000000"/>
              </w:rPr>
              <w:t>p</w:t>
            </w:r>
            <w:r w:rsidRPr="004B7AD9">
              <w:rPr>
                <w:color w:val="000000"/>
              </w:rPr>
              <w:t xml:space="preserve">oor </w:t>
            </w:r>
            <w:proofErr w:type="spellStart"/>
            <w:r w:rsidRPr="004B7AD9">
              <w:rPr>
                <w:color w:val="000000"/>
              </w:rPr>
              <w:t>metabolizer</w:t>
            </w:r>
            <w:proofErr w:type="spellEnd"/>
          </w:p>
        </w:tc>
        <w:tc>
          <w:tcPr>
            <w:tcW w:w="1705" w:type="dxa"/>
          </w:tcPr>
          <w:p w14:paraId="74B5B30A" w14:textId="33666A48" w:rsidR="009452B1" w:rsidRPr="004B7AD9" w:rsidRDefault="009452B1" w:rsidP="009452B1">
            <w:pPr>
              <w:spacing w:line="480" w:lineRule="auto"/>
            </w:pPr>
            <w:r>
              <w:t>0</w:t>
            </w:r>
          </w:p>
        </w:tc>
        <w:tc>
          <w:tcPr>
            <w:tcW w:w="2520" w:type="dxa"/>
          </w:tcPr>
          <w:p w14:paraId="32C75243" w14:textId="3B66E03F" w:rsidR="009452B1" w:rsidRPr="004B7AD9" w:rsidRDefault="009452B1" w:rsidP="009452B1">
            <w:pPr>
              <w:spacing w:line="480" w:lineRule="auto"/>
              <w:rPr>
                <w:color w:val="000000"/>
              </w:rPr>
            </w:pPr>
            <w:r w:rsidRPr="004B7AD9">
              <w:t>Decreased metabolism of hydrocodone to active metabolite, hydromorphone, but there is insufficient evidence to determine if these effects on pharmacokinetics translate into decreased analgesia or side effects.</w:t>
            </w:r>
          </w:p>
        </w:tc>
        <w:tc>
          <w:tcPr>
            <w:tcW w:w="3960" w:type="dxa"/>
          </w:tcPr>
          <w:p w14:paraId="23ABA903" w14:textId="176997C7" w:rsidR="009452B1" w:rsidRPr="004B7AD9" w:rsidRDefault="009452B1" w:rsidP="009452B1">
            <w:pPr>
              <w:spacing w:line="480" w:lineRule="auto"/>
              <w:rPr>
                <w:color w:val="000000"/>
              </w:rPr>
            </w:pPr>
            <w:r w:rsidRPr="004B7AD9">
              <w:rPr>
                <w:color w:val="000000"/>
              </w:rPr>
              <w:t xml:space="preserve">Use hydrocodone label recommended age- or weight-specific dosing.  If no response and opioid use is warranted, consider non-codeine and non-tramadol opioid. </w:t>
            </w:r>
            <w:r w:rsidRPr="004B7AD9">
              <w:rPr>
                <w:rStyle w:val="CommentReference"/>
                <w:sz w:val="24"/>
                <w:szCs w:val="24"/>
              </w:rPr>
              <w:t xml:space="preserve"> </w:t>
            </w:r>
          </w:p>
        </w:tc>
        <w:tc>
          <w:tcPr>
            <w:tcW w:w="3060" w:type="dxa"/>
          </w:tcPr>
          <w:p w14:paraId="0B7F954F" w14:textId="77777777" w:rsidR="009452B1" w:rsidRPr="004B7AD9" w:rsidRDefault="009452B1" w:rsidP="009452B1">
            <w:pPr>
              <w:spacing w:line="480" w:lineRule="auto"/>
              <w:rPr>
                <w:color w:val="000000"/>
              </w:rPr>
            </w:pPr>
            <w:r w:rsidRPr="004B7AD9">
              <w:rPr>
                <w:color w:val="000000"/>
              </w:rPr>
              <w:t>Optional</w:t>
            </w:r>
          </w:p>
        </w:tc>
      </w:tr>
      <w:tr w:rsidR="009452B1" w:rsidRPr="004B7AD9" w14:paraId="42E9E5C7" w14:textId="77777777" w:rsidTr="00BD61BD">
        <w:tc>
          <w:tcPr>
            <w:tcW w:w="1620" w:type="dxa"/>
          </w:tcPr>
          <w:p w14:paraId="6D64F103" w14:textId="7A3253EE" w:rsidR="009452B1" w:rsidRPr="004B7AD9" w:rsidRDefault="009452B1" w:rsidP="009452B1">
            <w:pPr>
              <w:spacing w:line="480" w:lineRule="auto"/>
              <w:rPr>
                <w:color w:val="000000"/>
              </w:rPr>
            </w:pPr>
            <w:r w:rsidRPr="004B7AD9">
              <w:rPr>
                <w:color w:val="000000"/>
              </w:rPr>
              <w:t xml:space="preserve">CYP2D6 </w:t>
            </w:r>
            <w:proofErr w:type="spellStart"/>
            <w:r>
              <w:rPr>
                <w:color w:val="000000"/>
              </w:rPr>
              <w:t>i</w:t>
            </w:r>
            <w:r w:rsidRPr="004B7AD9">
              <w:rPr>
                <w:color w:val="000000"/>
              </w:rPr>
              <w:t>Indeterminate</w:t>
            </w:r>
            <w:proofErr w:type="spellEnd"/>
          </w:p>
        </w:tc>
        <w:tc>
          <w:tcPr>
            <w:tcW w:w="1705" w:type="dxa"/>
          </w:tcPr>
          <w:p w14:paraId="6AD0D4D9" w14:textId="7B081043" w:rsidR="009452B1" w:rsidRPr="004B7AD9" w:rsidRDefault="009452B1" w:rsidP="009452B1">
            <w:pPr>
              <w:spacing w:line="480" w:lineRule="auto"/>
            </w:pPr>
            <w:r>
              <w:t>n/a</w:t>
            </w:r>
          </w:p>
        </w:tc>
        <w:tc>
          <w:tcPr>
            <w:tcW w:w="2520" w:type="dxa"/>
          </w:tcPr>
          <w:p w14:paraId="547EEB29" w14:textId="79A284E2" w:rsidR="009452B1" w:rsidRPr="004B7AD9" w:rsidRDefault="009452B1" w:rsidP="009452B1">
            <w:pPr>
              <w:spacing w:line="480" w:lineRule="auto"/>
            </w:pPr>
            <w:r w:rsidRPr="004B7AD9">
              <w:t>n/a</w:t>
            </w:r>
          </w:p>
        </w:tc>
        <w:tc>
          <w:tcPr>
            <w:tcW w:w="3960" w:type="dxa"/>
          </w:tcPr>
          <w:p w14:paraId="24107377" w14:textId="50BD3D0C" w:rsidR="009452B1" w:rsidRPr="004B7AD9" w:rsidRDefault="009452B1" w:rsidP="009452B1">
            <w:pPr>
              <w:spacing w:line="480" w:lineRule="auto"/>
              <w:rPr>
                <w:color w:val="000000"/>
              </w:rPr>
            </w:pPr>
            <w:r w:rsidRPr="004B7AD9">
              <w:rPr>
                <w:color w:val="000000"/>
              </w:rPr>
              <w:t>No recommendation</w:t>
            </w:r>
          </w:p>
        </w:tc>
        <w:tc>
          <w:tcPr>
            <w:tcW w:w="3060" w:type="dxa"/>
          </w:tcPr>
          <w:p w14:paraId="262A6177" w14:textId="6C400AE1" w:rsidR="009452B1" w:rsidRPr="004B7AD9" w:rsidRDefault="009452B1" w:rsidP="009452B1">
            <w:pPr>
              <w:spacing w:line="480" w:lineRule="auto"/>
              <w:rPr>
                <w:color w:val="000000"/>
              </w:rPr>
            </w:pPr>
            <w:r w:rsidRPr="004B7AD9">
              <w:rPr>
                <w:color w:val="000000"/>
              </w:rPr>
              <w:t>No recommendation</w:t>
            </w:r>
          </w:p>
        </w:tc>
      </w:tr>
    </w:tbl>
    <w:p w14:paraId="78B95347" w14:textId="77777777" w:rsidR="00DD5568" w:rsidRPr="004B7AD9" w:rsidRDefault="00DD5568" w:rsidP="004B7AD9">
      <w:pPr>
        <w:spacing w:line="480" w:lineRule="auto"/>
        <w:rPr>
          <w:rFonts w:eastAsia="Arial Unicode MS"/>
          <w:color w:val="000000"/>
          <w:u w:color="000000"/>
          <w:bdr w:val="nil"/>
        </w:rPr>
      </w:pPr>
      <w:proofErr w:type="spellStart"/>
      <w:r w:rsidRPr="004B7AD9">
        <w:rPr>
          <w:rFonts w:eastAsia="Arial Unicode MS"/>
          <w:b/>
          <w:color w:val="000000"/>
          <w:u w:color="000000"/>
          <w:bdr w:val="nil"/>
          <w:vertAlign w:val="superscript"/>
        </w:rPr>
        <w:t>a</w:t>
      </w:r>
      <w:r w:rsidRPr="004B7AD9">
        <w:rPr>
          <w:rFonts w:eastAsia="Arial Unicode MS"/>
          <w:color w:val="000000"/>
          <w:u w:color="000000"/>
          <w:bdr w:val="nil"/>
        </w:rPr>
        <w:t>Rating</w:t>
      </w:r>
      <w:proofErr w:type="spellEnd"/>
      <w:r w:rsidRPr="004B7AD9">
        <w:rPr>
          <w:rFonts w:eastAsia="Arial Unicode MS"/>
          <w:color w:val="000000"/>
          <w:u w:color="000000"/>
          <w:bdr w:val="nil"/>
        </w:rPr>
        <w:t xml:space="preserve"> scheme described in the </w:t>
      </w:r>
      <w:r w:rsidRPr="00B66250">
        <w:rPr>
          <w:rFonts w:eastAsia="Arial Unicode MS"/>
          <w:b/>
          <w:color w:val="000000"/>
          <w:u w:color="000000"/>
          <w:bdr w:val="nil"/>
        </w:rPr>
        <w:t>Supplement</w:t>
      </w:r>
      <w:r w:rsidRPr="004B7AD9">
        <w:rPr>
          <w:rFonts w:eastAsia="Arial Unicode MS"/>
          <w:color w:val="000000"/>
          <w:u w:color="000000"/>
          <w:bdr w:val="nil"/>
        </w:rPr>
        <w:t>.</w:t>
      </w:r>
    </w:p>
    <w:p w14:paraId="130E952E" w14:textId="77777777" w:rsidR="00DD5568" w:rsidRPr="004B7AD9" w:rsidRDefault="00DD5568" w:rsidP="004B7AD9">
      <w:pPr>
        <w:spacing w:line="480" w:lineRule="auto"/>
      </w:pPr>
    </w:p>
    <w:p w14:paraId="3ED47C82" w14:textId="77777777" w:rsidR="00DD5568" w:rsidRPr="004B7AD9" w:rsidRDefault="00DD5568" w:rsidP="004B7AD9">
      <w:pPr>
        <w:spacing w:line="480" w:lineRule="auto"/>
      </w:pPr>
    </w:p>
    <w:p w14:paraId="17ADFE78" w14:textId="317DB6A4" w:rsidR="00DD5568" w:rsidRPr="004B7AD9" w:rsidRDefault="00DD5568" w:rsidP="004B7AD9">
      <w:pPr>
        <w:spacing w:line="480" w:lineRule="auto"/>
        <w:sectPr w:rsidR="00DD5568" w:rsidRPr="004B7AD9" w:rsidSect="00CD1278">
          <w:pgSz w:w="15840" w:h="12240" w:orient="landscape" w:code="1"/>
          <w:pgMar w:top="1440" w:right="1440" w:bottom="1440" w:left="1440" w:header="720" w:footer="720" w:gutter="0"/>
          <w:cols w:space="720"/>
          <w:titlePg/>
          <w:docGrid w:linePitch="360"/>
        </w:sectPr>
      </w:pPr>
    </w:p>
    <w:p w14:paraId="06342533" w14:textId="728C08C2" w:rsidR="00337761" w:rsidRPr="004D3507" w:rsidRDefault="006A2389" w:rsidP="004D3507">
      <w:pPr>
        <w:pStyle w:val="Heading1"/>
        <w:spacing w:line="480" w:lineRule="auto"/>
        <w:rPr>
          <w:color w:val="000000"/>
          <w:szCs w:val="24"/>
        </w:rPr>
      </w:pPr>
      <w:r>
        <w:rPr>
          <w:szCs w:val="24"/>
        </w:rPr>
        <w:lastRenderedPageBreak/>
        <w:t>R</w:t>
      </w:r>
      <w:r w:rsidR="00337761" w:rsidRPr="004D3507">
        <w:rPr>
          <w:szCs w:val="24"/>
        </w:rPr>
        <w:t>eferences</w:t>
      </w:r>
    </w:p>
    <w:p w14:paraId="493FA376" w14:textId="77777777" w:rsidR="009761A0" w:rsidRPr="009761A0" w:rsidRDefault="00E11CA2" w:rsidP="009761A0">
      <w:pPr>
        <w:pStyle w:val="EndNoteBibliography"/>
        <w:spacing w:after="0"/>
        <w:ind w:left="720" w:hanging="720"/>
      </w:pPr>
      <w:r w:rsidRPr="001055D8">
        <w:rPr>
          <w:rFonts w:ascii="Times New Roman" w:hAnsi="Times New Roman"/>
          <w:color w:val="000000"/>
        </w:rPr>
        <w:fldChar w:fldCharType="begin"/>
      </w:r>
      <w:r w:rsidR="00337761" w:rsidRPr="001055D8">
        <w:rPr>
          <w:rFonts w:ascii="Times New Roman" w:hAnsi="Times New Roman"/>
          <w:color w:val="000000"/>
          <w:lang w:val="fr-CH"/>
        </w:rPr>
        <w:instrText xml:space="preserve"> ADDIN EN.REFLIST </w:instrText>
      </w:r>
      <w:r w:rsidRPr="001055D8">
        <w:rPr>
          <w:rFonts w:ascii="Times New Roman" w:hAnsi="Times New Roman"/>
          <w:color w:val="000000"/>
        </w:rPr>
        <w:fldChar w:fldCharType="separate"/>
      </w:r>
      <w:bookmarkStart w:id="3" w:name="_ENREF_1"/>
      <w:r w:rsidR="009761A0" w:rsidRPr="009761A0">
        <w:t>(1)</w:t>
      </w:r>
      <w:r w:rsidR="009761A0" w:rsidRPr="009761A0">
        <w:tab/>
        <w:t>Crews, K.R.</w:t>
      </w:r>
      <w:r w:rsidR="009761A0" w:rsidRPr="009761A0">
        <w:rPr>
          <w:i/>
        </w:rPr>
        <w:t xml:space="preserve"> et al.</w:t>
      </w:r>
      <w:r w:rsidR="009761A0" w:rsidRPr="009761A0">
        <w:t xml:space="preserve"> Clinical Pharmacogenetics Implementation Consortium guidelines for cytochrome P450 2D6 genotype and codeine therapy: 2014 update. </w:t>
      </w:r>
      <w:r w:rsidR="009761A0" w:rsidRPr="009761A0">
        <w:rPr>
          <w:i/>
        </w:rPr>
        <w:t>Clinical pharmacology and therapeutics</w:t>
      </w:r>
      <w:r w:rsidR="009761A0" w:rsidRPr="009761A0">
        <w:t xml:space="preserve">  </w:t>
      </w:r>
      <w:r w:rsidR="009761A0" w:rsidRPr="009761A0">
        <w:rPr>
          <w:b/>
        </w:rPr>
        <w:t>95</w:t>
      </w:r>
      <w:r w:rsidR="009761A0" w:rsidRPr="009761A0">
        <w:t>, 376-82 (2014).</w:t>
      </w:r>
      <w:bookmarkEnd w:id="3"/>
    </w:p>
    <w:p w14:paraId="41D20DB6" w14:textId="01E6B1A1" w:rsidR="009761A0" w:rsidRPr="009761A0" w:rsidRDefault="009761A0" w:rsidP="009761A0">
      <w:pPr>
        <w:pStyle w:val="EndNoteBibliography"/>
        <w:spacing w:after="0"/>
        <w:ind w:left="720" w:hanging="720"/>
      </w:pPr>
      <w:bookmarkStart w:id="4" w:name="_ENREF_2"/>
      <w:r w:rsidRPr="009761A0">
        <w:t>(2)</w:t>
      </w:r>
      <w:r w:rsidRPr="009761A0">
        <w:tab/>
        <w:t xml:space="preserve">PharmGKB. </w:t>
      </w:r>
      <w:r w:rsidRPr="009761A0">
        <w:rPr>
          <w:i/>
        </w:rPr>
        <w:t>Gene Reference Materials for CYP2D6</w:t>
      </w:r>
      <w:r w:rsidRPr="009761A0">
        <w:t>. &lt;</w:t>
      </w:r>
      <w:hyperlink r:id="rId24" w:history="1">
        <w:r w:rsidRPr="009761A0">
          <w:rPr>
            <w:rStyle w:val="Hyperlink"/>
          </w:rPr>
          <w:t>https://www.pharmgkb.org/page/cyp2d6RefMaterials</w:t>
        </w:r>
      </w:hyperlink>
      <w:r w:rsidRPr="009761A0">
        <w:t>&gt;. Accessed September 16 2016.</w:t>
      </w:r>
      <w:bookmarkEnd w:id="4"/>
    </w:p>
    <w:p w14:paraId="634590C4" w14:textId="52D2AFB1" w:rsidR="009761A0" w:rsidRPr="009761A0" w:rsidRDefault="009761A0" w:rsidP="009761A0">
      <w:pPr>
        <w:pStyle w:val="EndNoteBibliography"/>
        <w:spacing w:after="0"/>
        <w:ind w:left="720" w:hanging="720"/>
      </w:pPr>
      <w:bookmarkStart w:id="5" w:name="_ENREF_3"/>
      <w:r w:rsidRPr="009761A0">
        <w:t>(3)</w:t>
      </w:r>
      <w:r w:rsidRPr="009761A0">
        <w:tab/>
        <w:t xml:space="preserve">CPIC. </w:t>
      </w:r>
      <w:r w:rsidRPr="009761A0">
        <w:rPr>
          <w:i/>
        </w:rPr>
        <w:t>CPIC Guideline for Opioids based on genotype</w:t>
      </w:r>
      <w:r w:rsidRPr="009761A0">
        <w:t>. &lt;</w:t>
      </w:r>
      <w:hyperlink r:id="rId25" w:history="1">
        <w:r w:rsidRPr="009761A0">
          <w:rPr>
            <w:rStyle w:val="Hyperlink"/>
          </w:rPr>
          <w:t>https://cpicpgx.org/guidelines/guideline-for-codeine-and-cyp2d6/</w:t>
        </w:r>
      </w:hyperlink>
      <w:r w:rsidRPr="009761A0">
        <w:t>&gt;.</w:t>
      </w:r>
      <w:bookmarkEnd w:id="5"/>
    </w:p>
    <w:p w14:paraId="185B7C2E" w14:textId="77777777" w:rsidR="009761A0" w:rsidRPr="009761A0" w:rsidRDefault="009761A0" w:rsidP="009761A0">
      <w:pPr>
        <w:pStyle w:val="EndNoteBibliography"/>
        <w:spacing w:after="0"/>
        <w:ind w:left="720" w:hanging="720"/>
      </w:pPr>
      <w:bookmarkStart w:id="6" w:name="_ENREF_4"/>
      <w:r w:rsidRPr="009761A0">
        <w:t>(4)</w:t>
      </w:r>
      <w:r w:rsidRPr="009761A0">
        <w:tab/>
        <w:t xml:space="preserve">Gaedigk, A., Simon, S.D., Pearce, R.E., Bradford, L.D., Kennedy, M.J. &amp; Leeder, J.S. The CYP2D6 activity score: translating genotype information into a qualitative measure of phenotype. </w:t>
      </w:r>
      <w:r w:rsidRPr="009761A0">
        <w:rPr>
          <w:i/>
        </w:rPr>
        <w:t>Clinical pharmacology and therapeutics</w:t>
      </w:r>
      <w:r w:rsidRPr="009761A0">
        <w:t xml:space="preserve">  </w:t>
      </w:r>
      <w:r w:rsidRPr="009761A0">
        <w:rPr>
          <w:b/>
        </w:rPr>
        <w:t>83</w:t>
      </w:r>
      <w:r w:rsidRPr="009761A0">
        <w:t>, 234-42 (2008).</w:t>
      </w:r>
      <w:bookmarkEnd w:id="6"/>
    </w:p>
    <w:p w14:paraId="54C46423" w14:textId="77777777" w:rsidR="009761A0" w:rsidRPr="009761A0" w:rsidRDefault="009761A0" w:rsidP="009761A0">
      <w:pPr>
        <w:pStyle w:val="EndNoteBibliography"/>
        <w:spacing w:after="0"/>
        <w:ind w:left="720" w:hanging="720"/>
      </w:pPr>
      <w:bookmarkStart w:id="7" w:name="_ENREF_5"/>
      <w:r w:rsidRPr="009761A0">
        <w:t>(5)</w:t>
      </w:r>
      <w:r w:rsidRPr="009761A0">
        <w:tab/>
        <w:t>Caudle, K.E.</w:t>
      </w:r>
      <w:r w:rsidRPr="009761A0">
        <w:rPr>
          <w:i/>
        </w:rPr>
        <w:t xml:space="preserve"> et al.</w:t>
      </w:r>
      <w:r w:rsidRPr="009761A0">
        <w:t xml:space="preserve"> Standardizing CYP2D6 Genotype to Phenotype Translation: Consensus Recommendations from the Clinical Pharmacogenetics Implementation Consortium and Dutch Pharmacogenetics Working Group. </w:t>
      </w:r>
      <w:r w:rsidRPr="009761A0">
        <w:rPr>
          <w:i/>
        </w:rPr>
        <w:t>Clin Transl Sci</w:t>
      </w:r>
      <w:r w:rsidRPr="009761A0">
        <w:t xml:space="preserve">  </w:t>
      </w:r>
      <w:r w:rsidRPr="009761A0">
        <w:rPr>
          <w:b/>
        </w:rPr>
        <w:t>13</w:t>
      </w:r>
      <w:r w:rsidRPr="009761A0">
        <w:t>, 116-24 (2020).</w:t>
      </w:r>
      <w:bookmarkEnd w:id="7"/>
    </w:p>
    <w:p w14:paraId="4F8F9D24" w14:textId="77777777" w:rsidR="009761A0" w:rsidRPr="009761A0" w:rsidRDefault="009761A0" w:rsidP="009761A0">
      <w:pPr>
        <w:pStyle w:val="EndNoteBibliography"/>
        <w:spacing w:after="0"/>
        <w:ind w:left="720" w:hanging="720"/>
      </w:pPr>
      <w:bookmarkStart w:id="8" w:name="_ENREF_6"/>
      <w:r w:rsidRPr="009761A0">
        <w:t>(6)</w:t>
      </w:r>
      <w:r w:rsidRPr="009761A0">
        <w:tab/>
        <w:t xml:space="preserve">Taqi, M.M., Faisal, M. &amp; Zaman, H. OPRM1 A118G Polymorphisms and Its Role in Opioid Addiction: Implication on Severity and Treatment Approaches. </w:t>
      </w:r>
      <w:r w:rsidRPr="009761A0">
        <w:rPr>
          <w:i/>
        </w:rPr>
        <w:t>Pharmgenomics Pers Med</w:t>
      </w:r>
      <w:r w:rsidRPr="009761A0">
        <w:t xml:space="preserve">  </w:t>
      </w:r>
      <w:r w:rsidRPr="009761A0">
        <w:rPr>
          <w:b/>
        </w:rPr>
        <w:t>12</w:t>
      </w:r>
      <w:r w:rsidRPr="009761A0">
        <w:t>, 361-8 (2019).</w:t>
      </w:r>
      <w:bookmarkEnd w:id="8"/>
    </w:p>
    <w:p w14:paraId="2D8DD02C" w14:textId="77777777" w:rsidR="009761A0" w:rsidRPr="009761A0" w:rsidRDefault="009761A0" w:rsidP="009761A0">
      <w:pPr>
        <w:pStyle w:val="EndNoteBibliography"/>
        <w:spacing w:after="0"/>
        <w:ind w:left="720" w:hanging="720"/>
      </w:pPr>
      <w:bookmarkStart w:id="9" w:name="_ENREF_7"/>
      <w:r w:rsidRPr="009761A0">
        <w:t>(7)</w:t>
      </w:r>
      <w:r w:rsidRPr="009761A0">
        <w:tab/>
        <w:t xml:space="preserve">Owusu Obeng, A., Hamadeh, I. &amp; Smith, M. Review of Opioid Pharmacogenetics and Considerations for Pain Management. </w:t>
      </w:r>
      <w:r w:rsidRPr="009761A0">
        <w:rPr>
          <w:i/>
        </w:rPr>
        <w:t>Pharmacotherapy</w:t>
      </w:r>
      <w:r w:rsidRPr="009761A0">
        <w:t xml:space="preserve">  </w:t>
      </w:r>
      <w:r w:rsidRPr="009761A0">
        <w:rPr>
          <w:b/>
        </w:rPr>
        <w:t>37</w:t>
      </w:r>
      <w:r w:rsidRPr="009761A0">
        <w:t>, 1105-21 (2017).</w:t>
      </w:r>
      <w:bookmarkEnd w:id="9"/>
    </w:p>
    <w:p w14:paraId="72225D63" w14:textId="77777777" w:rsidR="009761A0" w:rsidRPr="009761A0" w:rsidRDefault="009761A0" w:rsidP="009761A0">
      <w:pPr>
        <w:pStyle w:val="EndNoteBibliography"/>
        <w:spacing w:after="0"/>
        <w:ind w:left="720" w:hanging="720"/>
      </w:pPr>
      <w:bookmarkStart w:id="10" w:name="_ENREF_8"/>
      <w:r w:rsidRPr="009761A0">
        <w:t>(8)</w:t>
      </w:r>
      <w:r w:rsidRPr="009761A0">
        <w:tab/>
        <w:t xml:space="preserve">Cicali, E.J., Smith, D.M., Duong, B.Q., Kovar, L.G., Cavallari, L.H. &amp; Johnson, J.A. A Scoping Review of the Evidence Behind Cytochrome P450 2D6 Isoenzyme Inhibitor Classifications. </w:t>
      </w:r>
      <w:r w:rsidRPr="009761A0">
        <w:rPr>
          <w:i/>
        </w:rPr>
        <w:t>Clinical pharmacology and therapeutics</w:t>
      </w:r>
      <w:r w:rsidRPr="009761A0">
        <w:t xml:space="preserve">  </w:t>
      </w:r>
      <w:r w:rsidRPr="009761A0">
        <w:rPr>
          <w:b/>
        </w:rPr>
        <w:t>108</w:t>
      </w:r>
      <w:r w:rsidRPr="009761A0">
        <w:t>, 116-25 (2020).</w:t>
      </w:r>
      <w:bookmarkEnd w:id="10"/>
    </w:p>
    <w:p w14:paraId="712E2DAE" w14:textId="77777777" w:rsidR="009761A0" w:rsidRPr="009761A0" w:rsidRDefault="009761A0" w:rsidP="009761A0">
      <w:pPr>
        <w:pStyle w:val="EndNoteBibliography"/>
        <w:spacing w:after="0"/>
        <w:ind w:left="720" w:hanging="720"/>
      </w:pPr>
      <w:bookmarkStart w:id="11" w:name="_ENREF_9"/>
      <w:r w:rsidRPr="009761A0">
        <w:t>(9)</w:t>
      </w:r>
      <w:r w:rsidRPr="009761A0">
        <w:tab/>
        <w:t xml:space="preserve">Yamaori, S., Okamoto, Y., Yamamoto, I. &amp; Watanabe, K. Cannabidiol, a major phytocannabinoid, as a potent atypical inhibitor for CYP2D6. </w:t>
      </w:r>
      <w:r w:rsidRPr="009761A0">
        <w:rPr>
          <w:i/>
        </w:rPr>
        <w:t>Drug metabolism and disposition: the biological fate of chemicals</w:t>
      </w:r>
      <w:r w:rsidRPr="009761A0">
        <w:t xml:space="preserve">  </w:t>
      </w:r>
      <w:r w:rsidRPr="009761A0">
        <w:rPr>
          <w:b/>
        </w:rPr>
        <w:t>39</w:t>
      </w:r>
      <w:r w:rsidRPr="009761A0">
        <w:t>, 2049-56 (2011).</w:t>
      </w:r>
      <w:bookmarkEnd w:id="11"/>
    </w:p>
    <w:p w14:paraId="1887DD93" w14:textId="77777777" w:rsidR="009761A0" w:rsidRPr="009761A0" w:rsidRDefault="009761A0" w:rsidP="009761A0">
      <w:pPr>
        <w:pStyle w:val="EndNoteBibliography"/>
        <w:spacing w:after="0"/>
        <w:ind w:left="720" w:hanging="720"/>
      </w:pPr>
      <w:bookmarkStart w:id="12" w:name="_ENREF_10"/>
      <w:r w:rsidRPr="009761A0">
        <w:t>(10)</w:t>
      </w:r>
      <w:r w:rsidRPr="009761A0">
        <w:tab/>
        <w:t>Borges, S.</w:t>
      </w:r>
      <w:r w:rsidRPr="009761A0">
        <w:rPr>
          <w:i/>
        </w:rPr>
        <w:t xml:space="preserve"> et al.</w:t>
      </w:r>
      <w:r w:rsidRPr="009761A0">
        <w:t xml:space="preserve"> Composite functional genetic and comedication CYP2D6 activity score in predicting tamoxifen drug exposure among breast cancer patients. </w:t>
      </w:r>
      <w:r w:rsidRPr="009761A0">
        <w:rPr>
          <w:i/>
        </w:rPr>
        <w:t>J Clin Pharmacol</w:t>
      </w:r>
      <w:r w:rsidRPr="009761A0">
        <w:t xml:space="preserve">  </w:t>
      </w:r>
      <w:r w:rsidRPr="009761A0">
        <w:rPr>
          <w:b/>
        </w:rPr>
        <w:t>50</w:t>
      </w:r>
      <w:r w:rsidRPr="009761A0">
        <w:t>, 450-8 (2010).</w:t>
      </w:r>
      <w:bookmarkEnd w:id="12"/>
    </w:p>
    <w:p w14:paraId="239D9734" w14:textId="77777777" w:rsidR="009761A0" w:rsidRPr="009761A0" w:rsidRDefault="009761A0" w:rsidP="009761A0">
      <w:pPr>
        <w:pStyle w:val="EndNoteBibliography"/>
        <w:spacing w:after="0"/>
        <w:ind w:left="720" w:hanging="720"/>
      </w:pPr>
      <w:bookmarkStart w:id="13" w:name="_ENREF_11"/>
      <w:r w:rsidRPr="009761A0">
        <w:t>(11)</w:t>
      </w:r>
      <w:r w:rsidRPr="009761A0">
        <w:tab/>
        <w:t>Smith, D.M.</w:t>
      </w:r>
      <w:r w:rsidRPr="009761A0">
        <w:rPr>
          <w:i/>
        </w:rPr>
        <w:t xml:space="preserve"> et al.</w:t>
      </w:r>
      <w:r w:rsidRPr="009761A0">
        <w:t xml:space="preserve"> CYP2D6-guided opioid therapy improves pain control in CYP2D6 intermediate and poor metabolizers: a pragmatic clinical trial. </w:t>
      </w:r>
      <w:r w:rsidRPr="009761A0">
        <w:rPr>
          <w:i/>
        </w:rPr>
        <w:t>Genet Med</w:t>
      </w:r>
      <w:r w:rsidRPr="009761A0">
        <w:t xml:space="preserve">  </w:t>
      </w:r>
      <w:r w:rsidRPr="009761A0">
        <w:rPr>
          <w:b/>
        </w:rPr>
        <w:t>21</w:t>
      </w:r>
      <w:r w:rsidRPr="009761A0">
        <w:t>, 1842-50 (2019).</w:t>
      </w:r>
      <w:bookmarkEnd w:id="13"/>
    </w:p>
    <w:p w14:paraId="0AF0D902" w14:textId="77777777" w:rsidR="009761A0" w:rsidRPr="009761A0" w:rsidRDefault="009761A0" w:rsidP="009761A0">
      <w:pPr>
        <w:pStyle w:val="EndNoteBibliography"/>
        <w:spacing w:after="0"/>
        <w:ind w:left="720" w:hanging="720"/>
      </w:pPr>
      <w:bookmarkStart w:id="14" w:name="_ENREF_12"/>
      <w:r w:rsidRPr="009761A0">
        <w:t>(12)</w:t>
      </w:r>
      <w:r w:rsidRPr="009761A0">
        <w:tab/>
        <w:t xml:space="preserve">Stamer, U.M., Musshoff, F., Kobilay, M., Madea, B., Hoeft, A. &amp; Stuber, F. Concentrations of tramadol and O-desmethyltramadol enantiomers in different CYP2D6 genotypes. </w:t>
      </w:r>
      <w:r w:rsidRPr="009761A0">
        <w:rPr>
          <w:i/>
        </w:rPr>
        <w:t>Clinical pharmacology and therapeutics</w:t>
      </w:r>
      <w:r w:rsidRPr="009761A0">
        <w:t xml:space="preserve">  </w:t>
      </w:r>
      <w:r w:rsidRPr="009761A0">
        <w:rPr>
          <w:b/>
        </w:rPr>
        <w:t>82</w:t>
      </w:r>
      <w:r w:rsidRPr="009761A0">
        <w:t>, 41-7 (2007).</w:t>
      </w:r>
      <w:bookmarkEnd w:id="14"/>
    </w:p>
    <w:p w14:paraId="3BDCA38A" w14:textId="77777777" w:rsidR="009761A0" w:rsidRPr="009761A0" w:rsidRDefault="009761A0" w:rsidP="009761A0">
      <w:pPr>
        <w:pStyle w:val="EndNoteBibliography"/>
        <w:spacing w:after="0"/>
        <w:ind w:left="720" w:hanging="720"/>
      </w:pPr>
      <w:bookmarkStart w:id="15" w:name="_ENREF_13"/>
      <w:r w:rsidRPr="009761A0">
        <w:t>(13)</w:t>
      </w:r>
      <w:r w:rsidRPr="009761A0">
        <w:tab/>
        <w:t xml:space="preserve">Lalovic, B., Kharasch, E., Hoffer, C., Risler, L., Liu-Chen, L.Y. &amp; Shen, D.D. Pharmacokinetics and pharmacodynamics of oral oxycodone in healthy human subjects: role of circulating active metabolites. </w:t>
      </w:r>
      <w:r w:rsidRPr="009761A0">
        <w:rPr>
          <w:i/>
        </w:rPr>
        <w:t>Clinical pharmacology and therapeutics</w:t>
      </w:r>
      <w:r w:rsidRPr="009761A0">
        <w:t xml:space="preserve">  </w:t>
      </w:r>
      <w:r w:rsidRPr="009761A0">
        <w:rPr>
          <w:b/>
        </w:rPr>
        <w:t>79</w:t>
      </w:r>
      <w:r w:rsidRPr="009761A0">
        <w:t>, 461-79 (2006).</w:t>
      </w:r>
      <w:bookmarkEnd w:id="15"/>
    </w:p>
    <w:p w14:paraId="7319BB53" w14:textId="77777777" w:rsidR="009761A0" w:rsidRPr="009761A0" w:rsidRDefault="009761A0" w:rsidP="009761A0">
      <w:pPr>
        <w:pStyle w:val="EndNoteBibliography"/>
        <w:spacing w:after="0"/>
        <w:ind w:left="720" w:hanging="720"/>
      </w:pPr>
      <w:bookmarkStart w:id="16" w:name="_ENREF_14"/>
      <w:r w:rsidRPr="009761A0">
        <w:t>(14)</w:t>
      </w:r>
      <w:r w:rsidRPr="009761A0">
        <w:tab/>
        <w:t xml:space="preserve">Kharasch, E.D. Current Concepts in Methadone Metabolism and Transport. </w:t>
      </w:r>
      <w:r w:rsidRPr="009761A0">
        <w:rPr>
          <w:i/>
        </w:rPr>
        <w:t>Clin Pharmacol Drug Dev</w:t>
      </w:r>
      <w:r w:rsidRPr="009761A0">
        <w:t xml:space="preserve">  </w:t>
      </w:r>
      <w:r w:rsidRPr="009761A0">
        <w:rPr>
          <w:b/>
        </w:rPr>
        <w:t>6</w:t>
      </w:r>
      <w:r w:rsidRPr="009761A0">
        <w:t>, 125-34 (2017).</w:t>
      </w:r>
      <w:bookmarkEnd w:id="16"/>
    </w:p>
    <w:p w14:paraId="6533B083" w14:textId="77777777" w:rsidR="009761A0" w:rsidRPr="009761A0" w:rsidRDefault="009761A0" w:rsidP="009761A0">
      <w:pPr>
        <w:pStyle w:val="EndNoteBibliography"/>
        <w:spacing w:after="0"/>
        <w:ind w:left="720" w:hanging="720"/>
      </w:pPr>
      <w:bookmarkStart w:id="17" w:name="_ENREF_15"/>
      <w:r w:rsidRPr="009761A0">
        <w:lastRenderedPageBreak/>
        <w:t>(15)</w:t>
      </w:r>
      <w:r w:rsidRPr="009761A0">
        <w:tab/>
        <w:t xml:space="preserve">Eckhardt, K., Li, S., Ammon, S., Schanzle, G., Mikus, G. &amp; Eichelbaum, M. Same incidence of adverse drug events after codeine administration irrespective of the genetically determined differences in morphine formation. </w:t>
      </w:r>
      <w:r w:rsidRPr="009761A0">
        <w:rPr>
          <w:i/>
        </w:rPr>
        <w:t>Pain</w:t>
      </w:r>
      <w:r w:rsidRPr="009761A0">
        <w:t xml:space="preserve">  </w:t>
      </w:r>
      <w:r w:rsidRPr="009761A0">
        <w:rPr>
          <w:b/>
        </w:rPr>
        <w:t>76</w:t>
      </w:r>
      <w:r w:rsidRPr="009761A0">
        <w:t>, 27-33 (1998).</w:t>
      </w:r>
      <w:bookmarkEnd w:id="17"/>
    </w:p>
    <w:p w14:paraId="4B808E38" w14:textId="77777777" w:rsidR="009761A0" w:rsidRPr="009761A0" w:rsidRDefault="009761A0" w:rsidP="009761A0">
      <w:pPr>
        <w:pStyle w:val="EndNoteBibliography"/>
        <w:spacing w:after="0"/>
        <w:ind w:left="720" w:hanging="720"/>
      </w:pPr>
      <w:bookmarkStart w:id="18" w:name="_ENREF_16"/>
      <w:r w:rsidRPr="009761A0">
        <w:t>(16)</w:t>
      </w:r>
      <w:r w:rsidRPr="009761A0">
        <w:tab/>
        <w:t xml:space="preserve">Lotsch, J., Rohrbacher, M., Schmidt, H., Doehring, A., Brockmoller, J. &amp; Geisslinger, G. Can extremely low or high morphine formation from codeine be predicted prior to therapy initiation? </w:t>
      </w:r>
      <w:r w:rsidRPr="009761A0">
        <w:rPr>
          <w:i/>
        </w:rPr>
        <w:t>Pain</w:t>
      </w:r>
      <w:r w:rsidRPr="009761A0">
        <w:t xml:space="preserve">  </w:t>
      </w:r>
      <w:r w:rsidRPr="009761A0">
        <w:rPr>
          <w:b/>
        </w:rPr>
        <w:t>144</w:t>
      </w:r>
      <w:r w:rsidRPr="009761A0">
        <w:t>, 119-24 (2009).</w:t>
      </w:r>
      <w:bookmarkEnd w:id="18"/>
    </w:p>
    <w:p w14:paraId="47F56593" w14:textId="77777777" w:rsidR="009761A0" w:rsidRPr="009761A0" w:rsidRDefault="009761A0" w:rsidP="009761A0">
      <w:pPr>
        <w:pStyle w:val="EndNoteBibliography"/>
        <w:spacing w:after="0"/>
        <w:ind w:left="720" w:hanging="720"/>
      </w:pPr>
      <w:bookmarkStart w:id="19" w:name="_ENREF_17"/>
      <w:r w:rsidRPr="009761A0">
        <w:t>(17)</w:t>
      </w:r>
      <w:r w:rsidRPr="009761A0">
        <w:tab/>
        <w:t>Mikus, G.</w:t>
      </w:r>
      <w:r w:rsidRPr="009761A0">
        <w:rPr>
          <w:i/>
        </w:rPr>
        <w:t xml:space="preserve"> et al.</w:t>
      </w:r>
      <w:r w:rsidRPr="009761A0">
        <w:t xml:space="preserve"> Effect of codeine on gastrointestinal motility in relation to CYP2D6 phenotype. </w:t>
      </w:r>
      <w:r w:rsidRPr="009761A0">
        <w:rPr>
          <w:i/>
        </w:rPr>
        <w:t>Clinical pharmacology and therapeutics</w:t>
      </w:r>
      <w:r w:rsidRPr="009761A0">
        <w:t xml:space="preserve">  </w:t>
      </w:r>
      <w:r w:rsidRPr="009761A0">
        <w:rPr>
          <w:b/>
        </w:rPr>
        <w:t>61</w:t>
      </w:r>
      <w:r w:rsidRPr="009761A0">
        <w:t>, 459-66 (1997).</w:t>
      </w:r>
      <w:bookmarkEnd w:id="19"/>
    </w:p>
    <w:p w14:paraId="2945B321" w14:textId="77777777" w:rsidR="009761A0" w:rsidRPr="009761A0" w:rsidRDefault="009761A0" w:rsidP="009761A0">
      <w:pPr>
        <w:pStyle w:val="EndNoteBibliography"/>
        <w:spacing w:after="0"/>
        <w:ind w:left="720" w:hanging="720"/>
      </w:pPr>
      <w:bookmarkStart w:id="20" w:name="_ENREF_18"/>
      <w:r w:rsidRPr="009761A0">
        <w:t>(18)</w:t>
      </w:r>
      <w:r w:rsidRPr="009761A0">
        <w:tab/>
        <w:t>Prows, C.A.</w:t>
      </w:r>
      <w:r w:rsidRPr="009761A0">
        <w:rPr>
          <w:i/>
        </w:rPr>
        <w:t xml:space="preserve"> et al.</w:t>
      </w:r>
      <w:r w:rsidRPr="009761A0">
        <w:t xml:space="preserve"> Codeine-related adverse drug reactions in children following tonsillectomy: a prospective study. </w:t>
      </w:r>
      <w:r w:rsidRPr="009761A0">
        <w:rPr>
          <w:i/>
        </w:rPr>
        <w:t>Laryngoscope</w:t>
      </w:r>
      <w:r w:rsidRPr="009761A0">
        <w:t xml:space="preserve">  </w:t>
      </w:r>
      <w:r w:rsidRPr="009761A0">
        <w:rPr>
          <w:b/>
        </w:rPr>
        <w:t>124</w:t>
      </w:r>
      <w:r w:rsidRPr="009761A0">
        <w:t>, 1242-50 (2014).</w:t>
      </w:r>
      <w:bookmarkEnd w:id="20"/>
    </w:p>
    <w:p w14:paraId="4AB4846A" w14:textId="77777777" w:rsidR="009761A0" w:rsidRPr="009761A0" w:rsidRDefault="009761A0" w:rsidP="009761A0">
      <w:pPr>
        <w:pStyle w:val="EndNoteBibliography"/>
        <w:spacing w:after="0"/>
        <w:ind w:left="720" w:hanging="720"/>
      </w:pPr>
      <w:bookmarkStart w:id="21" w:name="_ENREF_19"/>
      <w:r w:rsidRPr="009761A0">
        <w:t>(19)</w:t>
      </w:r>
      <w:r w:rsidRPr="009761A0">
        <w:tab/>
        <w:t xml:space="preserve">Brousseau, D.C., McCarver, D.G., Drendel, A.L., Divakaran, K. &amp; Panepinto, J.A. The effect of CYP2D6 polymorphisms on the response to pain treatment for pediatric sickle cell pain crisis. </w:t>
      </w:r>
      <w:r w:rsidRPr="009761A0">
        <w:rPr>
          <w:i/>
        </w:rPr>
        <w:t>J Pediatr</w:t>
      </w:r>
      <w:r w:rsidRPr="009761A0">
        <w:t xml:space="preserve">  </w:t>
      </w:r>
      <w:r w:rsidRPr="009761A0">
        <w:rPr>
          <w:b/>
        </w:rPr>
        <w:t>150</w:t>
      </w:r>
      <w:r w:rsidRPr="009761A0">
        <w:t>, 623-6 (2007).</w:t>
      </w:r>
      <w:bookmarkEnd w:id="21"/>
    </w:p>
    <w:p w14:paraId="6C022C12" w14:textId="77777777" w:rsidR="009761A0" w:rsidRPr="009761A0" w:rsidRDefault="009761A0" w:rsidP="009761A0">
      <w:pPr>
        <w:pStyle w:val="EndNoteBibliography"/>
        <w:spacing w:after="0"/>
        <w:ind w:left="720" w:hanging="720"/>
      </w:pPr>
      <w:bookmarkStart w:id="22" w:name="_ENREF_20"/>
      <w:r w:rsidRPr="009761A0">
        <w:t>(20)</w:t>
      </w:r>
      <w:r w:rsidRPr="009761A0">
        <w:tab/>
        <w:t>Kirchheiner, J.</w:t>
      </w:r>
      <w:r w:rsidRPr="009761A0">
        <w:rPr>
          <w:i/>
        </w:rPr>
        <w:t xml:space="preserve"> et al.</w:t>
      </w:r>
      <w:r w:rsidRPr="009761A0">
        <w:t xml:space="preserve"> Pharmacokinetics of codeine and its metabolite morphine in ultra-rapid metabolizers due to CYP2D6 duplication. </w:t>
      </w:r>
      <w:r w:rsidRPr="009761A0">
        <w:rPr>
          <w:i/>
        </w:rPr>
        <w:t>Pharmacogenomics J</w:t>
      </w:r>
      <w:r w:rsidRPr="009761A0">
        <w:t xml:space="preserve">  </w:t>
      </w:r>
      <w:r w:rsidRPr="009761A0">
        <w:rPr>
          <w:b/>
        </w:rPr>
        <w:t>7</w:t>
      </w:r>
      <w:r w:rsidRPr="009761A0">
        <w:t>, 257-65 (2007).</w:t>
      </w:r>
      <w:bookmarkEnd w:id="22"/>
    </w:p>
    <w:p w14:paraId="218D9E90" w14:textId="77777777" w:rsidR="009761A0" w:rsidRPr="009761A0" w:rsidRDefault="009761A0" w:rsidP="009761A0">
      <w:pPr>
        <w:pStyle w:val="EndNoteBibliography"/>
        <w:spacing w:after="0"/>
        <w:ind w:left="720" w:hanging="720"/>
      </w:pPr>
      <w:bookmarkStart w:id="23" w:name="_ENREF_21"/>
      <w:r w:rsidRPr="009761A0">
        <w:t>(21)</w:t>
      </w:r>
      <w:r w:rsidRPr="009761A0">
        <w:tab/>
        <w:t>Gasche, Y.</w:t>
      </w:r>
      <w:r w:rsidRPr="009761A0">
        <w:rPr>
          <w:i/>
        </w:rPr>
        <w:t xml:space="preserve"> et al.</w:t>
      </w:r>
      <w:r w:rsidRPr="009761A0">
        <w:t xml:space="preserve"> Codeine intoxication associated with ultrarapid CYP2D6 metabolism. </w:t>
      </w:r>
      <w:r w:rsidRPr="009761A0">
        <w:rPr>
          <w:i/>
        </w:rPr>
        <w:t>N Engl J Med</w:t>
      </w:r>
      <w:r w:rsidRPr="009761A0">
        <w:t xml:space="preserve">  </w:t>
      </w:r>
      <w:r w:rsidRPr="009761A0">
        <w:rPr>
          <w:b/>
        </w:rPr>
        <w:t>351</w:t>
      </w:r>
      <w:r w:rsidRPr="009761A0">
        <w:t>, 2827-31 (2004).</w:t>
      </w:r>
      <w:bookmarkEnd w:id="23"/>
    </w:p>
    <w:p w14:paraId="54DD719B" w14:textId="77777777" w:rsidR="009761A0" w:rsidRPr="009761A0" w:rsidRDefault="009761A0" w:rsidP="009761A0">
      <w:pPr>
        <w:pStyle w:val="EndNoteBibliography"/>
        <w:spacing w:after="0"/>
        <w:ind w:left="720" w:hanging="720"/>
      </w:pPr>
      <w:bookmarkStart w:id="24" w:name="_ENREF_22"/>
      <w:r w:rsidRPr="009761A0">
        <w:t>(22)</w:t>
      </w:r>
      <w:r w:rsidRPr="009761A0">
        <w:tab/>
        <w:t>Kelly, L.E.</w:t>
      </w:r>
      <w:r w:rsidRPr="009761A0">
        <w:rPr>
          <w:i/>
        </w:rPr>
        <w:t xml:space="preserve"> et al.</w:t>
      </w:r>
      <w:r w:rsidRPr="009761A0">
        <w:t xml:space="preserve"> More codeine fatalities after tonsillectomy in North American children. </w:t>
      </w:r>
      <w:r w:rsidRPr="009761A0">
        <w:rPr>
          <w:i/>
        </w:rPr>
        <w:t>Pediatrics</w:t>
      </w:r>
      <w:r w:rsidRPr="009761A0">
        <w:t xml:space="preserve">  </w:t>
      </w:r>
      <w:r w:rsidRPr="009761A0">
        <w:rPr>
          <w:b/>
        </w:rPr>
        <w:t>129</w:t>
      </w:r>
      <w:r w:rsidRPr="009761A0">
        <w:t>, e1343-7 (2012).</w:t>
      </w:r>
      <w:bookmarkEnd w:id="24"/>
    </w:p>
    <w:p w14:paraId="4108AE1D" w14:textId="77777777" w:rsidR="009761A0" w:rsidRPr="009761A0" w:rsidRDefault="009761A0" w:rsidP="009761A0">
      <w:pPr>
        <w:pStyle w:val="EndNoteBibliography"/>
        <w:spacing w:after="0"/>
        <w:ind w:left="720" w:hanging="720"/>
      </w:pPr>
      <w:bookmarkStart w:id="25" w:name="_ENREF_23"/>
      <w:r w:rsidRPr="009761A0">
        <w:t>(23)</w:t>
      </w:r>
      <w:r w:rsidRPr="009761A0">
        <w:tab/>
        <w:t>Stamer, U.M.</w:t>
      </w:r>
      <w:r w:rsidRPr="009761A0">
        <w:rPr>
          <w:i/>
        </w:rPr>
        <w:t xml:space="preserve"> et al.</w:t>
      </w:r>
      <w:r w:rsidRPr="009761A0">
        <w:t xml:space="preserve"> Impact of CYP2D6 genotype on postoperative tramadol analgesia. </w:t>
      </w:r>
      <w:r w:rsidRPr="009761A0">
        <w:rPr>
          <w:i/>
        </w:rPr>
        <w:t>Pain</w:t>
      </w:r>
      <w:r w:rsidRPr="009761A0">
        <w:t xml:space="preserve">  </w:t>
      </w:r>
      <w:r w:rsidRPr="009761A0">
        <w:rPr>
          <w:b/>
        </w:rPr>
        <w:t>105</w:t>
      </w:r>
      <w:r w:rsidRPr="009761A0">
        <w:t>, 231-8 (2003).</w:t>
      </w:r>
      <w:bookmarkEnd w:id="25"/>
    </w:p>
    <w:p w14:paraId="1FD91F1F" w14:textId="77777777" w:rsidR="009761A0" w:rsidRPr="009761A0" w:rsidRDefault="009761A0" w:rsidP="009761A0">
      <w:pPr>
        <w:pStyle w:val="EndNoteBibliography"/>
        <w:spacing w:after="0"/>
        <w:ind w:left="720" w:hanging="720"/>
      </w:pPr>
      <w:bookmarkStart w:id="26" w:name="_ENREF_24"/>
      <w:r w:rsidRPr="009761A0">
        <w:t>(24)</w:t>
      </w:r>
      <w:r w:rsidRPr="009761A0">
        <w:tab/>
        <w:t xml:space="preserve">Poulsen, L., Arendt-Nielsen, L., Brosen, K. &amp; Sindrup, S.H. The hypoalgesic effect of tramadol in relation to CYP2D6. </w:t>
      </w:r>
      <w:r w:rsidRPr="009761A0">
        <w:rPr>
          <w:i/>
        </w:rPr>
        <w:t>Clinical pharmacology and therapeutics</w:t>
      </w:r>
      <w:r w:rsidRPr="009761A0">
        <w:t xml:space="preserve">  </w:t>
      </w:r>
      <w:r w:rsidRPr="009761A0">
        <w:rPr>
          <w:b/>
        </w:rPr>
        <w:t>60</w:t>
      </w:r>
      <w:r w:rsidRPr="009761A0">
        <w:t>, 636-44 (1996).</w:t>
      </w:r>
      <w:bookmarkEnd w:id="26"/>
    </w:p>
    <w:p w14:paraId="016B8A9C" w14:textId="77777777" w:rsidR="009761A0" w:rsidRPr="009761A0" w:rsidRDefault="009761A0" w:rsidP="009761A0">
      <w:pPr>
        <w:pStyle w:val="EndNoteBibliography"/>
        <w:spacing w:after="0"/>
        <w:ind w:left="720" w:hanging="720"/>
      </w:pPr>
      <w:bookmarkStart w:id="27" w:name="_ENREF_25"/>
      <w:r w:rsidRPr="009761A0">
        <w:t>(25)</w:t>
      </w:r>
      <w:r w:rsidRPr="009761A0">
        <w:tab/>
        <w:t xml:space="preserve">Kirchheiner, J., Keulen, J.T., Bauer, S., Roots, I. &amp; Brockmoller, J. Effects of the CYP2D6 gene duplication on the pharmacokinetics and pharmacodynamics of tramadol. </w:t>
      </w:r>
      <w:r w:rsidRPr="009761A0">
        <w:rPr>
          <w:i/>
        </w:rPr>
        <w:t>J Clin Psychopharmacol</w:t>
      </w:r>
      <w:r w:rsidRPr="009761A0">
        <w:t xml:space="preserve">  </w:t>
      </w:r>
      <w:r w:rsidRPr="009761A0">
        <w:rPr>
          <w:b/>
        </w:rPr>
        <w:t>28</w:t>
      </w:r>
      <w:r w:rsidRPr="009761A0">
        <w:t>, 78-83 (2008).</w:t>
      </w:r>
      <w:bookmarkEnd w:id="27"/>
    </w:p>
    <w:p w14:paraId="677C3393" w14:textId="77777777" w:rsidR="009761A0" w:rsidRPr="009761A0" w:rsidRDefault="009761A0" w:rsidP="009761A0">
      <w:pPr>
        <w:pStyle w:val="EndNoteBibliography"/>
        <w:spacing w:after="0"/>
        <w:ind w:left="720" w:hanging="720"/>
      </w:pPr>
      <w:bookmarkStart w:id="28" w:name="_ENREF_26"/>
      <w:r w:rsidRPr="009761A0">
        <w:t>(26)</w:t>
      </w:r>
      <w:r w:rsidRPr="009761A0">
        <w:tab/>
        <w:t>Elkalioubie, A.</w:t>
      </w:r>
      <w:r w:rsidRPr="009761A0">
        <w:rPr>
          <w:i/>
        </w:rPr>
        <w:t xml:space="preserve"> et al.</w:t>
      </w:r>
      <w:r w:rsidRPr="009761A0">
        <w:t xml:space="preserve"> Near-fatal tramadol cardiotoxicity in a CYP2D6 ultrarapid metabolizer. </w:t>
      </w:r>
      <w:r w:rsidRPr="009761A0">
        <w:rPr>
          <w:i/>
        </w:rPr>
        <w:t>Eur J Clin Pharmacol</w:t>
      </w:r>
      <w:r w:rsidRPr="009761A0">
        <w:t xml:space="preserve">  </w:t>
      </w:r>
      <w:r w:rsidRPr="009761A0">
        <w:rPr>
          <w:b/>
        </w:rPr>
        <w:t>67</w:t>
      </w:r>
      <w:r w:rsidRPr="009761A0">
        <w:t>, 855-8 (2011).</w:t>
      </w:r>
      <w:bookmarkEnd w:id="28"/>
    </w:p>
    <w:p w14:paraId="28018E45" w14:textId="77777777" w:rsidR="009761A0" w:rsidRPr="009761A0" w:rsidRDefault="009761A0" w:rsidP="009761A0">
      <w:pPr>
        <w:pStyle w:val="EndNoteBibliography"/>
        <w:spacing w:after="0"/>
        <w:ind w:left="720" w:hanging="720"/>
      </w:pPr>
      <w:bookmarkStart w:id="29" w:name="_ENREF_27"/>
      <w:r w:rsidRPr="009761A0">
        <w:t>(27)</w:t>
      </w:r>
      <w:r w:rsidRPr="009761A0">
        <w:tab/>
        <w:t xml:space="preserve">Stamer, U.M., Stuber, F., Muders, T. &amp; Musshoff, F. Respiratory depression with tramadol in a patient with renal impairment and CYP2D6 gene duplication. </w:t>
      </w:r>
      <w:r w:rsidRPr="009761A0">
        <w:rPr>
          <w:i/>
        </w:rPr>
        <w:t>Anesth Analg</w:t>
      </w:r>
      <w:r w:rsidRPr="009761A0">
        <w:t xml:space="preserve">  </w:t>
      </w:r>
      <w:r w:rsidRPr="009761A0">
        <w:rPr>
          <w:b/>
        </w:rPr>
        <w:t>107</w:t>
      </w:r>
      <w:r w:rsidRPr="009761A0">
        <w:t>, 926-9 (2008).</w:t>
      </w:r>
      <w:bookmarkEnd w:id="29"/>
    </w:p>
    <w:p w14:paraId="609C2C2F" w14:textId="77777777" w:rsidR="009761A0" w:rsidRPr="009761A0" w:rsidRDefault="009761A0" w:rsidP="009761A0">
      <w:pPr>
        <w:pStyle w:val="EndNoteBibliography"/>
        <w:spacing w:after="0"/>
        <w:ind w:left="720" w:hanging="720"/>
      </w:pPr>
      <w:bookmarkStart w:id="30" w:name="_ENREF_28"/>
      <w:r w:rsidRPr="009761A0">
        <w:t>(28)</w:t>
      </w:r>
      <w:r w:rsidRPr="009761A0">
        <w:tab/>
        <w:t xml:space="preserve">Cone, E.J., Darwin, W.D., Gorodetzky, C.W. &amp; Tan, T. Comparative metabolism of hydrocodone in man, rat, guinea pig, rabbit, and dog. </w:t>
      </w:r>
      <w:r w:rsidRPr="009761A0">
        <w:rPr>
          <w:i/>
        </w:rPr>
        <w:t>Drug metabolism and disposition: the biological fate of chemicals</w:t>
      </w:r>
      <w:r w:rsidRPr="009761A0">
        <w:t xml:space="preserve">  </w:t>
      </w:r>
      <w:r w:rsidRPr="009761A0">
        <w:rPr>
          <w:b/>
        </w:rPr>
        <w:t>6</w:t>
      </w:r>
      <w:r w:rsidRPr="009761A0">
        <w:t>, 488-93 (1978).</w:t>
      </w:r>
      <w:bookmarkEnd w:id="30"/>
    </w:p>
    <w:p w14:paraId="43FB896D" w14:textId="77777777" w:rsidR="009761A0" w:rsidRPr="009761A0" w:rsidRDefault="009761A0" w:rsidP="009761A0">
      <w:pPr>
        <w:pStyle w:val="EndNoteBibliography"/>
        <w:spacing w:after="0"/>
        <w:ind w:left="720" w:hanging="720"/>
      </w:pPr>
      <w:bookmarkStart w:id="31" w:name="_ENREF_29"/>
      <w:r w:rsidRPr="009761A0">
        <w:t>(29)</w:t>
      </w:r>
      <w:r w:rsidRPr="009761A0">
        <w:tab/>
        <w:t>Volpe, D.A.</w:t>
      </w:r>
      <w:r w:rsidRPr="009761A0">
        <w:rPr>
          <w:i/>
        </w:rPr>
        <w:t xml:space="preserve"> et al.</w:t>
      </w:r>
      <w:r w:rsidRPr="009761A0">
        <w:t xml:space="preserve"> Uniform assessment and ranking of opioid Mu receptor binding constants for selected opioid drugs. </w:t>
      </w:r>
      <w:r w:rsidRPr="009761A0">
        <w:rPr>
          <w:i/>
        </w:rPr>
        <w:t>Regul Toxicol Pharmacol</w:t>
      </w:r>
      <w:r w:rsidRPr="009761A0">
        <w:t xml:space="preserve">  </w:t>
      </w:r>
      <w:r w:rsidRPr="009761A0">
        <w:rPr>
          <w:b/>
        </w:rPr>
        <w:t>59</w:t>
      </w:r>
      <w:r w:rsidRPr="009761A0">
        <w:t>, 385-90 (2011).</w:t>
      </w:r>
      <w:bookmarkEnd w:id="31"/>
    </w:p>
    <w:p w14:paraId="156F1D33" w14:textId="77777777" w:rsidR="009761A0" w:rsidRPr="009761A0" w:rsidRDefault="009761A0" w:rsidP="009761A0">
      <w:pPr>
        <w:pStyle w:val="EndNoteBibliography"/>
        <w:spacing w:after="0"/>
        <w:ind w:left="720" w:hanging="720"/>
      </w:pPr>
      <w:bookmarkStart w:id="32" w:name="_ENREF_30"/>
      <w:r w:rsidRPr="009761A0">
        <w:t>(30)</w:t>
      </w:r>
      <w:r w:rsidRPr="009761A0">
        <w:tab/>
        <w:t>Boswell, M.V.</w:t>
      </w:r>
      <w:r w:rsidRPr="009761A0">
        <w:rPr>
          <w:i/>
        </w:rPr>
        <w:t xml:space="preserve"> et al.</w:t>
      </w:r>
      <w:r w:rsidRPr="009761A0">
        <w:t xml:space="preserve"> The role of hydromorphone and OPRM1 in postoperative pain relief with hydrocodone. </w:t>
      </w:r>
      <w:r w:rsidRPr="009761A0">
        <w:rPr>
          <w:i/>
        </w:rPr>
        <w:t>Pain Physician</w:t>
      </w:r>
      <w:r w:rsidRPr="009761A0">
        <w:t xml:space="preserve">  </w:t>
      </w:r>
      <w:r w:rsidRPr="009761A0">
        <w:rPr>
          <w:b/>
        </w:rPr>
        <w:t>16</w:t>
      </w:r>
      <w:r w:rsidRPr="009761A0">
        <w:t>, E227-35 (2013).</w:t>
      </w:r>
      <w:bookmarkEnd w:id="32"/>
    </w:p>
    <w:p w14:paraId="295F8075" w14:textId="77777777" w:rsidR="009761A0" w:rsidRPr="009761A0" w:rsidRDefault="009761A0" w:rsidP="009761A0">
      <w:pPr>
        <w:pStyle w:val="EndNoteBibliography"/>
        <w:spacing w:after="0"/>
        <w:ind w:left="720" w:hanging="720"/>
      </w:pPr>
      <w:bookmarkStart w:id="33" w:name="_ENREF_31"/>
      <w:r w:rsidRPr="009761A0">
        <w:t>(31)</w:t>
      </w:r>
      <w:r w:rsidRPr="009761A0">
        <w:tab/>
        <w:t>Stauble, M.E.</w:t>
      </w:r>
      <w:r w:rsidRPr="009761A0">
        <w:rPr>
          <w:i/>
        </w:rPr>
        <w:t xml:space="preserve"> et al.</w:t>
      </w:r>
      <w:r w:rsidRPr="009761A0">
        <w:t xml:space="preserve"> Hydrocodone in postoperative personalized pain management: pro-drug or drug? </w:t>
      </w:r>
      <w:r w:rsidRPr="009761A0">
        <w:rPr>
          <w:i/>
        </w:rPr>
        <w:t>Clinica chimica acta; international journal of clinical chemistry</w:t>
      </w:r>
      <w:r w:rsidRPr="009761A0">
        <w:t xml:space="preserve">  </w:t>
      </w:r>
      <w:r w:rsidRPr="009761A0">
        <w:rPr>
          <w:b/>
        </w:rPr>
        <w:t>429</w:t>
      </w:r>
      <w:r w:rsidRPr="009761A0">
        <w:t>, 26-9 (2014).</w:t>
      </w:r>
      <w:bookmarkEnd w:id="33"/>
    </w:p>
    <w:p w14:paraId="7E4EDEE6" w14:textId="77777777" w:rsidR="009761A0" w:rsidRPr="009761A0" w:rsidRDefault="009761A0" w:rsidP="009761A0">
      <w:pPr>
        <w:pStyle w:val="EndNoteBibliography"/>
        <w:spacing w:after="0"/>
        <w:ind w:left="720" w:hanging="720"/>
      </w:pPr>
      <w:bookmarkStart w:id="34" w:name="_ENREF_32"/>
      <w:r w:rsidRPr="009761A0">
        <w:t>(32)</w:t>
      </w:r>
      <w:r w:rsidRPr="009761A0">
        <w:tab/>
        <w:t xml:space="preserve">Otton, S.V., Schadel, M., Cheung, S.W., Kaplan, H.L., Busto, U.E. &amp; Sellers, E.M. CYP2D6 phenotype determines the metabolic conversion of hydrocodone to hydromorphone. </w:t>
      </w:r>
      <w:r w:rsidRPr="009761A0">
        <w:rPr>
          <w:i/>
        </w:rPr>
        <w:t>Clinical pharmacology and therapeutics</w:t>
      </w:r>
      <w:r w:rsidRPr="009761A0">
        <w:t xml:space="preserve">  </w:t>
      </w:r>
      <w:r w:rsidRPr="009761A0">
        <w:rPr>
          <w:b/>
        </w:rPr>
        <w:t>54</w:t>
      </w:r>
      <w:r w:rsidRPr="009761A0">
        <w:t>, 463-72 (1993).</w:t>
      </w:r>
      <w:bookmarkEnd w:id="34"/>
    </w:p>
    <w:p w14:paraId="41304797" w14:textId="77777777" w:rsidR="009761A0" w:rsidRPr="009761A0" w:rsidRDefault="009761A0" w:rsidP="009761A0">
      <w:pPr>
        <w:pStyle w:val="EndNoteBibliography"/>
        <w:spacing w:after="0"/>
        <w:ind w:left="720" w:hanging="720"/>
      </w:pPr>
      <w:bookmarkStart w:id="35" w:name="_ENREF_33"/>
      <w:r w:rsidRPr="009761A0">
        <w:lastRenderedPageBreak/>
        <w:t>(33)</w:t>
      </w:r>
      <w:r w:rsidRPr="009761A0">
        <w:tab/>
        <w:t>Kaplan, H.L.</w:t>
      </w:r>
      <w:r w:rsidRPr="009761A0">
        <w:rPr>
          <w:i/>
        </w:rPr>
        <w:t xml:space="preserve"> et al.</w:t>
      </w:r>
      <w:r w:rsidRPr="009761A0">
        <w:t xml:space="preserve"> Inhibition of cytochrome P450 2D6 metabolism of hydrocodone to hydromorphone does not importantly affect abuse liability. </w:t>
      </w:r>
      <w:r w:rsidRPr="009761A0">
        <w:rPr>
          <w:i/>
        </w:rPr>
        <w:t>J Pharmacol Exp Ther</w:t>
      </w:r>
      <w:r w:rsidRPr="009761A0">
        <w:t xml:space="preserve">  </w:t>
      </w:r>
      <w:r w:rsidRPr="009761A0">
        <w:rPr>
          <w:b/>
        </w:rPr>
        <w:t>281</w:t>
      </w:r>
      <w:r w:rsidRPr="009761A0">
        <w:t>, 103-8 (1997).</w:t>
      </w:r>
      <w:bookmarkEnd w:id="35"/>
    </w:p>
    <w:p w14:paraId="2A17B46A" w14:textId="77777777" w:rsidR="009761A0" w:rsidRPr="009761A0" w:rsidRDefault="009761A0" w:rsidP="009761A0">
      <w:pPr>
        <w:pStyle w:val="EndNoteBibliography"/>
        <w:spacing w:after="0"/>
        <w:ind w:left="720" w:hanging="720"/>
      </w:pPr>
      <w:bookmarkStart w:id="36" w:name="_ENREF_34"/>
      <w:r w:rsidRPr="009761A0">
        <w:t>(34)</w:t>
      </w:r>
      <w:r w:rsidRPr="009761A0">
        <w:tab/>
        <w:t xml:space="preserve">Klimas, R., Witticke, D., El Fallah, S. &amp; Mikus, G. Contribution of oxycodone and its metabolites to the overall analgesic effect after oxycodone administration. </w:t>
      </w:r>
      <w:r w:rsidRPr="009761A0">
        <w:rPr>
          <w:i/>
        </w:rPr>
        <w:t>Expert Opin Drug Metab Toxicol</w:t>
      </w:r>
      <w:r w:rsidRPr="009761A0">
        <w:t xml:space="preserve">  </w:t>
      </w:r>
      <w:r w:rsidRPr="009761A0">
        <w:rPr>
          <w:b/>
        </w:rPr>
        <w:t>9</w:t>
      </w:r>
      <w:r w:rsidRPr="009761A0">
        <w:t>, 517-28 (2013).</w:t>
      </w:r>
      <w:bookmarkEnd w:id="36"/>
    </w:p>
    <w:p w14:paraId="0BA3252E" w14:textId="77777777" w:rsidR="009761A0" w:rsidRPr="009761A0" w:rsidRDefault="009761A0" w:rsidP="009761A0">
      <w:pPr>
        <w:pStyle w:val="EndNoteBibliography"/>
        <w:spacing w:after="0"/>
        <w:ind w:left="720" w:hanging="720"/>
      </w:pPr>
      <w:bookmarkStart w:id="37" w:name="_ENREF_35"/>
      <w:r w:rsidRPr="009761A0">
        <w:t>(35)</w:t>
      </w:r>
      <w:r w:rsidRPr="009761A0">
        <w:tab/>
        <w:t xml:space="preserve">Zwisler, S.T., Enggaard, T.P., Mikkelsen, S., Brosen, K. &amp; Sindrup, S.H. Impact of the CYP2D6 genotype on post-operative intravenous oxycodone analgesia. </w:t>
      </w:r>
      <w:r w:rsidRPr="009761A0">
        <w:rPr>
          <w:i/>
        </w:rPr>
        <w:t>Acta Anaesthesiol Scand</w:t>
      </w:r>
      <w:r w:rsidRPr="009761A0">
        <w:t xml:space="preserve">  </w:t>
      </w:r>
      <w:r w:rsidRPr="009761A0">
        <w:rPr>
          <w:b/>
        </w:rPr>
        <w:t>54</w:t>
      </w:r>
      <w:r w:rsidRPr="009761A0">
        <w:t>, 232-40 (2010).</w:t>
      </w:r>
      <w:bookmarkEnd w:id="37"/>
    </w:p>
    <w:p w14:paraId="5B2598D2" w14:textId="77777777" w:rsidR="009761A0" w:rsidRPr="009761A0" w:rsidRDefault="009761A0" w:rsidP="009761A0">
      <w:pPr>
        <w:pStyle w:val="EndNoteBibliography"/>
        <w:spacing w:after="0"/>
        <w:ind w:left="720" w:hanging="720"/>
      </w:pPr>
      <w:bookmarkStart w:id="38" w:name="_ENREF_36"/>
      <w:r w:rsidRPr="009761A0">
        <w:t>(36)</w:t>
      </w:r>
      <w:r w:rsidRPr="009761A0">
        <w:tab/>
        <w:t>Andreassen, T.N.</w:t>
      </w:r>
      <w:r w:rsidRPr="009761A0">
        <w:rPr>
          <w:i/>
        </w:rPr>
        <w:t xml:space="preserve"> et al.</w:t>
      </w:r>
      <w:r w:rsidRPr="009761A0">
        <w:t xml:space="preserve"> Do CYP2D6 genotypes reflect oxycodone requirements for cancer patients treated for cancer pain? A cross-sectional multicentre study. </w:t>
      </w:r>
      <w:r w:rsidRPr="009761A0">
        <w:rPr>
          <w:i/>
        </w:rPr>
        <w:t>Eur J Clin Pharmacol</w:t>
      </w:r>
      <w:r w:rsidRPr="009761A0">
        <w:t>,  (2011).</w:t>
      </w:r>
      <w:bookmarkEnd w:id="38"/>
    </w:p>
    <w:p w14:paraId="3BBCCB14" w14:textId="77777777" w:rsidR="009761A0" w:rsidRPr="009761A0" w:rsidRDefault="009761A0" w:rsidP="009761A0">
      <w:pPr>
        <w:pStyle w:val="EndNoteBibliography"/>
        <w:spacing w:after="0"/>
        <w:ind w:left="720" w:hanging="720"/>
      </w:pPr>
      <w:bookmarkStart w:id="39" w:name="_ENREF_37"/>
      <w:r w:rsidRPr="009761A0">
        <w:t>(37)</w:t>
      </w:r>
      <w:r w:rsidRPr="009761A0">
        <w:tab/>
        <w:t>Zwisler, S.T.</w:t>
      </w:r>
      <w:r w:rsidRPr="009761A0">
        <w:rPr>
          <w:i/>
        </w:rPr>
        <w:t xml:space="preserve"> et al.</w:t>
      </w:r>
      <w:r w:rsidRPr="009761A0">
        <w:t xml:space="preserve"> The hypoalgesic effect of oxycodone in human experimental pain models in relation to the CYP2D6 oxidation polymorphism. </w:t>
      </w:r>
      <w:r w:rsidRPr="009761A0">
        <w:rPr>
          <w:i/>
        </w:rPr>
        <w:t>Basic Clin Pharmacol Toxicol</w:t>
      </w:r>
      <w:r w:rsidRPr="009761A0">
        <w:t xml:space="preserve">  </w:t>
      </w:r>
      <w:r w:rsidRPr="009761A0">
        <w:rPr>
          <w:b/>
        </w:rPr>
        <w:t>104</w:t>
      </w:r>
      <w:r w:rsidRPr="009761A0">
        <w:t>, 335-44 (2009).</w:t>
      </w:r>
      <w:bookmarkEnd w:id="39"/>
    </w:p>
    <w:p w14:paraId="4CB6966F" w14:textId="77777777" w:rsidR="009761A0" w:rsidRPr="009761A0" w:rsidRDefault="009761A0" w:rsidP="009761A0">
      <w:pPr>
        <w:pStyle w:val="EndNoteBibliography"/>
        <w:spacing w:after="0"/>
        <w:ind w:left="720" w:hanging="720"/>
      </w:pPr>
      <w:bookmarkStart w:id="40" w:name="_ENREF_38"/>
      <w:r w:rsidRPr="009761A0">
        <w:t>(38)</w:t>
      </w:r>
      <w:r w:rsidRPr="009761A0">
        <w:tab/>
        <w:t>Samer, C.F.</w:t>
      </w:r>
      <w:r w:rsidRPr="009761A0">
        <w:rPr>
          <w:i/>
        </w:rPr>
        <w:t xml:space="preserve"> et al.</w:t>
      </w:r>
      <w:r w:rsidRPr="009761A0">
        <w:t xml:space="preserve"> Genetic polymorphisms and drug interactions modulating CYP2D6 and CYP3A activities have a major effect on oxycodone analgesic efficacy and safety. </w:t>
      </w:r>
      <w:r w:rsidRPr="009761A0">
        <w:rPr>
          <w:i/>
        </w:rPr>
        <w:t>Br J Pharmacol</w:t>
      </w:r>
      <w:r w:rsidRPr="009761A0">
        <w:t xml:space="preserve">  </w:t>
      </w:r>
      <w:r w:rsidRPr="009761A0">
        <w:rPr>
          <w:b/>
        </w:rPr>
        <w:t>160</w:t>
      </w:r>
      <w:r w:rsidRPr="009761A0">
        <w:t>, 919-30 (2010).</w:t>
      </w:r>
      <w:bookmarkEnd w:id="40"/>
    </w:p>
    <w:p w14:paraId="02C03F9D" w14:textId="043A6487" w:rsidR="009761A0" w:rsidRPr="009761A0" w:rsidRDefault="009761A0" w:rsidP="009761A0">
      <w:pPr>
        <w:pStyle w:val="EndNoteBibliography"/>
        <w:spacing w:after="0"/>
        <w:ind w:left="720" w:hanging="720"/>
      </w:pPr>
      <w:bookmarkStart w:id="41" w:name="_ENREF_39"/>
      <w:r w:rsidRPr="009761A0">
        <w:t>(39)</w:t>
      </w:r>
      <w:r w:rsidRPr="009761A0">
        <w:tab/>
        <w:t xml:space="preserve">FDA. Hikma Pharmaceuticals International Limited. Codeine sulfate tablets [package insert]. U.S. Food and Drug Adminstiration website. </w:t>
      </w:r>
      <w:hyperlink r:id="rId26" w:history="1">
        <w:r w:rsidRPr="009761A0">
          <w:rPr>
            <w:rStyle w:val="Hyperlink"/>
          </w:rPr>
          <w:t>https://www.accessdata.fda.gov/drugsatfda_docs/label/2009/022402s000lbl.pdf</w:t>
        </w:r>
      </w:hyperlink>
      <w:r w:rsidRPr="009761A0">
        <w:t>. Revised [2019]. Acessed May 6, 2020.</w:t>
      </w:r>
      <w:bookmarkEnd w:id="41"/>
    </w:p>
    <w:p w14:paraId="52F6366F" w14:textId="6F94A0DF" w:rsidR="009761A0" w:rsidRPr="009761A0" w:rsidRDefault="009761A0" w:rsidP="009761A0">
      <w:pPr>
        <w:pStyle w:val="EndNoteBibliography"/>
        <w:spacing w:after="0"/>
        <w:ind w:left="720" w:hanging="720"/>
      </w:pPr>
      <w:bookmarkStart w:id="42" w:name="_ENREF_40"/>
      <w:r w:rsidRPr="009761A0">
        <w:t>(40)</w:t>
      </w:r>
      <w:r w:rsidRPr="009761A0">
        <w:tab/>
        <w:t xml:space="preserve">FDA. Janssen Research &amp; Development LLC. Ultram (tramadol) [package insert]. U.S. Food and Drug Adminstiration website. </w:t>
      </w:r>
      <w:hyperlink r:id="rId27" w:history="1">
        <w:r w:rsidRPr="009761A0">
          <w:rPr>
            <w:rStyle w:val="Hyperlink"/>
          </w:rPr>
          <w:t>https://www.accessdata.fda.gov/drugsatfda_docs/label/2019/020281s045lbl.pdf</w:t>
        </w:r>
      </w:hyperlink>
      <w:r w:rsidRPr="009761A0">
        <w:t>. Revised [2019]. Acessed May 6, 2020.</w:t>
      </w:r>
      <w:bookmarkEnd w:id="42"/>
    </w:p>
    <w:p w14:paraId="270C9076" w14:textId="77777777" w:rsidR="009761A0" w:rsidRPr="009761A0" w:rsidRDefault="009761A0" w:rsidP="009761A0">
      <w:pPr>
        <w:pStyle w:val="EndNoteBibliography"/>
        <w:spacing w:after="0"/>
        <w:ind w:left="720" w:hanging="720"/>
      </w:pPr>
      <w:bookmarkStart w:id="43" w:name="_ENREF_41"/>
      <w:r w:rsidRPr="009761A0">
        <w:t>(41)</w:t>
      </w:r>
      <w:r w:rsidRPr="009761A0">
        <w:tab/>
        <w:t xml:space="preserve">Food and Drug Administration. Safety review update of codeine use in children; new Boxed Warning and Contraindication on use after tonsillectomy and/or adenoidectomy. </w:t>
      </w:r>
      <w:r w:rsidRPr="009761A0">
        <w:rPr>
          <w:i/>
        </w:rPr>
        <w:t>FDA Drug Safety Communication:</w:t>
      </w:r>
      <w:r w:rsidRPr="009761A0">
        <w:t xml:space="preserve"> 2013.</w:t>
      </w:r>
      <w:bookmarkEnd w:id="43"/>
    </w:p>
    <w:p w14:paraId="5713492F" w14:textId="0C6B4AB6" w:rsidR="009761A0" w:rsidRPr="009761A0" w:rsidRDefault="009761A0" w:rsidP="009761A0">
      <w:pPr>
        <w:pStyle w:val="EndNoteBibliography"/>
        <w:spacing w:after="0"/>
        <w:ind w:left="720" w:hanging="720"/>
      </w:pPr>
      <w:bookmarkStart w:id="44" w:name="_ENREF_42"/>
      <w:r w:rsidRPr="009761A0">
        <w:t>(42)</w:t>
      </w:r>
      <w:r w:rsidRPr="009761A0">
        <w:tab/>
        <w:t xml:space="preserve">EMA. </w:t>
      </w:r>
      <w:r w:rsidRPr="009761A0">
        <w:rPr>
          <w:i/>
        </w:rPr>
        <w:t>PRAC recommends restricting the use of codeine when used for pain relief in children</w:t>
      </w:r>
      <w:r w:rsidRPr="009761A0">
        <w:t>. &lt;</w:t>
      </w:r>
      <w:hyperlink r:id="rId28" w:history="1">
        <w:r w:rsidRPr="009761A0">
          <w:rPr>
            <w:rStyle w:val="Hyperlink"/>
          </w:rPr>
          <w:t>https://www.ema.europa.eu/en/news/prac-recommends-restricting-use-codeine-when-used-pain-relief-children</w:t>
        </w:r>
      </w:hyperlink>
      <w:r w:rsidRPr="009761A0">
        <w:t>&gt;. Accessed July 20 2020.</w:t>
      </w:r>
      <w:bookmarkEnd w:id="44"/>
    </w:p>
    <w:p w14:paraId="73054C8D" w14:textId="77777777" w:rsidR="009761A0" w:rsidRPr="009761A0" w:rsidRDefault="009761A0" w:rsidP="009761A0">
      <w:pPr>
        <w:pStyle w:val="EndNoteBibliography"/>
        <w:spacing w:after="0"/>
        <w:ind w:left="720" w:hanging="720"/>
      </w:pPr>
      <w:bookmarkStart w:id="45" w:name="_ENREF_43"/>
      <w:r w:rsidRPr="009761A0">
        <w:t>(43)</w:t>
      </w:r>
      <w:r w:rsidRPr="009761A0">
        <w:tab/>
        <w:t>Gammal, R.S.</w:t>
      </w:r>
      <w:r w:rsidRPr="009761A0">
        <w:rPr>
          <w:i/>
        </w:rPr>
        <w:t xml:space="preserve"> et al.</w:t>
      </w:r>
      <w:r w:rsidRPr="009761A0">
        <w:t xml:space="preserve"> Pharmacogenetics for Safe Codeine Use in Sickle Cell Disease. </w:t>
      </w:r>
      <w:r w:rsidRPr="009761A0">
        <w:rPr>
          <w:i/>
        </w:rPr>
        <w:t>Pediatrics</w:t>
      </w:r>
      <w:r w:rsidRPr="009761A0">
        <w:t xml:space="preserve">  </w:t>
      </w:r>
      <w:r w:rsidRPr="009761A0">
        <w:rPr>
          <w:b/>
        </w:rPr>
        <w:t>138</w:t>
      </w:r>
      <w:r w:rsidRPr="009761A0">
        <w:t>,  (2016).</w:t>
      </w:r>
      <w:bookmarkEnd w:id="45"/>
    </w:p>
    <w:p w14:paraId="7071F596" w14:textId="77777777" w:rsidR="009761A0" w:rsidRPr="009761A0" w:rsidRDefault="009761A0" w:rsidP="009761A0">
      <w:pPr>
        <w:pStyle w:val="EndNoteBibliography"/>
        <w:spacing w:after="0"/>
        <w:ind w:left="720" w:hanging="720"/>
      </w:pPr>
      <w:bookmarkStart w:id="46" w:name="_ENREF_44"/>
      <w:r w:rsidRPr="009761A0">
        <w:t>(44)</w:t>
      </w:r>
      <w:r w:rsidRPr="009761A0">
        <w:tab/>
        <w:t>Bell, G.C.</w:t>
      </w:r>
      <w:r w:rsidRPr="009761A0">
        <w:rPr>
          <w:i/>
        </w:rPr>
        <w:t xml:space="preserve"> et al.</w:t>
      </w:r>
      <w:r w:rsidRPr="009761A0">
        <w:t xml:space="preserve"> Development and use of active clinical decision support for preemptive pharmacogenomics. </w:t>
      </w:r>
      <w:r w:rsidRPr="009761A0">
        <w:rPr>
          <w:i/>
        </w:rPr>
        <w:t>J Am Med Inform Assoc</w:t>
      </w:r>
      <w:r w:rsidRPr="009761A0">
        <w:t xml:space="preserve">  </w:t>
      </w:r>
      <w:r w:rsidRPr="009761A0">
        <w:rPr>
          <w:b/>
        </w:rPr>
        <w:t>21</w:t>
      </w:r>
      <w:r w:rsidRPr="009761A0">
        <w:t>, e93-9 (2014).</w:t>
      </w:r>
      <w:bookmarkEnd w:id="46"/>
    </w:p>
    <w:p w14:paraId="34DB955C" w14:textId="77777777" w:rsidR="009761A0" w:rsidRPr="009761A0" w:rsidRDefault="009761A0" w:rsidP="009761A0">
      <w:pPr>
        <w:pStyle w:val="EndNoteBibliography"/>
        <w:spacing w:after="0"/>
        <w:ind w:left="720" w:hanging="720"/>
      </w:pPr>
      <w:bookmarkStart w:id="47" w:name="_ENREF_45"/>
      <w:r w:rsidRPr="009761A0">
        <w:t>(45)</w:t>
      </w:r>
      <w:r w:rsidRPr="009761A0">
        <w:tab/>
        <w:t xml:space="preserve">Rodieux, F., Piguet, V., Desmeules, J. &amp; Samer, C.F. Safety Issues of Pharmacological Acute Pain Treatment in Children. </w:t>
      </w:r>
      <w:r w:rsidRPr="009761A0">
        <w:rPr>
          <w:i/>
        </w:rPr>
        <w:t>Clinical pharmacology and therapeutics</w:t>
      </w:r>
      <w:r w:rsidRPr="009761A0">
        <w:t xml:space="preserve">  </w:t>
      </w:r>
      <w:r w:rsidRPr="009761A0">
        <w:rPr>
          <w:b/>
        </w:rPr>
        <w:t>105</w:t>
      </w:r>
      <w:r w:rsidRPr="009761A0">
        <w:t>, 1130-8 (2019).</w:t>
      </w:r>
      <w:bookmarkEnd w:id="47"/>
    </w:p>
    <w:p w14:paraId="7543132A" w14:textId="77777777" w:rsidR="009761A0" w:rsidRPr="009761A0" w:rsidRDefault="009761A0" w:rsidP="009761A0">
      <w:pPr>
        <w:pStyle w:val="EndNoteBibliography"/>
        <w:spacing w:after="0"/>
        <w:ind w:left="720" w:hanging="720"/>
      </w:pPr>
      <w:bookmarkStart w:id="48" w:name="_ENREF_46"/>
      <w:r w:rsidRPr="009761A0">
        <w:t>(46)</w:t>
      </w:r>
      <w:r w:rsidRPr="009761A0">
        <w:tab/>
        <w:t>Rodieux, F.</w:t>
      </w:r>
      <w:r w:rsidRPr="009761A0">
        <w:rPr>
          <w:i/>
        </w:rPr>
        <w:t xml:space="preserve"> et al.</w:t>
      </w:r>
      <w:r w:rsidRPr="009761A0">
        <w:t xml:space="preserve"> When the Safe Alternative Is Not That Safe: Tramadol Prescribing in Children. </w:t>
      </w:r>
      <w:r w:rsidRPr="009761A0">
        <w:rPr>
          <w:i/>
        </w:rPr>
        <w:t>Front Pharmacol</w:t>
      </w:r>
      <w:r w:rsidRPr="009761A0">
        <w:t xml:space="preserve">  </w:t>
      </w:r>
      <w:r w:rsidRPr="009761A0">
        <w:rPr>
          <w:b/>
        </w:rPr>
        <w:t>9</w:t>
      </w:r>
      <w:r w:rsidRPr="009761A0">
        <w:t>, 148 (2018).</w:t>
      </w:r>
      <w:bookmarkEnd w:id="48"/>
    </w:p>
    <w:p w14:paraId="5FC0FDE8" w14:textId="77777777" w:rsidR="009761A0" w:rsidRPr="009761A0" w:rsidRDefault="009761A0" w:rsidP="009761A0">
      <w:pPr>
        <w:pStyle w:val="EndNoteBibliography"/>
        <w:spacing w:after="0"/>
        <w:ind w:left="720" w:hanging="720"/>
      </w:pPr>
      <w:bookmarkStart w:id="49" w:name="_ENREF_47"/>
      <w:r w:rsidRPr="009761A0">
        <w:t>(47)</w:t>
      </w:r>
      <w:r w:rsidRPr="009761A0">
        <w:tab/>
        <w:t xml:space="preserve">Willmann, S., Edginton, A.N., Coboeken, K., Ahr, G. &amp; Lippert, J. Risk to the breast-fed neonate from codeine treatment to the mother: a quantitative mechanistic modeling study. </w:t>
      </w:r>
      <w:r w:rsidRPr="009761A0">
        <w:rPr>
          <w:i/>
        </w:rPr>
        <w:t>Clinical pharmacology and therapeutics</w:t>
      </w:r>
      <w:r w:rsidRPr="009761A0">
        <w:t xml:space="preserve">  </w:t>
      </w:r>
      <w:r w:rsidRPr="009761A0">
        <w:rPr>
          <w:b/>
        </w:rPr>
        <w:t>86</w:t>
      </w:r>
      <w:r w:rsidRPr="009761A0">
        <w:t>, 634-43 (2009).</w:t>
      </w:r>
      <w:bookmarkEnd w:id="49"/>
    </w:p>
    <w:p w14:paraId="7D8E0EFA" w14:textId="77777777" w:rsidR="009761A0" w:rsidRPr="009761A0" w:rsidRDefault="009761A0" w:rsidP="009761A0">
      <w:pPr>
        <w:pStyle w:val="EndNoteBibliography"/>
        <w:spacing w:after="0"/>
        <w:ind w:left="720" w:hanging="720"/>
      </w:pPr>
      <w:bookmarkStart w:id="50" w:name="_ENREF_48"/>
      <w:r w:rsidRPr="009761A0">
        <w:lastRenderedPageBreak/>
        <w:t>(48)</w:t>
      </w:r>
      <w:r w:rsidRPr="009761A0">
        <w:tab/>
        <w:t>Madadi, P.</w:t>
      </w:r>
      <w:r w:rsidRPr="009761A0">
        <w:rPr>
          <w:i/>
        </w:rPr>
        <w:t xml:space="preserve"> et al.</w:t>
      </w:r>
      <w:r w:rsidRPr="009761A0">
        <w:t xml:space="preserve"> Pharmacogenetics of neonatal opioid toxicity following maternal use of codeine during breastfeeding: a case-control study. </w:t>
      </w:r>
      <w:r w:rsidRPr="009761A0">
        <w:rPr>
          <w:i/>
        </w:rPr>
        <w:t>Clinical pharmacology and therapeutics</w:t>
      </w:r>
      <w:r w:rsidRPr="009761A0">
        <w:t xml:space="preserve">  </w:t>
      </w:r>
      <w:r w:rsidRPr="009761A0">
        <w:rPr>
          <w:b/>
        </w:rPr>
        <w:t>85</w:t>
      </w:r>
      <w:r w:rsidRPr="009761A0">
        <w:t>, 31-5 (2009).</w:t>
      </w:r>
      <w:bookmarkEnd w:id="50"/>
    </w:p>
    <w:p w14:paraId="3F376F43" w14:textId="77777777" w:rsidR="009761A0" w:rsidRPr="009761A0" w:rsidRDefault="009761A0" w:rsidP="009761A0">
      <w:pPr>
        <w:pStyle w:val="EndNoteBibliography"/>
        <w:spacing w:after="0"/>
        <w:ind w:left="720" w:hanging="720"/>
      </w:pPr>
      <w:bookmarkStart w:id="51" w:name="_ENREF_49"/>
      <w:r w:rsidRPr="009761A0">
        <w:t>(49)</w:t>
      </w:r>
      <w:r w:rsidRPr="009761A0">
        <w:tab/>
        <w:t xml:space="preserve">Koren, G., Cairns, J., Chitayat, D., Gaedigk, A. &amp; Leeder, S.J. Pharmacogenetics of morphine poisoning in a breastfed neonate of a codeine-prescribed mother. </w:t>
      </w:r>
      <w:r w:rsidRPr="009761A0">
        <w:rPr>
          <w:i/>
        </w:rPr>
        <w:t>Lancet</w:t>
      </w:r>
      <w:r w:rsidRPr="009761A0">
        <w:t xml:space="preserve">  </w:t>
      </w:r>
      <w:r w:rsidRPr="009761A0">
        <w:rPr>
          <w:b/>
        </w:rPr>
        <w:t>368</w:t>
      </w:r>
      <w:r w:rsidRPr="009761A0">
        <w:t>, 704 (2006).</w:t>
      </w:r>
      <w:bookmarkEnd w:id="51"/>
    </w:p>
    <w:p w14:paraId="5CBBCF05" w14:textId="77777777" w:rsidR="009761A0" w:rsidRPr="009761A0" w:rsidRDefault="009761A0" w:rsidP="009761A0">
      <w:pPr>
        <w:pStyle w:val="EndNoteBibliography"/>
        <w:ind w:left="720" w:hanging="720"/>
      </w:pPr>
      <w:bookmarkStart w:id="52" w:name="_ENREF_50"/>
      <w:r w:rsidRPr="009761A0">
        <w:t>(50)</w:t>
      </w:r>
      <w:r w:rsidRPr="009761A0">
        <w:tab/>
        <w:t xml:space="preserve">ACOG. ACOG Committee Opinion No. 742: Postpartum Pain Management. </w:t>
      </w:r>
      <w:r w:rsidRPr="009761A0">
        <w:rPr>
          <w:i/>
        </w:rPr>
        <w:t>Obstet Gynecol</w:t>
      </w:r>
      <w:r w:rsidRPr="009761A0">
        <w:t xml:space="preserve">  </w:t>
      </w:r>
      <w:r w:rsidRPr="009761A0">
        <w:rPr>
          <w:b/>
        </w:rPr>
        <w:t>132</w:t>
      </w:r>
      <w:r w:rsidRPr="009761A0">
        <w:t>, e35-e43 (2018).</w:t>
      </w:r>
      <w:bookmarkEnd w:id="52"/>
    </w:p>
    <w:p w14:paraId="4B9CCFC1" w14:textId="5E0B992C" w:rsidR="00337761" w:rsidRPr="004B7AD9" w:rsidRDefault="00E11CA2" w:rsidP="004B7AD9">
      <w:pPr>
        <w:spacing w:line="480" w:lineRule="auto"/>
        <w:rPr>
          <w:color w:val="000000"/>
        </w:rPr>
      </w:pPr>
      <w:r w:rsidRPr="001055D8">
        <w:rPr>
          <w:color w:val="000000"/>
        </w:rPr>
        <w:fldChar w:fldCharType="end"/>
      </w:r>
    </w:p>
    <w:sectPr w:rsidR="00337761" w:rsidRPr="004B7AD9" w:rsidSect="00815674">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BE5B7" w16cex:dateUtc="2020-07-29T02:40:00Z"/>
  <w16cex:commentExtensible w16cex:durableId="22CBE699" w16cex:dateUtc="2020-07-29T02:44:00Z"/>
  <w16cex:commentExtensible w16cex:durableId="22CBE76D" w16cex:dateUtc="2020-07-29T02:47:00Z"/>
  <w16cex:commentExtensible w16cex:durableId="22CBE784" w16cex:dateUtc="2020-07-29T02:48:00Z"/>
  <w16cex:commentExtensible w16cex:durableId="22CBE7DD" w16cex:dateUtc="2020-07-29T02:49:00Z"/>
  <w16cex:commentExtensible w16cex:durableId="22CBE829" w16cex:dateUtc="2020-07-29T02:50:00Z"/>
  <w16cex:commentExtensible w16cex:durableId="22CBE867" w16cex:dateUtc="2020-07-29T02:51:00Z"/>
  <w16cex:commentExtensible w16cex:durableId="22CBEC2B" w16cex:dateUtc="2020-07-29T03:08:00Z"/>
  <w16cex:commentExtensible w16cex:durableId="22CBF421" w16cex:dateUtc="2020-07-29T03:42:00Z"/>
  <w16cex:commentExtensible w16cex:durableId="22CBECD4" w16cex:dateUtc="2020-07-29T03:10:00Z"/>
  <w16cex:commentExtensible w16cex:durableId="22CBF4D3" w16cex:dateUtc="2020-07-29T03:44:00Z"/>
  <w16cex:commentExtensible w16cex:durableId="22CBF8A4" w16cex:dateUtc="2020-07-29T04:01:00Z"/>
  <w16cex:commentExtensible w16cex:durableId="22CBFA8A" w16cex:dateUtc="2020-07-29T04:09:00Z"/>
  <w16cex:commentExtensible w16cex:durableId="22CBFC3C" w16cex:dateUtc="2020-07-29T04:16:00Z"/>
  <w16cex:commentExtensible w16cex:durableId="22CBFA09" w16cex:dateUtc="2020-07-29T0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B58E7" w14:textId="77777777" w:rsidR="00742C9F" w:rsidRDefault="00742C9F">
      <w:r>
        <w:separator/>
      </w:r>
    </w:p>
  </w:endnote>
  <w:endnote w:type="continuationSeparator" w:id="0">
    <w:p w14:paraId="2BB4E11C" w14:textId="77777777" w:rsidR="00742C9F" w:rsidRDefault="00742C9F">
      <w:r>
        <w:continuationSeparator/>
      </w:r>
    </w:p>
  </w:endnote>
  <w:endnote w:type="continuationNotice" w:id="1">
    <w:p w14:paraId="2DE6DAC7" w14:textId="77777777" w:rsidR="00742C9F" w:rsidRDefault="00742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167465"/>
      <w:docPartObj>
        <w:docPartGallery w:val="Page Numbers (Bottom of Page)"/>
        <w:docPartUnique/>
      </w:docPartObj>
    </w:sdtPr>
    <w:sdtEndPr>
      <w:rPr>
        <w:rFonts w:ascii="Times New Roman" w:hAnsi="Times New Roman"/>
        <w:noProof/>
        <w:sz w:val="22"/>
        <w:szCs w:val="22"/>
      </w:rPr>
    </w:sdtEndPr>
    <w:sdtContent>
      <w:p w14:paraId="027AEF76" w14:textId="7C2CF3C4" w:rsidR="00742C9F" w:rsidRPr="00AE5F76" w:rsidRDefault="00742C9F">
        <w:pPr>
          <w:pStyle w:val="Footer"/>
          <w:jc w:val="right"/>
          <w:rPr>
            <w:rFonts w:ascii="Times New Roman" w:hAnsi="Times New Roman"/>
            <w:sz w:val="22"/>
            <w:szCs w:val="22"/>
          </w:rPr>
        </w:pPr>
        <w:r w:rsidRPr="00AE5F76">
          <w:rPr>
            <w:rFonts w:ascii="Times New Roman" w:hAnsi="Times New Roman"/>
            <w:sz w:val="22"/>
            <w:szCs w:val="22"/>
          </w:rPr>
          <w:fldChar w:fldCharType="begin"/>
        </w:r>
        <w:r w:rsidRPr="00AE5F76">
          <w:rPr>
            <w:rFonts w:ascii="Times New Roman" w:hAnsi="Times New Roman"/>
            <w:sz w:val="22"/>
            <w:szCs w:val="22"/>
          </w:rPr>
          <w:instrText xml:space="preserve"> PAGE   \* MERGEFORMAT </w:instrText>
        </w:r>
        <w:r w:rsidRPr="00AE5F76">
          <w:rPr>
            <w:rFonts w:ascii="Times New Roman" w:hAnsi="Times New Roman"/>
            <w:sz w:val="22"/>
            <w:szCs w:val="22"/>
          </w:rPr>
          <w:fldChar w:fldCharType="separate"/>
        </w:r>
        <w:r>
          <w:rPr>
            <w:rFonts w:ascii="Times New Roman" w:hAnsi="Times New Roman"/>
            <w:noProof/>
            <w:sz w:val="22"/>
            <w:szCs w:val="22"/>
          </w:rPr>
          <w:t>28</w:t>
        </w:r>
        <w:r w:rsidRPr="00AE5F76">
          <w:rPr>
            <w:rFonts w:ascii="Times New Roman" w:hAnsi="Times New Roman"/>
            <w:noProof/>
            <w:sz w:val="22"/>
            <w:szCs w:val="22"/>
          </w:rPr>
          <w:fldChar w:fldCharType="end"/>
        </w:r>
      </w:p>
    </w:sdtContent>
  </w:sdt>
  <w:p w14:paraId="2DD58BB5" w14:textId="60539B55" w:rsidR="00742C9F" w:rsidRPr="004C32E9" w:rsidRDefault="00742C9F" w:rsidP="004C32E9">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EEEA" w14:textId="77777777" w:rsidR="00742C9F" w:rsidRDefault="00742C9F">
      <w:r>
        <w:separator/>
      </w:r>
    </w:p>
  </w:footnote>
  <w:footnote w:type="continuationSeparator" w:id="0">
    <w:p w14:paraId="7F8C2A24" w14:textId="77777777" w:rsidR="00742C9F" w:rsidRDefault="00742C9F">
      <w:r>
        <w:continuationSeparator/>
      </w:r>
    </w:p>
  </w:footnote>
  <w:footnote w:type="continuationNotice" w:id="1">
    <w:p w14:paraId="22A7FD56" w14:textId="77777777" w:rsidR="00742C9F" w:rsidRDefault="00742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030358"/>
      <w:docPartObj>
        <w:docPartGallery w:val="Watermarks"/>
        <w:docPartUnique/>
      </w:docPartObj>
    </w:sdtPr>
    <w:sdtEndPr/>
    <w:sdtContent>
      <w:p w14:paraId="3C8CE312" w14:textId="77777777" w:rsidR="00742C9F" w:rsidRDefault="00AA3B11">
        <w:pPr>
          <w:pStyle w:val="Header"/>
        </w:pPr>
        <w:r>
          <w:rPr>
            <w:noProof/>
          </w:rPr>
          <w:pict w14:anchorId="711F4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54340"/>
      <w:docPartObj>
        <w:docPartGallery w:val="Watermarks"/>
        <w:docPartUnique/>
      </w:docPartObj>
    </w:sdtPr>
    <w:sdtEndPr/>
    <w:sdtContent>
      <w:p w14:paraId="645102CC" w14:textId="303C84DE" w:rsidR="00742C9F" w:rsidRDefault="00742C9F">
        <w:pPr>
          <w:pStyle w:val="Header"/>
        </w:pPr>
        <w:r>
          <w:rPr>
            <w:noProof/>
          </w:rPr>
          <mc:AlternateContent>
            <mc:Choice Requires="wps">
              <w:drawing>
                <wp:anchor distT="0" distB="0" distL="114300" distR="114300" simplePos="0" relativeHeight="251657216" behindDoc="1" locked="0" layoutInCell="0" allowOverlap="1" wp14:anchorId="6A9D9F26" wp14:editId="787B60C6">
                  <wp:simplePos x="0" y="0"/>
                  <wp:positionH relativeFrom="margin">
                    <wp:align>center</wp:align>
                  </wp:positionH>
                  <wp:positionV relativeFrom="margin">
                    <wp:align>center</wp:align>
                  </wp:positionV>
                  <wp:extent cx="5237480" cy="3142615"/>
                  <wp:effectExtent l="0" t="1143000" r="0" b="65786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B5BC8" w14:textId="77777777" w:rsidR="00742C9F" w:rsidRDefault="00742C9F" w:rsidP="0067604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9D9F26" id="_x0000_t202" coordsize="21600,21600" o:spt="202" path="m,l,21600r21600,l21600,xe">
                  <v:stroke joinstyle="miter"/>
                  <v:path gradientshapeok="t" o:connecttype="rect"/>
                </v:shapetype>
                <v:shape id="WordArt 1"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1wF6SBAIAAOk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29B5BC8" w14:textId="77777777" w:rsidR="00742C9F" w:rsidRDefault="00742C9F" w:rsidP="0067604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C8B2CE"/>
    <w:multiLevelType w:val="hybridMultilevel"/>
    <w:tmpl w:val="094978D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9F3F10"/>
    <w:multiLevelType w:val="multilevel"/>
    <w:tmpl w:val="FED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36C2C"/>
    <w:multiLevelType w:val="hybridMultilevel"/>
    <w:tmpl w:val="1F3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6132"/>
    <w:multiLevelType w:val="hybridMultilevel"/>
    <w:tmpl w:val="E18E9E3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172F"/>
    <w:multiLevelType w:val="multilevel"/>
    <w:tmpl w:val="5932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3356A"/>
    <w:multiLevelType w:val="hybridMultilevel"/>
    <w:tmpl w:val="B0D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D4D41"/>
    <w:multiLevelType w:val="hybridMultilevel"/>
    <w:tmpl w:val="D55A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391D"/>
    <w:multiLevelType w:val="hybridMultilevel"/>
    <w:tmpl w:val="66FC3312"/>
    <w:lvl w:ilvl="0" w:tplc="002622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BD6B17"/>
    <w:multiLevelType w:val="hybridMultilevel"/>
    <w:tmpl w:val="16A41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A451A"/>
    <w:multiLevelType w:val="hybridMultilevel"/>
    <w:tmpl w:val="717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802A1"/>
    <w:multiLevelType w:val="hybridMultilevel"/>
    <w:tmpl w:val="69600524"/>
    <w:lvl w:ilvl="0" w:tplc="CB225BC8">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8D4C99"/>
    <w:multiLevelType w:val="hybridMultilevel"/>
    <w:tmpl w:val="B47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6108B"/>
    <w:multiLevelType w:val="hybridMultilevel"/>
    <w:tmpl w:val="8F7AAEB4"/>
    <w:lvl w:ilvl="0" w:tplc="1ED6511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CCE6B21"/>
    <w:multiLevelType w:val="hybridMultilevel"/>
    <w:tmpl w:val="EF007430"/>
    <w:lvl w:ilvl="0" w:tplc="34DAEBDC">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11462B1"/>
    <w:multiLevelType w:val="hybridMultilevel"/>
    <w:tmpl w:val="9BEC56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531290D"/>
    <w:multiLevelType w:val="hybridMultilevel"/>
    <w:tmpl w:val="A0EC26AE"/>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8ED3E25"/>
    <w:multiLevelType w:val="hybridMultilevel"/>
    <w:tmpl w:val="BD0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25D98"/>
    <w:multiLevelType w:val="hybridMultilevel"/>
    <w:tmpl w:val="3124BD7C"/>
    <w:lvl w:ilvl="0" w:tplc="E6447EA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3114F8"/>
    <w:multiLevelType w:val="multilevel"/>
    <w:tmpl w:val="5DA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F5CEE"/>
    <w:multiLevelType w:val="hybridMultilevel"/>
    <w:tmpl w:val="BBA06D6C"/>
    <w:lvl w:ilvl="0" w:tplc="AF8AF63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5894E49"/>
    <w:multiLevelType w:val="multilevel"/>
    <w:tmpl w:val="F6CA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76D2F"/>
    <w:multiLevelType w:val="hybridMultilevel"/>
    <w:tmpl w:val="4B6A808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8C03CE3"/>
    <w:multiLevelType w:val="hybridMultilevel"/>
    <w:tmpl w:val="2154FBD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20FFE"/>
    <w:multiLevelType w:val="hybridMultilevel"/>
    <w:tmpl w:val="4BE06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6"/>
  </w:num>
  <w:num w:numId="4">
    <w:abstractNumId w:val="9"/>
  </w:num>
  <w:num w:numId="5">
    <w:abstractNumId w:val="13"/>
  </w:num>
  <w:num w:numId="6">
    <w:abstractNumId w:val="17"/>
  </w:num>
  <w:num w:numId="7">
    <w:abstractNumId w:val="22"/>
  </w:num>
  <w:num w:numId="8">
    <w:abstractNumId w:val="21"/>
  </w:num>
  <w:num w:numId="9">
    <w:abstractNumId w:val="11"/>
  </w:num>
  <w:num w:numId="10">
    <w:abstractNumId w:val="3"/>
  </w:num>
  <w:num w:numId="11">
    <w:abstractNumId w:val="10"/>
  </w:num>
  <w:num w:numId="12">
    <w:abstractNumId w:val="12"/>
  </w:num>
  <w:num w:numId="13">
    <w:abstractNumId w:val="19"/>
  </w:num>
  <w:num w:numId="14">
    <w:abstractNumId w:val="7"/>
  </w:num>
  <w:num w:numId="15">
    <w:abstractNumId w:val="15"/>
  </w:num>
  <w:num w:numId="16">
    <w:abstractNumId w:val="0"/>
  </w:num>
  <w:num w:numId="17">
    <w:abstractNumId w:val="14"/>
  </w:num>
  <w:num w:numId="18">
    <w:abstractNumId w:val="23"/>
  </w:num>
  <w:num w:numId="19">
    <w:abstractNumId w:val="8"/>
  </w:num>
  <w:num w:numId="20">
    <w:abstractNumId w:val="4"/>
  </w:num>
  <w:num w:numId="21">
    <w:abstractNumId w:val="20"/>
  </w:num>
  <w:num w:numId="22">
    <w:abstractNumId w:val="18"/>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ft2e5vpe9v2tzes0t6v5sae22xwps0e9fe2&quot;&gt;codeine 2020&lt;record-ids&gt;&lt;item&gt;3&lt;/item&gt;&lt;item&gt;4&lt;/item&gt;&lt;item&gt;8&lt;/item&gt;&lt;item&gt;10&lt;/item&gt;&lt;item&gt;11&lt;/item&gt;&lt;item&gt;12&lt;/item&gt;&lt;item&gt;13&lt;/item&gt;&lt;item&gt;14&lt;/item&gt;&lt;item&gt;15&lt;/item&gt;&lt;item&gt;18&lt;/item&gt;&lt;item&gt;19&lt;/item&gt;&lt;item&gt;20&lt;/item&gt;&lt;item&gt;21&lt;/item&gt;&lt;item&gt;22&lt;/item&gt;&lt;item&gt;23&lt;/item&gt;&lt;item&gt;24&lt;/item&gt;&lt;item&gt;26&lt;/item&gt;&lt;item&gt;27&lt;/item&gt;&lt;item&gt;28&lt;/item&gt;&lt;item&gt;29&lt;/item&gt;&lt;item&gt;34&lt;/item&gt;&lt;item&gt;35&lt;/item&gt;&lt;item&gt;36&lt;/item&gt;&lt;item&gt;40&lt;/item&gt;&lt;item&gt;44&lt;/item&gt;&lt;item&gt;82&lt;/item&gt;&lt;item&gt;89&lt;/item&gt;&lt;item&gt;93&lt;/item&gt;&lt;item&gt;127&lt;/item&gt;&lt;item&gt;128&lt;/item&gt;&lt;item&gt;133&lt;/item&gt;&lt;item&gt;134&lt;/item&gt;&lt;item&gt;135&lt;/item&gt;&lt;item&gt;144&lt;/item&gt;&lt;item&gt;145&lt;/item&gt;&lt;item&gt;157&lt;/item&gt;&lt;item&gt;250&lt;/item&gt;&lt;item&gt;251&lt;/item&gt;&lt;item&gt;253&lt;/item&gt;&lt;item&gt;254&lt;/item&gt;&lt;item&gt;255&lt;/item&gt;&lt;item&gt;256&lt;/item&gt;&lt;item&gt;262&lt;/item&gt;&lt;item&gt;263&lt;/item&gt;&lt;item&gt;264&lt;/item&gt;&lt;item&gt;265&lt;/item&gt;&lt;item&gt;266&lt;/item&gt;&lt;item&gt;267&lt;/item&gt;&lt;item&gt;268&lt;/item&gt;&lt;item&gt;317&lt;/item&gt;&lt;/record-ids&gt;&lt;/item&gt;&lt;/Libraries&gt;"/>
  </w:docVars>
  <w:rsids>
    <w:rsidRoot w:val="00D1683D"/>
    <w:rsid w:val="00000296"/>
    <w:rsid w:val="00001966"/>
    <w:rsid w:val="00002072"/>
    <w:rsid w:val="0000522E"/>
    <w:rsid w:val="00005FB4"/>
    <w:rsid w:val="00006002"/>
    <w:rsid w:val="00006AF3"/>
    <w:rsid w:val="000104D4"/>
    <w:rsid w:val="00012949"/>
    <w:rsid w:val="000146FE"/>
    <w:rsid w:val="00014A6F"/>
    <w:rsid w:val="00014FF9"/>
    <w:rsid w:val="00015530"/>
    <w:rsid w:val="000160B0"/>
    <w:rsid w:val="00017C5D"/>
    <w:rsid w:val="00020902"/>
    <w:rsid w:val="000225C3"/>
    <w:rsid w:val="00022FBE"/>
    <w:rsid w:val="0002452A"/>
    <w:rsid w:val="000246B8"/>
    <w:rsid w:val="000259C0"/>
    <w:rsid w:val="000263DC"/>
    <w:rsid w:val="00030543"/>
    <w:rsid w:val="00030F6C"/>
    <w:rsid w:val="00031918"/>
    <w:rsid w:val="00034016"/>
    <w:rsid w:val="0003468B"/>
    <w:rsid w:val="00036870"/>
    <w:rsid w:val="00036ACD"/>
    <w:rsid w:val="000432CE"/>
    <w:rsid w:val="00043368"/>
    <w:rsid w:val="0004547D"/>
    <w:rsid w:val="0004600C"/>
    <w:rsid w:val="00046648"/>
    <w:rsid w:val="0005020B"/>
    <w:rsid w:val="00050851"/>
    <w:rsid w:val="00052384"/>
    <w:rsid w:val="0005249E"/>
    <w:rsid w:val="00055050"/>
    <w:rsid w:val="000563E0"/>
    <w:rsid w:val="00056846"/>
    <w:rsid w:val="000570C8"/>
    <w:rsid w:val="00057154"/>
    <w:rsid w:val="00057BB1"/>
    <w:rsid w:val="000611CB"/>
    <w:rsid w:val="000614DE"/>
    <w:rsid w:val="0006226A"/>
    <w:rsid w:val="00063151"/>
    <w:rsid w:val="00063F72"/>
    <w:rsid w:val="00064663"/>
    <w:rsid w:val="000655EB"/>
    <w:rsid w:val="00066BD8"/>
    <w:rsid w:val="00071676"/>
    <w:rsid w:val="00071AB0"/>
    <w:rsid w:val="00072FDF"/>
    <w:rsid w:val="00082392"/>
    <w:rsid w:val="00082886"/>
    <w:rsid w:val="00082E05"/>
    <w:rsid w:val="00086747"/>
    <w:rsid w:val="000944F9"/>
    <w:rsid w:val="000964C5"/>
    <w:rsid w:val="00096911"/>
    <w:rsid w:val="0009706B"/>
    <w:rsid w:val="000A1C1C"/>
    <w:rsid w:val="000A7DFB"/>
    <w:rsid w:val="000B2ABF"/>
    <w:rsid w:val="000B320F"/>
    <w:rsid w:val="000B61D5"/>
    <w:rsid w:val="000C03FD"/>
    <w:rsid w:val="000C5004"/>
    <w:rsid w:val="000C560D"/>
    <w:rsid w:val="000C7356"/>
    <w:rsid w:val="000C7471"/>
    <w:rsid w:val="000D014A"/>
    <w:rsid w:val="000D06A5"/>
    <w:rsid w:val="000D4608"/>
    <w:rsid w:val="000D5288"/>
    <w:rsid w:val="000D5609"/>
    <w:rsid w:val="000D6083"/>
    <w:rsid w:val="000E16C5"/>
    <w:rsid w:val="000E24C6"/>
    <w:rsid w:val="000E3BD8"/>
    <w:rsid w:val="000E55B9"/>
    <w:rsid w:val="000E7092"/>
    <w:rsid w:val="000F0581"/>
    <w:rsid w:val="000F0898"/>
    <w:rsid w:val="000F2AB2"/>
    <w:rsid w:val="000F4BC1"/>
    <w:rsid w:val="000F6BA3"/>
    <w:rsid w:val="000F7C1C"/>
    <w:rsid w:val="0010086F"/>
    <w:rsid w:val="00100D5F"/>
    <w:rsid w:val="0010274B"/>
    <w:rsid w:val="001037F6"/>
    <w:rsid w:val="00103A6D"/>
    <w:rsid w:val="00104082"/>
    <w:rsid w:val="001055D8"/>
    <w:rsid w:val="001059F7"/>
    <w:rsid w:val="0011163C"/>
    <w:rsid w:val="00111FD9"/>
    <w:rsid w:val="00112387"/>
    <w:rsid w:val="00114B46"/>
    <w:rsid w:val="00117926"/>
    <w:rsid w:val="0012005D"/>
    <w:rsid w:val="00122B2B"/>
    <w:rsid w:val="0012392C"/>
    <w:rsid w:val="001246FE"/>
    <w:rsid w:val="00126C85"/>
    <w:rsid w:val="00127E40"/>
    <w:rsid w:val="001319F2"/>
    <w:rsid w:val="001329C7"/>
    <w:rsid w:val="00132BC8"/>
    <w:rsid w:val="00134E0D"/>
    <w:rsid w:val="00140452"/>
    <w:rsid w:val="00140C73"/>
    <w:rsid w:val="00141F45"/>
    <w:rsid w:val="00142E18"/>
    <w:rsid w:val="0014344D"/>
    <w:rsid w:val="00144872"/>
    <w:rsid w:val="00144A33"/>
    <w:rsid w:val="00146272"/>
    <w:rsid w:val="001463E3"/>
    <w:rsid w:val="00150323"/>
    <w:rsid w:val="00152305"/>
    <w:rsid w:val="00152B61"/>
    <w:rsid w:val="001532CB"/>
    <w:rsid w:val="00153CE9"/>
    <w:rsid w:val="00163C41"/>
    <w:rsid w:val="00163CA6"/>
    <w:rsid w:val="0016553C"/>
    <w:rsid w:val="00165B13"/>
    <w:rsid w:val="00165F2F"/>
    <w:rsid w:val="001701C2"/>
    <w:rsid w:val="00171D62"/>
    <w:rsid w:val="00174889"/>
    <w:rsid w:val="00175885"/>
    <w:rsid w:val="001762F4"/>
    <w:rsid w:val="00177355"/>
    <w:rsid w:val="00177CEC"/>
    <w:rsid w:val="001802AA"/>
    <w:rsid w:val="00180E69"/>
    <w:rsid w:val="00183846"/>
    <w:rsid w:val="0018572B"/>
    <w:rsid w:val="0019008C"/>
    <w:rsid w:val="00190D24"/>
    <w:rsid w:val="001924EC"/>
    <w:rsid w:val="00195900"/>
    <w:rsid w:val="001A1609"/>
    <w:rsid w:val="001A32B7"/>
    <w:rsid w:val="001A337B"/>
    <w:rsid w:val="001A6CC5"/>
    <w:rsid w:val="001B236C"/>
    <w:rsid w:val="001B264B"/>
    <w:rsid w:val="001B382C"/>
    <w:rsid w:val="001B38A8"/>
    <w:rsid w:val="001B5928"/>
    <w:rsid w:val="001B666C"/>
    <w:rsid w:val="001C2749"/>
    <w:rsid w:val="001C3350"/>
    <w:rsid w:val="001C4242"/>
    <w:rsid w:val="001C427B"/>
    <w:rsid w:val="001C4B65"/>
    <w:rsid w:val="001C7A7D"/>
    <w:rsid w:val="001D0349"/>
    <w:rsid w:val="001D7814"/>
    <w:rsid w:val="001E0A89"/>
    <w:rsid w:val="001E1DA5"/>
    <w:rsid w:val="001E283B"/>
    <w:rsid w:val="001E360C"/>
    <w:rsid w:val="001E48E0"/>
    <w:rsid w:val="001F3D46"/>
    <w:rsid w:val="001F43AA"/>
    <w:rsid w:val="001F4C00"/>
    <w:rsid w:val="001F5262"/>
    <w:rsid w:val="00200154"/>
    <w:rsid w:val="00202C5C"/>
    <w:rsid w:val="00203C3B"/>
    <w:rsid w:val="0020400E"/>
    <w:rsid w:val="002054CA"/>
    <w:rsid w:val="0020592B"/>
    <w:rsid w:val="00205946"/>
    <w:rsid w:val="002076CF"/>
    <w:rsid w:val="00210A72"/>
    <w:rsid w:val="00216731"/>
    <w:rsid w:val="002203D0"/>
    <w:rsid w:val="00221D6A"/>
    <w:rsid w:val="00222AED"/>
    <w:rsid w:val="00222C09"/>
    <w:rsid w:val="00227B6E"/>
    <w:rsid w:val="002334EA"/>
    <w:rsid w:val="00233923"/>
    <w:rsid w:val="0023461E"/>
    <w:rsid w:val="002357CA"/>
    <w:rsid w:val="00236D23"/>
    <w:rsid w:val="0023756C"/>
    <w:rsid w:val="00242611"/>
    <w:rsid w:val="00243E63"/>
    <w:rsid w:val="002467BC"/>
    <w:rsid w:val="00246BCD"/>
    <w:rsid w:val="002474B7"/>
    <w:rsid w:val="00250F83"/>
    <w:rsid w:val="00250F93"/>
    <w:rsid w:val="00251A2F"/>
    <w:rsid w:val="002608B4"/>
    <w:rsid w:val="00262D8F"/>
    <w:rsid w:val="00263B9B"/>
    <w:rsid w:val="00265296"/>
    <w:rsid w:val="00265A1D"/>
    <w:rsid w:val="00265E62"/>
    <w:rsid w:val="00266AEA"/>
    <w:rsid w:val="00266B70"/>
    <w:rsid w:val="00271940"/>
    <w:rsid w:val="00275E72"/>
    <w:rsid w:val="00275F12"/>
    <w:rsid w:val="00276312"/>
    <w:rsid w:val="002763CE"/>
    <w:rsid w:val="0028070D"/>
    <w:rsid w:val="00281D7E"/>
    <w:rsid w:val="0028387B"/>
    <w:rsid w:val="00286D7F"/>
    <w:rsid w:val="00286E49"/>
    <w:rsid w:val="00295537"/>
    <w:rsid w:val="002968DC"/>
    <w:rsid w:val="002972A0"/>
    <w:rsid w:val="002976AF"/>
    <w:rsid w:val="002977AF"/>
    <w:rsid w:val="002A04F8"/>
    <w:rsid w:val="002A05C3"/>
    <w:rsid w:val="002A06F0"/>
    <w:rsid w:val="002A281B"/>
    <w:rsid w:val="002A5DAB"/>
    <w:rsid w:val="002A5ECE"/>
    <w:rsid w:val="002A5F67"/>
    <w:rsid w:val="002A66D4"/>
    <w:rsid w:val="002A783C"/>
    <w:rsid w:val="002B1029"/>
    <w:rsid w:val="002B1C33"/>
    <w:rsid w:val="002B2B41"/>
    <w:rsid w:val="002B4326"/>
    <w:rsid w:val="002B435D"/>
    <w:rsid w:val="002B7FBF"/>
    <w:rsid w:val="002C1A0A"/>
    <w:rsid w:val="002C29F4"/>
    <w:rsid w:val="002C4CDB"/>
    <w:rsid w:val="002C4E00"/>
    <w:rsid w:val="002C56F4"/>
    <w:rsid w:val="002D22FB"/>
    <w:rsid w:val="002D36C4"/>
    <w:rsid w:val="002D4843"/>
    <w:rsid w:val="002D51BF"/>
    <w:rsid w:val="002D793E"/>
    <w:rsid w:val="002D79AB"/>
    <w:rsid w:val="002E0811"/>
    <w:rsid w:val="002E1233"/>
    <w:rsid w:val="002E12E2"/>
    <w:rsid w:val="002E219F"/>
    <w:rsid w:val="002E3B07"/>
    <w:rsid w:val="002E3B84"/>
    <w:rsid w:val="002E3D1A"/>
    <w:rsid w:val="002E5184"/>
    <w:rsid w:val="002E70B3"/>
    <w:rsid w:val="002F0A91"/>
    <w:rsid w:val="002F1B51"/>
    <w:rsid w:val="002F1DFD"/>
    <w:rsid w:val="002F2506"/>
    <w:rsid w:val="002F329B"/>
    <w:rsid w:val="002F4F28"/>
    <w:rsid w:val="002F4F6F"/>
    <w:rsid w:val="002F5115"/>
    <w:rsid w:val="002F6E02"/>
    <w:rsid w:val="002F6F2D"/>
    <w:rsid w:val="00300CEE"/>
    <w:rsid w:val="003015D0"/>
    <w:rsid w:val="0030198A"/>
    <w:rsid w:val="003036CE"/>
    <w:rsid w:val="00307C1C"/>
    <w:rsid w:val="00307ECF"/>
    <w:rsid w:val="00310F64"/>
    <w:rsid w:val="003111AA"/>
    <w:rsid w:val="0031166B"/>
    <w:rsid w:val="00313652"/>
    <w:rsid w:val="0032094C"/>
    <w:rsid w:val="00322F71"/>
    <w:rsid w:val="00323995"/>
    <w:rsid w:val="00324559"/>
    <w:rsid w:val="003255FD"/>
    <w:rsid w:val="00332CAF"/>
    <w:rsid w:val="003341EE"/>
    <w:rsid w:val="00334ABA"/>
    <w:rsid w:val="00335E95"/>
    <w:rsid w:val="00337761"/>
    <w:rsid w:val="003415B4"/>
    <w:rsid w:val="0034334E"/>
    <w:rsid w:val="00344840"/>
    <w:rsid w:val="00345404"/>
    <w:rsid w:val="003468BA"/>
    <w:rsid w:val="00351E59"/>
    <w:rsid w:val="00352045"/>
    <w:rsid w:val="0035351B"/>
    <w:rsid w:val="00355F86"/>
    <w:rsid w:val="003573D9"/>
    <w:rsid w:val="003613F7"/>
    <w:rsid w:val="00364E2E"/>
    <w:rsid w:val="00365595"/>
    <w:rsid w:val="0036711A"/>
    <w:rsid w:val="003673C8"/>
    <w:rsid w:val="003674C3"/>
    <w:rsid w:val="003676BF"/>
    <w:rsid w:val="00367987"/>
    <w:rsid w:val="00367B77"/>
    <w:rsid w:val="0037221C"/>
    <w:rsid w:val="00373752"/>
    <w:rsid w:val="0037438A"/>
    <w:rsid w:val="00374B40"/>
    <w:rsid w:val="00374B77"/>
    <w:rsid w:val="003822E9"/>
    <w:rsid w:val="00382608"/>
    <w:rsid w:val="00382E82"/>
    <w:rsid w:val="003846B9"/>
    <w:rsid w:val="00390545"/>
    <w:rsid w:val="003913F9"/>
    <w:rsid w:val="00392A24"/>
    <w:rsid w:val="00394068"/>
    <w:rsid w:val="0039491C"/>
    <w:rsid w:val="00395168"/>
    <w:rsid w:val="00396C16"/>
    <w:rsid w:val="003A1B61"/>
    <w:rsid w:val="003A2983"/>
    <w:rsid w:val="003A2D8B"/>
    <w:rsid w:val="003A43E1"/>
    <w:rsid w:val="003A669F"/>
    <w:rsid w:val="003A6D3D"/>
    <w:rsid w:val="003A79BE"/>
    <w:rsid w:val="003A7EE8"/>
    <w:rsid w:val="003B221A"/>
    <w:rsid w:val="003B6D25"/>
    <w:rsid w:val="003C37FF"/>
    <w:rsid w:val="003C6E44"/>
    <w:rsid w:val="003D049F"/>
    <w:rsid w:val="003D07B5"/>
    <w:rsid w:val="003D3F5F"/>
    <w:rsid w:val="003D427B"/>
    <w:rsid w:val="003D57DE"/>
    <w:rsid w:val="003E2087"/>
    <w:rsid w:val="003E2DF9"/>
    <w:rsid w:val="003E36DA"/>
    <w:rsid w:val="003E3D3C"/>
    <w:rsid w:val="003E72E5"/>
    <w:rsid w:val="003F1A3F"/>
    <w:rsid w:val="003F5B9C"/>
    <w:rsid w:val="0040067C"/>
    <w:rsid w:val="00400D2F"/>
    <w:rsid w:val="00401E7A"/>
    <w:rsid w:val="00403254"/>
    <w:rsid w:val="004035D8"/>
    <w:rsid w:val="0040395E"/>
    <w:rsid w:val="00403EE8"/>
    <w:rsid w:val="00404039"/>
    <w:rsid w:val="00404666"/>
    <w:rsid w:val="00405B89"/>
    <w:rsid w:val="00406416"/>
    <w:rsid w:val="00406D63"/>
    <w:rsid w:val="004072D1"/>
    <w:rsid w:val="00407D01"/>
    <w:rsid w:val="00410A54"/>
    <w:rsid w:val="004112EF"/>
    <w:rsid w:val="00412AD0"/>
    <w:rsid w:val="004134D5"/>
    <w:rsid w:val="004157FB"/>
    <w:rsid w:val="00415EA6"/>
    <w:rsid w:val="00416520"/>
    <w:rsid w:val="0041695B"/>
    <w:rsid w:val="00417131"/>
    <w:rsid w:val="00417250"/>
    <w:rsid w:val="00417DDF"/>
    <w:rsid w:val="004205F8"/>
    <w:rsid w:val="004214EE"/>
    <w:rsid w:val="004229A5"/>
    <w:rsid w:val="004237F5"/>
    <w:rsid w:val="004239FC"/>
    <w:rsid w:val="00423F99"/>
    <w:rsid w:val="00425BEE"/>
    <w:rsid w:val="004305FD"/>
    <w:rsid w:val="004313C1"/>
    <w:rsid w:val="00434AE9"/>
    <w:rsid w:val="00435C20"/>
    <w:rsid w:val="00440E38"/>
    <w:rsid w:val="0044347F"/>
    <w:rsid w:val="004439D1"/>
    <w:rsid w:val="0044453F"/>
    <w:rsid w:val="004460BD"/>
    <w:rsid w:val="00446614"/>
    <w:rsid w:val="00446A7A"/>
    <w:rsid w:val="004508EB"/>
    <w:rsid w:val="00452039"/>
    <w:rsid w:val="00452169"/>
    <w:rsid w:val="004536B4"/>
    <w:rsid w:val="004541C3"/>
    <w:rsid w:val="00455699"/>
    <w:rsid w:val="00456243"/>
    <w:rsid w:val="004607FE"/>
    <w:rsid w:val="00461CA6"/>
    <w:rsid w:val="00463440"/>
    <w:rsid w:val="00463673"/>
    <w:rsid w:val="0046368D"/>
    <w:rsid w:val="004638C9"/>
    <w:rsid w:val="00467ED6"/>
    <w:rsid w:val="0047202A"/>
    <w:rsid w:val="00472427"/>
    <w:rsid w:val="00472722"/>
    <w:rsid w:val="00474157"/>
    <w:rsid w:val="004769CA"/>
    <w:rsid w:val="00481BFC"/>
    <w:rsid w:val="00481DDB"/>
    <w:rsid w:val="00483162"/>
    <w:rsid w:val="004843AC"/>
    <w:rsid w:val="00485E7C"/>
    <w:rsid w:val="004866C0"/>
    <w:rsid w:val="00486F2D"/>
    <w:rsid w:val="004900DF"/>
    <w:rsid w:val="00490CC9"/>
    <w:rsid w:val="00491264"/>
    <w:rsid w:val="00492CE1"/>
    <w:rsid w:val="004943E7"/>
    <w:rsid w:val="00494D98"/>
    <w:rsid w:val="004A0B93"/>
    <w:rsid w:val="004A2693"/>
    <w:rsid w:val="004A26AE"/>
    <w:rsid w:val="004A5B9E"/>
    <w:rsid w:val="004A6D57"/>
    <w:rsid w:val="004A6F2D"/>
    <w:rsid w:val="004A7B3A"/>
    <w:rsid w:val="004B261E"/>
    <w:rsid w:val="004B3717"/>
    <w:rsid w:val="004B428B"/>
    <w:rsid w:val="004B79DD"/>
    <w:rsid w:val="004B7AD9"/>
    <w:rsid w:val="004C21DE"/>
    <w:rsid w:val="004C32E9"/>
    <w:rsid w:val="004D096A"/>
    <w:rsid w:val="004D1953"/>
    <w:rsid w:val="004D3507"/>
    <w:rsid w:val="004D4862"/>
    <w:rsid w:val="004E0376"/>
    <w:rsid w:val="004E06E6"/>
    <w:rsid w:val="004E0892"/>
    <w:rsid w:val="004E34F9"/>
    <w:rsid w:val="004E5955"/>
    <w:rsid w:val="004E668C"/>
    <w:rsid w:val="004E6FA6"/>
    <w:rsid w:val="004E7B5E"/>
    <w:rsid w:val="004F08A0"/>
    <w:rsid w:val="004F0ECD"/>
    <w:rsid w:val="004F570C"/>
    <w:rsid w:val="004F7328"/>
    <w:rsid w:val="004F7E29"/>
    <w:rsid w:val="00500CA7"/>
    <w:rsid w:val="0050132D"/>
    <w:rsid w:val="005016EA"/>
    <w:rsid w:val="00501BB1"/>
    <w:rsid w:val="005023E7"/>
    <w:rsid w:val="00502A35"/>
    <w:rsid w:val="00504926"/>
    <w:rsid w:val="0050556D"/>
    <w:rsid w:val="00506CBD"/>
    <w:rsid w:val="00506D33"/>
    <w:rsid w:val="005149C2"/>
    <w:rsid w:val="005167BF"/>
    <w:rsid w:val="005167E9"/>
    <w:rsid w:val="00521B59"/>
    <w:rsid w:val="00524EBC"/>
    <w:rsid w:val="00527BC3"/>
    <w:rsid w:val="00527D2C"/>
    <w:rsid w:val="00527F3B"/>
    <w:rsid w:val="0053091A"/>
    <w:rsid w:val="005311E3"/>
    <w:rsid w:val="005357BF"/>
    <w:rsid w:val="00535E94"/>
    <w:rsid w:val="0053799B"/>
    <w:rsid w:val="005408D8"/>
    <w:rsid w:val="00541479"/>
    <w:rsid w:val="00542492"/>
    <w:rsid w:val="00542C9E"/>
    <w:rsid w:val="00542E66"/>
    <w:rsid w:val="0054582C"/>
    <w:rsid w:val="005469E4"/>
    <w:rsid w:val="00546AD7"/>
    <w:rsid w:val="00547225"/>
    <w:rsid w:val="005506E9"/>
    <w:rsid w:val="005514A0"/>
    <w:rsid w:val="00551B8C"/>
    <w:rsid w:val="0055485A"/>
    <w:rsid w:val="00555904"/>
    <w:rsid w:val="005560DE"/>
    <w:rsid w:val="005565A5"/>
    <w:rsid w:val="00561418"/>
    <w:rsid w:val="00561959"/>
    <w:rsid w:val="00563215"/>
    <w:rsid w:val="0056322A"/>
    <w:rsid w:val="005633F1"/>
    <w:rsid w:val="005640DB"/>
    <w:rsid w:val="00567725"/>
    <w:rsid w:val="00567B8C"/>
    <w:rsid w:val="00567DE2"/>
    <w:rsid w:val="005704B6"/>
    <w:rsid w:val="005711D3"/>
    <w:rsid w:val="00571792"/>
    <w:rsid w:val="00571D28"/>
    <w:rsid w:val="00572340"/>
    <w:rsid w:val="005728EE"/>
    <w:rsid w:val="00572B6B"/>
    <w:rsid w:val="00573BAB"/>
    <w:rsid w:val="00575AA0"/>
    <w:rsid w:val="00575F15"/>
    <w:rsid w:val="00580785"/>
    <w:rsid w:val="005815E9"/>
    <w:rsid w:val="005819B7"/>
    <w:rsid w:val="00582313"/>
    <w:rsid w:val="00583D80"/>
    <w:rsid w:val="0058433A"/>
    <w:rsid w:val="00584A8D"/>
    <w:rsid w:val="00584BA5"/>
    <w:rsid w:val="00586452"/>
    <w:rsid w:val="0058692E"/>
    <w:rsid w:val="005900CF"/>
    <w:rsid w:val="00590CF1"/>
    <w:rsid w:val="00590FA5"/>
    <w:rsid w:val="005963E6"/>
    <w:rsid w:val="00596C10"/>
    <w:rsid w:val="005975C4"/>
    <w:rsid w:val="005A13AB"/>
    <w:rsid w:val="005A3088"/>
    <w:rsid w:val="005A5F7D"/>
    <w:rsid w:val="005A6523"/>
    <w:rsid w:val="005A67EE"/>
    <w:rsid w:val="005B274B"/>
    <w:rsid w:val="005B29D9"/>
    <w:rsid w:val="005B2B31"/>
    <w:rsid w:val="005B43E9"/>
    <w:rsid w:val="005B4D21"/>
    <w:rsid w:val="005B6737"/>
    <w:rsid w:val="005B67DF"/>
    <w:rsid w:val="005C0023"/>
    <w:rsid w:val="005C0107"/>
    <w:rsid w:val="005C0191"/>
    <w:rsid w:val="005C0FAA"/>
    <w:rsid w:val="005C28C0"/>
    <w:rsid w:val="005C59A4"/>
    <w:rsid w:val="005C74E9"/>
    <w:rsid w:val="005D3CFA"/>
    <w:rsid w:val="005D3ED1"/>
    <w:rsid w:val="005D5353"/>
    <w:rsid w:val="005D6B80"/>
    <w:rsid w:val="005D6CD3"/>
    <w:rsid w:val="005E039A"/>
    <w:rsid w:val="005E1284"/>
    <w:rsid w:val="005E1843"/>
    <w:rsid w:val="005E40E7"/>
    <w:rsid w:val="005F1423"/>
    <w:rsid w:val="005F16A0"/>
    <w:rsid w:val="005F398B"/>
    <w:rsid w:val="005F4084"/>
    <w:rsid w:val="005F5679"/>
    <w:rsid w:val="005F79DC"/>
    <w:rsid w:val="00602D81"/>
    <w:rsid w:val="00603A48"/>
    <w:rsid w:val="0060420D"/>
    <w:rsid w:val="00611044"/>
    <w:rsid w:val="00611336"/>
    <w:rsid w:val="00611428"/>
    <w:rsid w:val="006116EF"/>
    <w:rsid w:val="00611796"/>
    <w:rsid w:val="0061330B"/>
    <w:rsid w:val="00615965"/>
    <w:rsid w:val="0061771A"/>
    <w:rsid w:val="0062224E"/>
    <w:rsid w:val="0062250D"/>
    <w:rsid w:val="0062298D"/>
    <w:rsid w:val="00624565"/>
    <w:rsid w:val="00625CCC"/>
    <w:rsid w:val="00630211"/>
    <w:rsid w:val="00630736"/>
    <w:rsid w:val="00632152"/>
    <w:rsid w:val="00634663"/>
    <w:rsid w:val="006352D3"/>
    <w:rsid w:val="0063715D"/>
    <w:rsid w:val="00637CC5"/>
    <w:rsid w:val="0064003F"/>
    <w:rsid w:val="0064022A"/>
    <w:rsid w:val="006409C4"/>
    <w:rsid w:val="00640CA1"/>
    <w:rsid w:val="00641F10"/>
    <w:rsid w:val="00642292"/>
    <w:rsid w:val="0064363C"/>
    <w:rsid w:val="006436BF"/>
    <w:rsid w:val="00646166"/>
    <w:rsid w:val="00646A21"/>
    <w:rsid w:val="00647945"/>
    <w:rsid w:val="0065485A"/>
    <w:rsid w:val="00655948"/>
    <w:rsid w:val="00660E11"/>
    <w:rsid w:val="006610CE"/>
    <w:rsid w:val="0066150D"/>
    <w:rsid w:val="00662974"/>
    <w:rsid w:val="006629F1"/>
    <w:rsid w:val="00663D49"/>
    <w:rsid w:val="006650B4"/>
    <w:rsid w:val="006665FE"/>
    <w:rsid w:val="00666D07"/>
    <w:rsid w:val="00666D8A"/>
    <w:rsid w:val="0066781F"/>
    <w:rsid w:val="006703E5"/>
    <w:rsid w:val="00670E9B"/>
    <w:rsid w:val="00671AE8"/>
    <w:rsid w:val="0067604C"/>
    <w:rsid w:val="00681CDC"/>
    <w:rsid w:val="00685699"/>
    <w:rsid w:val="0068600C"/>
    <w:rsid w:val="00686925"/>
    <w:rsid w:val="00686C49"/>
    <w:rsid w:val="0069324B"/>
    <w:rsid w:val="00695C4E"/>
    <w:rsid w:val="0069637F"/>
    <w:rsid w:val="006968A2"/>
    <w:rsid w:val="00697861"/>
    <w:rsid w:val="006A2389"/>
    <w:rsid w:val="006A42F3"/>
    <w:rsid w:val="006A6915"/>
    <w:rsid w:val="006B09E0"/>
    <w:rsid w:val="006B0EFD"/>
    <w:rsid w:val="006B3878"/>
    <w:rsid w:val="006B494E"/>
    <w:rsid w:val="006B4B63"/>
    <w:rsid w:val="006B5F36"/>
    <w:rsid w:val="006C0B80"/>
    <w:rsid w:val="006C3072"/>
    <w:rsid w:val="006C4831"/>
    <w:rsid w:val="006C642D"/>
    <w:rsid w:val="006C64D9"/>
    <w:rsid w:val="006C754C"/>
    <w:rsid w:val="006D1896"/>
    <w:rsid w:val="006D2277"/>
    <w:rsid w:val="006D2824"/>
    <w:rsid w:val="006D5138"/>
    <w:rsid w:val="006D5CFA"/>
    <w:rsid w:val="006D6439"/>
    <w:rsid w:val="006E2F18"/>
    <w:rsid w:val="006E384E"/>
    <w:rsid w:val="006E5E56"/>
    <w:rsid w:val="006E6041"/>
    <w:rsid w:val="006E6169"/>
    <w:rsid w:val="006E6968"/>
    <w:rsid w:val="006E6BE9"/>
    <w:rsid w:val="006E7763"/>
    <w:rsid w:val="006F0E97"/>
    <w:rsid w:val="006F1633"/>
    <w:rsid w:val="006F2A0D"/>
    <w:rsid w:val="006F5C83"/>
    <w:rsid w:val="006F662F"/>
    <w:rsid w:val="00700EB7"/>
    <w:rsid w:val="007013C0"/>
    <w:rsid w:val="00704F1E"/>
    <w:rsid w:val="007050BD"/>
    <w:rsid w:val="007071BF"/>
    <w:rsid w:val="0071015F"/>
    <w:rsid w:val="00710EAD"/>
    <w:rsid w:val="00711C74"/>
    <w:rsid w:val="007131CD"/>
    <w:rsid w:val="007172C9"/>
    <w:rsid w:val="00720311"/>
    <w:rsid w:val="00723068"/>
    <w:rsid w:val="00723786"/>
    <w:rsid w:val="00726176"/>
    <w:rsid w:val="007264C4"/>
    <w:rsid w:val="0073073D"/>
    <w:rsid w:val="00730CA2"/>
    <w:rsid w:val="007325DA"/>
    <w:rsid w:val="00732BC2"/>
    <w:rsid w:val="00732D74"/>
    <w:rsid w:val="00733C8D"/>
    <w:rsid w:val="00734633"/>
    <w:rsid w:val="00742448"/>
    <w:rsid w:val="00742C9F"/>
    <w:rsid w:val="007452A5"/>
    <w:rsid w:val="00745579"/>
    <w:rsid w:val="00751D84"/>
    <w:rsid w:val="0075477E"/>
    <w:rsid w:val="00754DEC"/>
    <w:rsid w:val="007557F9"/>
    <w:rsid w:val="00757A6E"/>
    <w:rsid w:val="00761498"/>
    <w:rsid w:val="007647E4"/>
    <w:rsid w:val="00767327"/>
    <w:rsid w:val="00770D4A"/>
    <w:rsid w:val="007719B2"/>
    <w:rsid w:val="00772086"/>
    <w:rsid w:val="0077264D"/>
    <w:rsid w:val="00772C7F"/>
    <w:rsid w:val="00774180"/>
    <w:rsid w:val="00774223"/>
    <w:rsid w:val="007748EA"/>
    <w:rsid w:val="00776011"/>
    <w:rsid w:val="0077645C"/>
    <w:rsid w:val="007771CF"/>
    <w:rsid w:val="0078159C"/>
    <w:rsid w:val="0078162B"/>
    <w:rsid w:val="00781F3E"/>
    <w:rsid w:val="00782244"/>
    <w:rsid w:val="00782986"/>
    <w:rsid w:val="00783B1C"/>
    <w:rsid w:val="0078696E"/>
    <w:rsid w:val="007913C7"/>
    <w:rsid w:val="007949A4"/>
    <w:rsid w:val="007963D6"/>
    <w:rsid w:val="00796A02"/>
    <w:rsid w:val="00796EF1"/>
    <w:rsid w:val="00797592"/>
    <w:rsid w:val="00797688"/>
    <w:rsid w:val="007A0A44"/>
    <w:rsid w:val="007A1B1F"/>
    <w:rsid w:val="007A379C"/>
    <w:rsid w:val="007A4443"/>
    <w:rsid w:val="007A4D61"/>
    <w:rsid w:val="007A4F5E"/>
    <w:rsid w:val="007A4FC9"/>
    <w:rsid w:val="007A6632"/>
    <w:rsid w:val="007A6698"/>
    <w:rsid w:val="007A77B0"/>
    <w:rsid w:val="007B008B"/>
    <w:rsid w:val="007B1470"/>
    <w:rsid w:val="007B1CFD"/>
    <w:rsid w:val="007B3C33"/>
    <w:rsid w:val="007B7270"/>
    <w:rsid w:val="007B7DE7"/>
    <w:rsid w:val="007B7FDF"/>
    <w:rsid w:val="007C37A5"/>
    <w:rsid w:val="007C3FC9"/>
    <w:rsid w:val="007C4078"/>
    <w:rsid w:val="007C4F6D"/>
    <w:rsid w:val="007C7F7D"/>
    <w:rsid w:val="007D3A09"/>
    <w:rsid w:val="007D5B6A"/>
    <w:rsid w:val="007D71E7"/>
    <w:rsid w:val="007D7F48"/>
    <w:rsid w:val="007E0E92"/>
    <w:rsid w:val="007E24F7"/>
    <w:rsid w:val="007E4324"/>
    <w:rsid w:val="007E4F6E"/>
    <w:rsid w:val="007E6815"/>
    <w:rsid w:val="007E7045"/>
    <w:rsid w:val="007F0E5E"/>
    <w:rsid w:val="007F1F66"/>
    <w:rsid w:val="007F45A9"/>
    <w:rsid w:val="007F492F"/>
    <w:rsid w:val="007F696B"/>
    <w:rsid w:val="00800DD3"/>
    <w:rsid w:val="00800FFD"/>
    <w:rsid w:val="00802291"/>
    <w:rsid w:val="00804076"/>
    <w:rsid w:val="008060E7"/>
    <w:rsid w:val="0080681E"/>
    <w:rsid w:val="00807347"/>
    <w:rsid w:val="00810C02"/>
    <w:rsid w:val="008115EE"/>
    <w:rsid w:val="00812DCA"/>
    <w:rsid w:val="00813E9A"/>
    <w:rsid w:val="00813FB1"/>
    <w:rsid w:val="008144A3"/>
    <w:rsid w:val="0081524D"/>
    <w:rsid w:val="00815674"/>
    <w:rsid w:val="008205D8"/>
    <w:rsid w:val="00821AD2"/>
    <w:rsid w:val="00821AF6"/>
    <w:rsid w:val="0082571D"/>
    <w:rsid w:val="00826997"/>
    <w:rsid w:val="008300F8"/>
    <w:rsid w:val="008329E2"/>
    <w:rsid w:val="008347DA"/>
    <w:rsid w:val="00835D1D"/>
    <w:rsid w:val="00835F50"/>
    <w:rsid w:val="00836604"/>
    <w:rsid w:val="00836DAD"/>
    <w:rsid w:val="008412CA"/>
    <w:rsid w:val="0084367E"/>
    <w:rsid w:val="0084430E"/>
    <w:rsid w:val="00847436"/>
    <w:rsid w:val="00850823"/>
    <w:rsid w:val="00851036"/>
    <w:rsid w:val="0085192D"/>
    <w:rsid w:val="008522DA"/>
    <w:rsid w:val="00852E77"/>
    <w:rsid w:val="00853A9C"/>
    <w:rsid w:val="00854ADF"/>
    <w:rsid w:val="008573B2"/>
    <w:rsid w:val="00861631"/>
    <w:rsid w:val="0086301A"/>
    <w:rsid w:val="00863AF5"/>
    <w:rsid w:val="00866F64"/>
    <w:rsid w:val="0086773C"/>
    <w:rsid w:val="00870E84"/>
    <w:rsid w:val="00871527"/>
    <w:rsid w:val="00872DBC"/>
    <w:rsid w:val="00873CCA"/>
    <w:rsid w:val="00877387"/>
    <w:rsid w:val="00881F11"/>
    <w:rsid w:val="00884657"/>
    <w:rsid w:val="00886F4B"/>
    <w:rsid w:val="0088742E"/>
    <w:rsid w:val="00890058"/>
    <w:rsid w:val="00892317"/>
    <w:rsid w:val="00894A8D"/>
    <w:rsid w:val="0089567F"/>
    <w:rsid w:val="00895E14"/>
    <w:rsid w:val="008A26BC"/>
    <w:rsid w:val="008A3077"/>
    <w:rsid w:val="008B1826"/>
    <w:rsid w:val="008B22A0"/>
    <w:rsid w:val="008B299F"/>
    <w:rsid w:val="008B2DCB"/>
    <w:rsid w:val="008B2FC7"/>
    <w:rsid w:val="008B3AA3"/>
    <w:rsid w:val="008B3BDA"/>
    <w:rsid w:val="008B4428"/>
    <w:rsid w:val="008B449D"/>
    <w:rsid w:val="008B48E8"/>
    <w:rsid w:val="008B5F50"/>
    <w:rsid w:val="008B65A5"/>
    <w:rsid w:val="008B6C0B"/>
    <w:rsid w:val="008C0184"/>
    <w:rsid w:val="008C5C5D"/>
    <w:rsid w:val="008C6E8B"/>
    <w:rsid w:val="008D02B0"/>
    <w:rsid w:val="008D046F"/>
    <w:rsid w:val="008D162B"/>
    <w:rsid w:val="008D465B"/>
    <w:rsid w:val="008D4AEE"/>
    <w:rsid w:val="008D722D"/>
    <w:rsid w:val="008E11AB"/>
    <w:rsid w:val="008E14E1"/>
    <w:rsid w:val="008E2CE2"/>
    <w:rsid w:val="008E3AF6"/>
    <w:rsid w:val="008E52FD"/>
    <w:rsid w:val="008E5BE3"/>
    <w:rsid w:val="008E6B0C"/>
    <w:rsid w:val="008E6E11"/>
    <w:rsid w:val="008E6E77"/>
    <w:rsid w:val="008F49B9"/>
    <w:rsid w:val="008F65BB"/>
    <w:rsid w:val="0090026F"/>
    <w:rsid w:val="00901F88"/>
    <w:rsid w:val="0090395A"/>
    <w:rsid w:val="009039AE"/>
    <w:rsid w:val="009044F4"/>
    <w:rsid w:val="00907FB4"/>
    <w:rsid w:val="0091107B"/>
    <w:rsid w:val="00911A3A"/>
    <w:rsid w:val="00911AFD"/>
    <w:rsid w:val="00915433"/>
    <w:rsid w:val="0091749C"/>
    <w:rsid w:val="009210CD"/>
    <w:rsid w:val="00923129"/>
    <w:rsid w:val="00923937"/>
    <w:rsid w:val="0092466D"/>
    <w:rsid w:val="009259B7"/>
    <w:rsid w:val="00926149"/>
    <w:rsid w:val="00926595"/>
    <w:rsid w:val="00931001"/>
    <w:rsid w:val="00931EF9"/>
    <w:rsid w:val="009325B1"/>
    <w:rsid w:val="00934436"/>
    <w:rsid w:val="00936134"/>
    <w:rsid w:val="009452B1"/>
    <w:rsid w:val="0095185B"/>
    <w:rsid w:val="009550E6"/>
    <w:rsid w:val="00955748"/>
    <w:rsid w:val="009565AB"/>
    <w:rsid w:val="009569EE"/>
    <w:rsid w:val="009608C1"/>
    <w:rsid w:val="00961D76"/>
    <w:rsid w:val="00963964"/>
    <w:rsid w:val="00965092"/>
    <w:rsid w:val="00965C22"/>
    <w:rsid w:val="0096658B"/>
    <w:rsid w:val="009678AF"/>
    <w:rsid w:val="009716BF"/>
    <w:rsid w:val="009761A0"/>
    <w:rsid w:val="009761DB"/>
    <w:rsid w:val="009812E3"/>
    <w:rsid w:val="00981B00"/>
    <w:rsid w:val="00982567"/>
    <w:rsid w:val="00985D61"/>
    <w:rsid w:val="0098662F"/>
    <w:rsid w:val="00986D1C"/>
    <w:rsid w:val="00986DC2"/>
    <w:rsid w:val="009905BB"/>
    <w:rsid w:val="00990A34"/>
    <w:rsid w:val="00991E2D"/>
    <w:rsid w:val="009926DE"/>
    <w:rsid w:val="00993E68"/>
    <w:rsid w:val="00995FA5"/>
    <w:rsid w:val="0099748A"/>
    <w:rsid w:val="009A0CCC"/>
    <w:rsid w:val="009A40B9"/>
    <w:rsid w:val="009A4287"/>
    <w:rsid w:val="009A4617"/>
    <w:rsid w:val="009A50D6"/>
    <w:rsid w:val="009B158B"/>
    <w:rsid w:val="009B292B"/>
    <w:rsid w:val="009B2A8B"/>
    <w:rsid w:val="009B30C9"/>
    <w:rsid w:val="009B34BF"/>
    <w:rsid w:val="009B3BDA"/>
    <w:rsid w:val="009B513A"/>
    <w:rsid w:val="009B556B"/>
    <w:rsid w:val="009B6CE3"/>
    <w:rsid w:val="009C2087"/>
    <w:rsid w:val="009C4811"/>
    <w:rsid w:val="009C4A52"/>
    <w:rsid w:val="009C6A05"/>
    <w:rsid w:val="009C7F40"/>
    <w:rsid w:val="009D0573"/>
    <w:rsid w:val="009D0F2D"/>
    <w:rsid w:val="009D11BA"/>
    <w:rsid w:val="009D1A88"/>
    <w:rsid w:val="009D2F4C"/>
    <w:rsid w:val="009D4C1B"/>
    <w:rsid w:val="009D4E67"/>
    <w:rsid w:val="009D53A3"/>
    <w:rsid w:val="009D5ED2"/>
    <w:rsid w:val="009E046C"/>
    <w:rsid w:val="009E1424"/>
    <w:rsid w:val="009E1B23"/>
    <w:rsid w:val="009E1B91"/>
    <w:rsid w:val="009E4510"/>
    <w:rsid w:val="009E658A"/>
    <w:rsid w:val="009F10ED"/>
    <w:rsid w:val="009F3749"/>
    <w:rsid w:val="009F418C"/>
    <w:rsid w:val="009F644C"/>
    <w:rsid w:val="009F6952"/>
    <w:rsid w:val="00A02668"/>
    <w:rsid w:val="00A053F3"/>
    <w:rsid w:val="00A066C3"/>
    <w:rsid w:val="00A12A11"/>
    <w:rsid w:val="00A147F0"/>
    <w:rsid w:val="00A16101"/>
    <w:rsid w:val="00A17C39"/>
    <w:rsid w:val="00A241E5"/>
    <w:rsid w:val="00A2654E"/>
    <w:rsid w:val="00A2742D"/>
    <w:rsid w:val="00A27E30"/>
    <w:rsid w:val="00A3056D"/>
    <w:rsid w:val="00A326B3"/>
    <w:rsid w:val="00A338B9"/>
    <w:rsid w:val="00A349D2"/>
    <w:rsid w:val="00A34C52"/>
    <w:rsid w:val="00A357D3"/>
    <w:rsid w:val="00A36A7C"/>
    <w:rsid w:val="00A36B67"/>
    <w:rsid w:val="00A37CC6"/>
    <w:rsid w:val="00A40421"/>
    <w:rsid w:val="00A408BC"/>
    <w:rsid w:val="00A41625"/>
    <w:rsid w:val="00A44F30"/>
    <w:rsid w:val="00A457B3"/>
    <w:rsid w:val="00A51101"/>
    <w:rsid w:val="00A52EDA"/>
    <w:rsid w:val="00A53971"/>
    <w:rsid w:val="00A60718"/>
    <w:rsid w:val="00A62747"/>
    <w:rsid w:val="00A63FEC"/>
    <w:rsid w:val="00A6475B"/>
    <w:rsid w:val="00A64906"/>
    <w:rsid w:val="00A67DE7"/>
    <w:rsid w:val="00A70352"/>
    <w:rsid w:val="00A7140B"/>
    <w:rsid w:val="00A71652"/>
    <w:rsid w:val="00A727F6"/>
    <w:rsid w:val="00A73544"/>
    <w:rsid w:val="00A75F34"/>
    <w:rsid w:val="00A76537"/>
    <w:rsid w:val="00A76648"/>
    <w:rsid w:val="00A76671"/>
    <w:rsid w:val="00A76DCB"/>
    <w:rsid w:val="00A775EB"/>
    <w:rsid w:val="00A805AF"/>
    <w:rsid w:val="00A80C01"/>
    <w:rsid w:val="00A85334"/>
    <w:rsid w:val="00A85B79"/>
    <w:rsid w:val="00A871E2"/>
    <w:rsid w:val="00A875B1"/>
    <w:rsid w:val="00A9045C"/>
    <w:rsid w:val="00A91212"/>
    <w:rsid w:val="00A92647"/>
    <w:rsid w:val="00A92C70"/>
    <w:rsid w:val="00A92CFF"/>
    <w:rsid w:val="00A9307B"/>
    <w:rsid w:val="00A9716E"/>
    <w:rsid w:val="00A97A48"/>
    <w:rsid w:val="00A97ED2"/>
    <w:rsid w:val="00AA2401"/>
    <w:rsid w:val="00AA39EB"/>
    <w:rsid w:val="00AA3B11"/>
    <w:rsid w:val="00AA4370"/>
    <w:rsid w:val="00AB0185"/>
    <w:rsid w:val="00AB183A"/>
    <w:rsid w:val="00AB1AA0"/>
    <w:rsid w:val="00AB3CA0"/>
    <w:rsid w:val="00AB49CF"/>
    <w:rsid w:val="00AB4DD4"/>
    <w:rsid w:val="00AC0352"/>
    <w:rsid w:val="00AC0BE8"/>
    <w:rsid w:val="00AD10AD"/>
    <w:rsid w:val="00AD2E53"/>
    <w:rsid w:val="00AD5C1D"/>
    <w:rsid w:val="00AE287D"/>
    <w:rsid w:val="00AE2BE9"/>
    <w:rsid w:val="00AE2CF0"/>
    <w:rsid w:val="00AE38C2"/>
    <w:rsid w:val="00AE4442"/>
    <w:rsid w:val="00AE45F6"/>
    <w:rsid w:val="00AE5022"/>
    <w:rsid w:val="00AE50F4"/>
    <w:rsid w:val="00AE584E"/>
    <w:rsid w:val="00AE5BDE"/>
    <w:rsid w:val="00AE5F76"/>
    <w:rsid w:val="00AF239D"/>
    <w:rsid w:val="00AF3489"/>
    <w:rsid w:val="00AF35A7"/>
    <w:rsid w:val="00AF6A70"/>
    <w:rsid w:val="00AF74D8"/>
    <w:rsid w:val="00AF7799"/>
    <w:rsid w:val="00B01F83"/>
    <w:rsid w:val="00B02265"/>
    <w:rsid w:val="00B03C46"/>
    <w:rsid w:val="00B04C9A"/>
    <w:rsid w:val="00B04FB2"/>
    <w:rsid w:val="00B05575"/>
    <w:rsid w:val="00B05F10"/>
    <w:rsid w:val="00B06954"/>
    <w:rsid w:val="00B06988"/>
    <w:rsid w:val="00B06CE7"/>
    <w:rsid w:val="00B10DF7"/>
    <w:rsid w:val="00B10F67"/>
    <w:rsid w:val="00B1379F"/>
    <w:rsid w:val="00B13AA1"/>
    <w:rsid w:val="00B1560D"/>
    <w:rsid w:val="00B16A35"/>
    <w:rsid w:val="00B16C61"/>
    <w:rsid w:val="00B2055F"/>
    <w:rsid w:val="00B26B02"/>
    <w:rsid w:val="00B26F04"/>
    <w:rsid w:val="00B278E3"/>
    <w:rsid w:val="00B27AEE"/>
    <w:rsid w:val="00B27B25"/>
    <w:rsid w:val="00B27B8C"/>
    <w:rsid w:val="00B326D9"/>
    <w:rsid w:val="00B33636"/>
    <w:rsid w:val="00B354DC"/>
    <w:rsid w:val="00B36854"/>
    <w:rsid w:val="00B36C17"/>
    <w:rsid w:val="00B3745C"/>
    <w:rsid w:val="00B406F3"/>
    <w:rsid w:val="00B407A9"/>
    <w:rsid w:val="00B40BFC"/>
    <w:rsid w:val="00B4149F"/>
    <w:rsid w:val="00B4216D"/>
    <w:rsid w:val="00B42C08"/>
    <w:rsid w:val="00B42E9D"/>
    <w:rsid w:val="00B4755D"/>
    <w:rsid w:val="00B47FD8"/>
    <w:rsid w:val="00B51CD8"/>
    <w:rsid w:val="00B53F8D"/>
    <w:rsid w:val="00B56E7E"/>
    <w:rsid w:val="00B61255"/>
    <w:rsid w:val="00B63689"/>
    <w:rsid w:val="00B639C3"/>
    <w:rsid w:val="00B63AF4"/>
    <w:rsid w:val="00B64849"/>
    <w:rsid w:val="00B650B3"/>
    <w:rsid w:val="00B66250"/>
    <w:rsid w:val="00B66B59"/>
    <w:rsid w:val="00B66B6A"/>
    <w:rsid w:val="00B67CBC"/>
    <w:rsid w:val="00B71D3F"/>
    <w:rsid w:val="00B72A9C"/>
    <w:rsid w:val="00B7361B"/>
    <w:rsid w:val="00B749E0"/>
    <w:rsid w:val="00B778F9"/>
    <w:rsid w:val="00B77AD4"/>
    <w:rsid w:val="00B81C44"/>
    <w:rsid w:val="00B821B9"/>
    <w:rsid w:val="00B82AC7"/>
    <w:rsid w:val="00B82C71"/>
    <w:rsid w:val="00B82CF9"/>
    <w:rsid w:val="00B83085"/>
    <w:rsid w:val="00B856B3"/>
    <w:rsid w:val="00B866C9"/>
    <w:rsid w:val="00B86F8E"/>
    <w:rsid w:val="00B87D1B"/>
    <w:rsid w:val="00B87D68"/>
    <w:rsid w:val="00B92411"/>
    <w:rsid w:val="00B92FEC"/>
    <w:rsid w:val="00B94DDE"/>
    <w:rsid w:val="00B951D1"/>
    <w:rsid w:val="00B95EF8"/>
    <w:rsid w:val="00BA0232"/>
    <w:rsid w:val="00BA1293"/>
    <w:rsid w:val="00BA19F7"/>
    <w:rsid w:val="00BA3141"/>
    <w:rsid w:val="00BA4B3D"/>
    <w:rsid w:val="00BA57BD"/>
    <w:rsid w:val="00BA6640"/>
    <w:rsid w:val="00BA6942"/>
    <w:rsid w:val="00BB02AE"/>
    <w:rsid w:val="00BB1B86"/>
    <w:rsid w:val="00BB3789"/>
    <w:rsid w:val="00BB5D4B"/>
    <w:rsid w:val="00BB5FE7"/>
    <w:rsid w:val="00BB7717"/>
    <w:rsid w:val="00BB7ABF"/>
    <w:rsid w:val="00BC0664"/>
    <w:rsid w:val="00BC3D92"/>
    <w:rsid w:val="00BC44EE"/>
    <w:rsid w:val="00BC7BFB"/>
    <w:rsid w:val="00BD2CF7"/>
    <w:rsid w:val="00BD4ED3"/>
    <w:rsid w:val="00BD588B"/>
    <w:rsid w:val="00BD61BD"/>
    <w:rsid w:val="00BE0884"/>
    <w:rsid w:val="00BE0C11"/>
    <w:rsid w:val="00BE22A1"/>
    <w:rsid w:val="00BE2689"/>
    <w:rsid w:val="00BE2F6D"/>
    <w:rsid w:val="00BE3E3F"/>
    <w:rsid w:val="00BE4E82"/>
    <w:rsid w:val="00BE5D05"/>
    <w:rsid w:val="00BE637C"/>
    <w:rsid w:val="00BF04B9"/>
    <w:rsid w:val="00BF0A0E"/>
    <w:rsid w:val="00BF13C5"/>
    <w:rsid w:val="00BF6032"/>
    <w:rsid w:val="00BF60D6"/>
    <w:rsid w:val="00BF7F7A"/>
    <w:rsid w:val="00C0505D"/>
    <w:rsid w:val="00C05503"/>
    <w:rsid w:val="00C057DF"/>
    <w:rsid w:val="00C0668D"/>
    <w:rsid w:val="00C10CB5"/>
    <w:rsid w:val="00C124BC"/>
    <w:rsid w:val="00C208EE"/>
    <w:rsid w:val="00C21319"/>
    <w:rsid w:val="00C21FC5"/>
    <w:rsid w:val="00C22A47"/>
    <w:rsid w:val="00C230D9"/>
    <w:rsid w:val="00C2475E"/>
    <w:rsid w:val="00C24EB9"/>
    <w:rsid w:val="00C279EB"/>
    <w:rsid w:val="00C3297D"/>
    <w:rsid w:val="00C33426"/>
    <w:rsid w:val="00C338FC"/>
    <w:rsid w:val="00C33D4D"/>
    <w:rsid w:val="00C3403D"/>
    <w:rsid w:val="00C40410"/>
    <w:rsid w:val="00C409E6"/>
    <w:rsid w:val="00C44D39"/>
    <w:rsid w:val="00C44EC1"/>
    <w:rsid w:val="00C45620"/>
    <w:rsid w:val="00C46710"/>
    <w:rsid w:val="00C477B3"/>
    <w:rsid w:val="00C5002A"/>
    <w:rsid w:val="00C53CC4"/>
    <w:rsid w:val="00C54B22"/>
    <w:rsid w:val="00C54DA3"/>
    <w:rsid w:val="00C62E57"/>
    <w:rsid w:val="00C6559A"/>
    <w:rsid w:val="00C65C83"/>
    <w:rsid w:val="00C65D89"/>
    <w:rsid w:val="00C722A4"/>
    <w:rsid w:val="00C76B87"/>
    <w:rsid w:val="00C77413"/>
    <w:rsid w:val="00C8055C"/>
    <w:rsid w:val="00C81E30"/>
    <w:rsid w:val="00C81E7E"/>
    <w:rsid w:val="00C82E48"/>
    <w:rsid w:val="00C83CA9"/>
    <w:rsid w:val="00C8473D"/>
    <w:rsid w:val="00C84CA4"/>
    <w:rsid w:val="00C8678C"/>
    <w:rsid w:val="00C87D01"/>
    <w:rsid w:val="00C87DD8"/>
    <w:rsid w:val="00C91A11"/>
    <w:rsid w:val="00C92F16"/>
    <w:rsid w:val="00C95A1C"/>
    <w:rsid w:val="00C95B20"/>
    <w:rsid w:val="00CA0546"/>
    <w:rsid w:val="00CA229E"/>
    <w:rsid w:val="00CA3348"/>
    <w:rsid w:val="00CA459E"/>
    <w:rsid w:val="00CA6801"/>
    <w:rsid w:val="00CB10CD"/>
    <w:rsid w:val="00CB19DB"/>
    <w:rsid w:val="00CB43DF"/>
    <w:rsid w:val="00CB57F6"/>
    <w:rsid w:val="00CB5826"/>
    <w:rsid w:val="00CC31F0"/>
    <w:rsid w:val="00CC3814"/>
    <w:rsid w:val="00CC57C0"/>
    <w:rsid w:val="00CC618B"/>
    <w:rsid w:val="00CD0032"/>
    <w:rsid w:val="00CD1278"/>
    <w:rsid w:val="00CD1898"/>
    <w:rsid w:val="00CD2EC7"/>
    <w:rsid w:val="00CD3F9E"/>
    <w:rsid w:val="00CD5CF0"/>
    <w:rsid w:val="00CD5EA2"/>
    <w:rsid w:val="00CD6100"/>
    <w:rsid w:val="00CD61E9"/>
    <w:rsid w:val="00CE02BD"/>
    <w:rsid w:val="00CE06B3"/>
    <w:rsid w:val="00CE124F"/>
    <w:rsid w:val="00CE5D78"/>
    <w:rsid w:val="00CE638B"/>
    <w:rsid w:val="00CE72D3"/>
    <w:rsid w:val="00CF0334"/>
    <w:rsid w:val="00CF0BD2"/>
    <w:rsid w:val="00CF1E2D"/>
    <w:rsid w:val="00CF28D7"/>
    <w:rsid w:val="00CF3368"/>
    <w:rsid w:val="00CF36AF"/>
    <w:rsid w:val="00CF38D1"/>
    <w:rsid w:val="00CF5178"/>
    <w:rsid w:val="00CF7C10"/>
    <w:rsid w:val="00D0051C"/>
    <w:rsid w:val="00D01C61"/>
    <w:rsid w:val="00D0273E"/>
    <w:rsid w:val="00D02E34"/>
    <w:rsid w:val="00D052CF"/>
    <w:rsid w:val="00D05CC7"/>
    <w:rsid w:val="00D06523"/>
    <w:rsid w:val="00D11985"/>
    <w:rsid w:val="00D13529"/>
    <w:rsid w:val="00D138AC"/>
    <w:rsid w:val="00D156E1"/>
    <w:rsid w:val="00D158BC"/>
    <w:rsid w:val="00D15E83"/>
    <w:rsid w:val="00D163FF"/>
    <w:rsid w:val="00D1683D"/>
    <w:rsid w:val="00D20FED"/>
    <w:rsid w:val="00D22786"/>
    <w:rsid w:val="00D258EC"/>
    <w:rsid w:val="00D2610D"/>
    <w:rsid w:val="00D269FC"/>
    <w:rsid w:val="00D27F62"/>
    <w:rsid w:val="00D30608"/>
    <w:rsid w:val="00D32018"/>
    <w:rsid w:val="00D32DCF"/>
    <w:rsid w:val="00D331D7"/>
    <w:rsid w:val="00D41914"/>
    <w:rsid w:val="00D449EB"/>
    <w:rsid w:val="00D4622B"/>
    <w:rsid w:val="00D50E62"/>
    <w:rsid w:val="00D60CA9"/>
    <w:rsid w:val="00D61016"/>
    <w:rsid w:val="00D624C8"/>
    <w:rsid w:val="00D65629"/>
    <w:rsid w:val="00D71366"/>
    <w:rsid w:val="00D7333F"/>
    <w:rsid w:val="00D74024"/>
    <w:rsid w:val="00D7410F"/>
    <w:rsid w:val="00D749B7"/>
    <w:rsid w:val="00D755CB"/>
    <w:rsid w:val="00D75D1E"/>
    <w:rsid w:val="00D76039"/>
    <w:rsid w:val="00D766C7"/>
    <w:rsid w:val="00D774E4"/>
    <w:rsid w:val="00D81614"/>
    <w:rsid w:val="00D82928"/>
    <w:rsid w:val="00D82B15"/>
    <w:rsid w:val="00D833A4"/>
    <w:rsid w:val="00D83C82"/>
    <w:rsid w:val="00D83CB0"/>
    <w:rsid w:val="00D84F45"/>
    <w:rsid w:val="00D856AA"/>
    <w:rsid w:val="00D86AF2"/>
    <w:rsid w:val="00D873B8"/>
    <w:rsid w:val="00D901EB"/>
    <w:rsid w:val="00D91642"/>
    <w:rsid w:val="00D91C10"/>
    <w:rsid w:val="00D92DE3"/>
    <w:rsid w:val="00D94CBC"/>
    <w:rsid w:val="00DA4EDB"/>
    <w:rsid w:val="00DA6978"/>
    <w:rsid w:val="00DA6C27"/>
    <w:rsid w:val="00DA7BF9"/>
    <w:rsid w:val="00DB0611"/>
    <w:rsid w:val="00DB6ED1"/>
    <w:rsid w:val="00DC140B"/>
    <w:rsid w:val="00DC231A"/>
    <w:rsid w:val="00DC28C3"/>
    <w:rsid w:val="00DC3390"/>
    <w:rsid w:val="00DC3B85"/>
    <w:rsid w:val="00DC40E1"/>
    <w:rsid w:val="00DC42BE"/>
    <w:rsid w:val="00DC4D2D"/>
    <w:rsid w:val="00DC5029"/>
    <w:rsid w:val="00DC5DFA"/>
    <w:rsid w:val="00DC7C51"/>
    <w:rsid w:val="00DD441F"/>
    <w:rsid w:val="00DD481E"/>
    <w:rsid w:val="00DD5568"/>
    <w:rsid w:val="00DE046D"/>
    <w:rsid w:val="00DE10AA"/>
    <w:rsid w:val="00DE3724"/>
    <w:rsid w:val="00DE46AF"/>
    <w:rsid w:val="00DE69ED"/>
    <w:rsid w:val="00DE729A"/>
    <w:rsid w:val="00DE7678"/>
    <w:rsid w:val="00DF1087"/>
    <w:rsid w:val="00DF3436"/>
    <w:rsid w:val="00DF39C3"/>
    <w:rsid w:val="00DF3A41"/>
    <w:rsid w:val="00DF3EBF"/>
    <w:rsid w:val="00DF546D"/>
    <w:rsid w:val="00DF5567"/>
    <w:rsid w:val="00DF60C8"/>
    <w:rsid w:val="00DF68B9"/>
    <w:rsid w:val="00DF7230"/>
    <w:rsid w:val="00DF7F84"/>
    <w:rsid w:val="00E0066A"/>
    <w:rsid w:val="00E00F37"/>
    <w:rsid w:val="00E022AC"/>
    <w:rsid w:val="00E033B9"/>
    <w:rsid w:val="00E04BB7"/>
    <w:rsid w:val="00E06271"/>
    <w:rsid w:val="00E10CA4"/>
    <w:rsid w:val="00E11117"/>
    <w:rsid w:val="00E11CA2"/>
    <w:rsid w:val="00E1221B"/>
    <w:rsid w:val="00E12ED9"/>
    <w:rsid w:val="00E12F12"/>
    <w:rsid w:val="00E12F4B"/>
    <w:rsid w:val="00E13061"/>
    <w:rsid w:val="00E15974"/>
    <w:rsid w:val="00E16D3A"/>
    <w:rsid w:val="00E17085"/>
    <w:rsid w:val="00E2169F"/>
    <w:rsid w:val="00E2197B"/>
    <w:rsid w:val="00E2271D"/>
    <w:rsid w:val="00E230AF"/>
    <w:rsid w:val="00E23FC8"/>
    <w:rsid w:val="00E26209"/>
    <w:rsid w:val="00E27600"/>
    <w:rsid w:val="00E30367"/>
    <w:rsid w:val="00E3043D"/>
    <w:rsid w:val="00E31723"/>
    <w:rsid w:val="00E32A6D"/>
    <w:rsid w:val="00E32AE6"/>
    <w:rsid w:val="00E33989"/>
    <w:rsid w:val="00E348E8"/>
    <w:rsid w:val="00E35826"/>
    <w:rsid w:val="00E36729"/>
    <w:rsid w:val="00E36E06"/>
    <w:rsid w:val="00E40A0E"/>
    <w:rsid w:val="00E40F98"/>
    <w:rsid w:val="00E41DA4"/>
    <w:rsid w:val="00E43B0B"/>
    <w:rsid w:val="00E506A6"/>
    <w:rsid w:val="00E526C9"/>
    <w:rsid w:val="00E52AE0"/>
    <w:rsid w:val="00E53D97"/>
    <w:rsid w:val="00E544D7"/>
    <w:rsid w:val="00E544E3"/>
    <w:rsid w:val="00E54A32"/>
    <w:rsid w:val="00E54F5C"/>
    <w:rsid w:val="00E55059"/>
    <w:rsid w:val="00E55E20"/>
    <w:rsid w:val="00E635A6"/>
    <w:rsid w:val="00E63BDB"/>
    <w:rsid w:val="00E63F00"/>
    <w:rsid w:val="00E640CF"/>
    <w:rsid w:val="00E66EA7"/>
    <w:rsid w:val="00E67218"/>
    <w:rsid w:val="00E718FD"/>
    <w:rsid w:val="00E72EF7"/>
    <w:rsid w:val="00E76646"/>
    <w:rsid w:val="00E777F1"/>
    <w:rsid w:val="00E810C6"/>
    <w:rsid w:val="00E835B6"/>
    <w:rsid w:val="00E84005"/>
    <w:rsid w:val="00E84A25"/>
    <w:rsid w:val="00E867A4"/>
    <w:rsid w:val="00E87D2B"/>
    <w:rsid w:val="00E905B9"/>
    <w:rsid w:val="00E90EB9"/>
    <w:rsid w:val="00E91392"/>
    <w:rsid w:val="00E91D2A"/>
    <w:rsid w:val="00E934CD"/>
    <w:rsid w:val="00E93683"/>
    <w:rsid w:val="00E948B0"/>
    <w:rsid w:val="00E9780F"/>
    <w:rsid w:val="00E97936"/>
    <w:rsid w:val="00E97A17"/>
    <w:rsid w:val="00EA25F3"/>
    <w:rsid w:val="00EB0071"/>
    <w:rsid w:val="00EB2602"/>
    <w:rsid w:val="00EB578C"/>
    <w:rsid w:val="00EB61F9"/>
    <w:rsid w:val="00EC14C6"/>
    <w:rsid w:val="00EC2B47"/>
    <w:rsid w:val="00ED082E"/>
    <w:rsid w:val="00ED1722"/>
    <w:rsid w:val="00ED1B71"/>
    <w:rsid w:val="00ED5153"/>
    <w:rsid w:val="00ED752B"/>
    <w:rsid w:val="00ED77D6"/>
    <w:rsid w:val="00ED7FCB"/>
    <w:rsid w:val="00EE0891"/>
    <w:rsid w:val="00EE1087"/>
    <w:rsid w:val="00EE1273"/>
    <w:rsid w:val="00EE2A9F"/>
    <w:rsid w:val="00EE61F1"/>
    <w:rsid w:val="00EE7D5B"/>
    <w:rsid w:val="00EF077C"/>
    <w:rsid w:val="00EF0DC9"/>
    <w:rsid w:val="00EF2C43"/>
    <w:rsid w:val="00EF6699"/>
    <w:rsid w:val="00EF6A79"/>
    <w:rsid w:val="00EF6B45"/>
    <w:rsid w:val="00EF6FEE"/>
    <w:rsid w:val="00EF7403"/>
    <w:rsid w:val="00F003E8"/>
    <w:rsid w:val="00F0074F"/>
    <w:rsid w:val="00F02822"/>
    <w:rsid w:val="00F03E37"/>
    <w:rsid w:val="00F04099"/>
    <w:rsid w:val="00F04A9A"/>
    <w:rsid w:val="00F05A0C"/>
    <w:rsid w:val="00F0728C"/>
    <w:rsid w:val="00F078E3"/>
    <w:rsid w:val="00F10E45"/>
    <w:rsid w:val="00F1132E"/>
    <w:rsid w:val="00F12494"/>
    <w:rsid w:val="00F124E8"/>
    <w:rsid w:val="00F1375A"/>
    <w:rsid w:val="00F16B34"/>
    <w:rsid w:val="00F16C60"/>
    <w:rsid w:val="00F20CB1"/>
    <w:rsid w:val="00F22191"/>
    <w:rsid w:val="00F221D1"/>
    <w:rsid w:val="00F22A41"/>
    <w:rsid w:val="00F239A4"/>
    <w:rsid w:val="00F246DB"/>
    <w:rsid w:val="00F25577"/>
    <w:rsid w:val="00F25709"/>
    <w:rsid w:val="00F2578B"/>
    <w:rsid w:val="00F26D43"/>
    <w:rsid w:val="00F274A9"/>
    <w:rsid w:val="00F30C0A"/>
    <w:rsid w:val="00F32703"/>
    <w:rsid w:val="00F327ED"/>
    <w:rsid w:val="00F332E9"/>
    <w:rsid w:val="00F335FD"/>
    <w:rsid w:val="00F3530E"/>
    <w:rsid w:val="00F364BB"/>
    <w:rsid w:val="00F365AD"/>
    <w:rsid w:val="00F36C7B"/>
    <w:rsid w:val="00F41C83"/>
    <w:rsid w:val="00F44CCD"/>
    <w:rsid w:val="00F47DEF"/>
    <w:rsid w:val="00F51318"/>
    <w:rsid w:val="00F52672"/>
    <w:rsid w:val="00F535FC"/>
    <w:rsid w:val="00F53D25"/>
    <w:rsid w:val="00F5417C"/>
    <w:rsid w:val="00F5559B"/>
    <w:rsid w:val="00F56A43"/>
    <w:rsid w:val="00F601F7"/>
    <w:rsid w:val="00F61C16"/>
    <w:rsid w:val="00F632BE"/>
    <w:rsid w:val="00F64129"/>
    <w:rsid w:val="00F66470"/>
    <w:rsid w:val="00F67433"/>
    <w:rsid w:val="00F71776"/>
    <w:rsid w:val="00F72ED7"/>
    <w:rsid w:val="00F736F6"/>
    <w:rsid w:val="00F739DA"/>
    <w:rsid w:val="00F73C69"/>
    <w:rsid w:val="00F74017"/>
    <w:rsid w:val="00F75DF9"/>
    <w:rsid w:val="00F77E3C"/>
    <w:rsid w:val="00F854FE"/>
    <w:rsid w:val="00F86C21"/>
    <w:rsid w:val="00F86C2C"/>
    <w:rsid w:val="00F908AB"/>
    <w:rsid w:val="00F97AFB"/>
    <w:rsid w:val="00FA03A2"/>
    <w:rsid w:val="00FA0CF1"/>
    <w:rsid w:val="00FA165D"/>
    <w:rsid w:val="00FA558F"/>
    <w:rsid w:val="00FA5701"/>
    <w:rsid w:val="00FA5762"/>
    <w:rsid w:val="00FB0438"/>
    <w:rsid w:val="00FB1C11"/>
    <w:rsid w:val="00FB2DE0"/>
    <w:rsid w:val="00FB52EF"/>
    <w:rsid w:val="00FB560A"/>
    <w:rsid w:val="00FB6E45"/>
    <w:rsid w:val="00FB7C98"/>
    <w:rsid w:val="00FC018D"/>
    <w:rsid w:val="00FC2516"/>
    <w:rsid w:val="00FC2F8E"/>
    <w:rsid w:val="00FC5230"/>
    <w:rsid w:val="00FC7001"/>
    <w:rsid w:val="00FD07BE"/>
    <w:rsid w:val="00FD07CF"/>
    <w:rsid w:val="00FD3BED"/>
    <w:rsid w:val="00FE0823"/>
    <w:rsid w:val="00FE157A"/>
    <w:rsid w:val="00FE22D4"/>
    <w:rsid w:val="00FE3366"/>
    <w:rsid w:val="00FE3FE3"/>
    <w:rsid w:val="00FE68DF"/>
    <w:rsid w:val="00FF0467"/>
    <w:rsid w:val="00FF0654"/>
    <w:rsid w:val="00FF40F8"/>
    <w:rsid w:val="00FF495B"/>
    <w:rsid w:val="00FF6D1B"/>
    <w:rsid w:val="00FF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91C9AC"/>
  <w15:docId w15:val="{BC1B4EFE-2BF6-4244-8E01-66A7CF61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31"/>
    <w:rPr>
      <w:rFonts w:ascii="Times New Roman" w:eastAsia="Times New Roman" w:hAnsi="Times New Roman"/>
      <w:sz w:val="24"/>
      <w:szCs w:val="24"/>
      <w:lang w:val="en-AU" w:eastAsia="en-GB"/>
    </w:rPr>
  </w:style>
  <w:style w:type="paragraph" w:styleId="Heading1">
    <w:name w:val="heading 1"/>
    <w:basedOn w:val="Normal"/>
    <w:next w:val="Normal"/>
    <w:link w:val="Heading1Char"/>
    <w:uiPriority w:val="9"/>
    <w:qFormat/>
    <w:rsid w:val="002C4E00"/>
    <w:pPr>
      <w:keepNext/>
      <w:keepLines/>
      <w:spacing w:before="240" w:after="120"/>
      <w:outlineLvl w:val="0"/>
    </w:pPr>
    <w:rPr>
      <w:b/>
      <w:bCs/>
      <w:caps/>
      <w:szCs w:val="32"/>
      <w:lang w:val="en-US" w:eastAsia="en-US"/>
    </w:rPr>
  </w:style>
  <w:style w:type="paragraph" w:styleId="Heading2">
    <w:name w:val="heading 2"/>
    <w:basedOn w:val="Normal"/>
    <w:next w:val="Normal"/>
    <w:link w:val="Heading2Char"/>
    <w:uiPriority w:val="99"/>
    <w:qFormat/>
    <w:rsid w:val="002C56F4"/>
    <w:pPr>
      <w:keepNext/>
      <w:keepLines/>
      <w:spacing w:before="200" w:after="120" w:line="480" w:lineRule="auto"/>
      <w:outlineLvl w:val="1"/>
    </w:pPr>
    <w:rPr>
      <w:b/>
      <w:bCs/>
      <w:szCs w:val="26"/>
      <w:lang w:val="en-US" w:eastAsia="en-US"/>
    </w:rPr>
  </w:style>
  <w:style w:type="paragraph" w:styleId="Heading3">
    <w:name w:val="heading 3"/>
    <w:basedOn w:val="Normal"/>
    <w:next w:val="Normal"/>
    <w:link w:val="Heading3Char"/>
    <w:uiPriority w:val="99"/>
    <w:qFormat/>
    <w:rsid w:val="00573BAB"/>
    <w:pPr>
      <w:keepNext/>
      <w:keepLines/>
      <w:spacing w:before="200"/>
      <w:outlineLvl w:val="2"/>
    </w:pPr>
    <w:rPr>
      <w:rFonts w:ascii="Calibri" w:hAnsi="Calibri"/>
      <w:b/>
      <w:bCs/>
      <w:color w:val="4F81BD"/>
      <w:lang w:val="en-US" w:eastAsia="en-US"/>
    </w:rPr>
  </w:style>
  <w:style w:type="paragraph" w:styleId="Heading4">
    <w:name w:val="heading 4"/>
    <w:basedOn w:val="Normal"/>
    <w:next w:val="Normal"/>
    <w:link w:val="Heading4Char"/>
    <w:semiHidden/>
    <w:unhideWhenUsed/>
    <w:qFormat/>
    <w:locked/>
    <w:rsid w:val="00E33989"/>
    <w:pPr>
      <w:keepNext/>
      <w:keepLines/>
      <w:spacing w:before="40"/>
      <w:outlineLvl w:val="3"/>
    </w:pPr>
    <w:rPr>
      <w:rFonts w:asciiTheme="majorHAnsi" w:eastAsiaTheme="majorEastAsia" w:hAnsiTheme="majorHAnsi" w:cstheme="majorBidi"/>
      <w:i/>
      <w:iCs/>
      <w:color w:val="365F91"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C4E00"/>
    <w:rPr>
      <w:rFonts w:ascii="Times New Roman" w:eastAsia="Times New Roman" w:hAnsi="Times New Roman"/>
      <w:b/>
      <w:bCs/>
      <w:caps/>
      <w:sz w:val="24"/>
      <w:szCs w:val="32"/>
    </w:rPr>
  </w:style>
  <w:style w:type="character" w:customStyle="1" w:styleId="Heading2Char">
    <w:name w:val="Heading 2 Char"/>
    <w:basedOn w:val="DefaultParagraphFont"/>
    <w:link w:val="Heading2"/>
    <w:uiPriority w:val="99"/>
    <w:locked/>
    <w:rsid w:val="002C56F4"/>
    <w:rPr>
      <w:rFonts w:ascii="Times New Roman" w:eastAsia="Times New Roman" w:hAnsi="Times New Roman"/>
      <w:b/>
      <w:bCs/>
      <w:sz w:val="24"/>
      <w:szCs w:val="26"/>
    </w:rPr>
  </w:style>
  <w:style w:type="character" w:customStyle="1" w:styleId="Heading3Char">
    <w:name w:val="Heading 3 Char"/>
    <w:basedOn w:val="DefaultParagraphFont"/>
    <w:link w:val="Heading3"/>
    <w:uiPriority w:val="99"/>
    <w:locked/>
    <w:rsid w:val="00573BAB"/>
    <w:rPr>
      <w:rFonts w:ascii="Calibri" w:hAnsi="Calibri" w:cs="Times New Roman"/>
      <w:b/>
      <w:bCs/>
      <w:color w:val="4F81BD"/>
    </w:rPr>
  </w:style>
  <w:style w:type="paragraph" w:styleId="ListParagraph">
    <w:name w:val="List Paragraph"/>
    <w:basedOn w:val="Normal"/>
    <w:uiPriority w:val="99"/>
    <w:qFormat/>
    <w:rsid w:val="00573BAB"/>
    <w:pPr>
      <w:spacing w:after="200"/>
      <w:ind w:left="720"/>
      <w:contextualSpacing/>
    </w:pPr>
    <w:rPr>
      <w:rFonts w:ascii="Cambria" w:eastAsia="Cambria" w:hAnsi="Cambria"/>
      <w:lang w:val="en-US" w:eastAsia="en-US"/>
    </w:rPr>
  </w:style>
  <w:style w:type="character" w:styleId="Hyperlink">
    <w:name w:val="Hyperlink"/>
    <w:basedOn w:val="DefaultParagraphFont"/>
    <w:uiPriority w:val="99"/>
    <w:rsid w:val="00573BAB"/>
    <w:rPr>
      <w:rFonts w:cs="Times New Roman"/>
      <w:color w:val="0000FF"/>
      <w:u w:val="single"/>
    </w:rPr>
  </w:style>
  <w:style w:type="character" w:customStyle="1" w:styleId="volume">
    <w:name w:val="volume"/>
    <w:basedOn w:val="DefaultParagraphFont"/>
    <w:uiPriority w:val="99"/>
    <w:rsid w:val="00573BAB"/>
    <w:rPr>
      <w:rFonts w:cs="Times New Roman"/>
    </w:rPr>
  </w:style>
  <w:style w:type="character" w:customStyle="1" w:styleId="issue">
    <w:name w:val="issue"/>
    <w:basedOn w:val="DefaultParagraphFont"/>
    <w:uiPriority w:val="99"/>
    <w:rsid w:val="00573BAB"/>
    <w:rPr>
      <w:rFonts w:cs="Times New Roman"/>
    </w:rPr>
  </w:style>
  <w:style w:type="character" w:customStyle="1" w:styleId="pages">
    <w:name w:val="pages"/>
    <w:basedOn w:val="DefaultParagraphFont"/>
    <w:uiPriority w:val="99"/>
    <w:rsid w:val="00573BAB"/>
    <w:rPr>
      <w:rFonts w:cs="Times New Roman"/>
    </w:rPr>
  </w:style>
  <w:style w:type="character" w:styleId="CommentReference">
    <w:name w:val="annotation reference"/>
    <w:basedOn w:val="DefaultParagraphFont"/>
    <w:uiPriority w:val="99"/>
    <w:semiHidden/>
    <w:rsid w:val="00573BAB"/>
    <w:rPr>
      <w:rFonts w:cs="Times New Roman"/>
      <w:sz w:val="16"/>
      <w:szCs w:val="16"/>
    </w:rPr>
  </w:style>
  <w:style w:type="paragraph" w:styleId="CommentText">
    <w:name w:val="annotation text"/>
    <w:basedOn w:val="Normal"/>
    <w:link w:val="CommentTextChar"/>
    <w:uiPriority w:val="99"/>
    <w:rsid w:val="00573BAB"/>
    <w:pPr>
      <w:spacing w:after="240" w:line="480" w:lineRule="auto"/>
      <w:ind w:firstLine="360"/>
    </w:pPr>
    <w:rPr>
      <w:rFonts w:ascii="Arial" w:hAnsi="Arial"/>
      <w:sz w:val="20"/>
      <w:szCs w:val="20"/>
      <w:lang w:val="en-US" w:eastAsia="en-US"/>
    </w:rPr>
  </w:style>
  <w:style w:type="character" w:customStyle="1" w:styleId="CommentTextChar">
    <w:name w:val="Comment Text Char"/>
    <w:basedOn w:val="DefaultParagraphFont"/>
    <w:link w:val="CommentText"/>
    <w:uiPriority w:val="99"/>
    <w:locked/>
    <w:rsid w:val="00573BAB"/>
    <w:rPr>
      <w:rFonts w:ascii="Arial" w:hAnsi="Arial" w:cs="Times New Roman"/>
      <w:sz w:val="20"/>
      <w:szCs w:val="20"/>
    </w:rPr>
  </w:style>
  <w:style w:type="paragraph" w:styleId="BalloonText">
    <w:name w:val="Balloon Text"/>
    <w:basedOn w:val="Normal"/>
    <w:link w:val="BalloonTextChar"/>
    <w:uiPriority w:val="99"/>
    <w:semiHidden/>
    <w:rsid w:val="00573BAB"/>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73BAB"/>
    <w:rPr>
      <w:rFonts w:ascii="Tahoma" w:hAnsi="Tahoma" w:cs="Tahoma"/>
      <w:sz w:val="16"/>
      <w:szCs w:val="16"/>
    </w:rPr>
  </w:style>
  <w:style w:type="paragraph" w:customStyle="1" w:styleId="Default">
    <w:name w:val="Default"/>
    <w:uiPriority w:val="99"/>
    <w:rsid w:val="00573BAB"/>
    <w:pPr>
      <w:autoSpaceDE w:val="0"/>
      <w:autoSpaceDN w:val="0"/>
      <w:adjustRightInd w:val="0"/>
    </w:pPr>
    <w:rPr>
      <w:rFonts w:ascii="Times New Roman" w:hAnsi="Times New Roman"/>
      <w:color w:val="000000"/>
      <w:sz w:val="24"/>
      <w:szCs w:val="24"/>
    </w:rPr>
  </w:style>
  <w:style w:type="paragraph" w:customStyle="1" w:styleId="CM31">
    <w:name w:val="CM31"/>
    <w:basedOn w:val="Default"/>
    <w:next w:val="Default"/>
    <w:uiPriority w:val="99"/>
    <w:rsid w:val="00573BAB"/>
    <w:rPr>
      <w:color w:val="auto"/>
    </w:rPr>
  </w:style>
  <w:style w:type="character" w:styleId="FollowedHyperlink">
    <w:name w:val="FollowedHyperlink"/>
    <w:basedOn w:val="DefaultParagraphFont"/>
    <w:uiPriority w:val="99"/>
    <w:semiHidden/>
    <w:rsid w:val="00573BAB"/>
    <w:rPr>
      <w:rFonts w:cs="Times New Roman"/>
      <w:color w:val="800080"/>
      <w:u w:val="single"/>
    </w:rPr>
  </w:style>
  <w:style w:type="paragraph" w:styleId="Header">
    <w:name w:val="header"/>
    <w:basedOn w:val="Normal"/>
    <w:link w:val="HeaderChar"/>
    <w:uiPriority w:val="99"/>
    <w:rsid w:val="00573BAB"/>
    <w:pPr>
      <w:tabs>
        <w:tab w:val="center" w:pos="4680"/>
        <w:tab w:val="right" w:pos="9360"/>
      </w:tabs>
    </w:pPr>
    <w:rPr>
      <w:rFonts w:ascii="Cambria" w:eastAsia="Cambria" w:hAnsi="Cambria"/>
      <w:lang w:val="en-US" w:eastAsia="en-US"/>
    </w:rPr>
  </w:style>
  <w:style w:type="character" w:customStyle="1" w:styleId="HeaderChar">
    <w:name w:val="Header Char"/>
    <w:basedOn w:val="DefaultParagraphFont"/>
    <w:link w:val="Header"/>
    <w:uiPriority w:val="99"/>
    <w:locked/>
    <w:rsid w:val="00573BAB"/>
    <w:rPr>
      <w:rFonts w:cs="Times New Roman"/>
    </w:rPr>
  </w:style>
  <w:style w:type="paragraph" w:styleId="Footer">
    <w:name w:val="footer"/>
    <w:basedOn w:val="Normal"/>
    <w:link w:val="FooterChar"/>
    <w:uiPriority w:val="99"/>
    <w:rsid w:val="00573BAB"/>
    <w:pPr>
      <w:tabs>
        <w:tab w:val="center" w:pos="4680"/>
        <w:tab w:val="right" w:pos="9360"/>
      </w:tabs>
    </w:pPr>
    <w:rPr>
      <w:rFonts w:ascii="Cambria" w:eastAsia="Cambria" w:hAnsi="Cambria"/>
      <w:lang w:val="en-US" w:eastAsia="en-US"/>
    </w:rPr>
  </w:style>
  <w:style w:type="character" w:customStyle="1" w:styleId="FooterChar">
    <w:name w:val="Footer Char"/>
    <w:basedOn w:val="DefaultParagraphFont"/>
    <w:link w:val="Footer"/>
    <w:uiPriority w:val="99"/>
    <w:locked/>
    <w:rsid w:val="00573BAB"/>
    <w:rPr>
      <w:rFonts w:cs="Times New Roman"/>
    </w:rPr>
  </w:style>
  <w:style w:type="paragraph" w:styleId="CommentSubject">
    <w:name w:val="annotation subject"/>
    <w:basedOn w:val="CommentText"/>
    <w:next w:val="CommentText"/>
    <w:link w:val="CommentSubjectChar"/>
    <w:uiPriority w:val="99"/>
    <w:semiHidden/>
    <w:rsid w:val="00573BAB"/>
    <w:pPr>
      <w:spacing w:after="200" w:line="240" w:lineRule="auto"/>
      <w:ind w:firstLine="0"/>
    </w:pPr>
    <w:rPr>
      <w:rFonts w:ascii="Cambria" w:eastAsia="Cambria" w:hAnsi="Cambria"/>
      <w:b/>
      <w:bCs/>
    </w:rPr>
  </w:style>
  <w:style w:type="character" w:customStyle="1" w:styleId="CommentSubjectChar">
    <w:name w:val="Comment Subject Char"/>
    <w:basedOn w:val="CommentTextChar"/>
    <w:link w:val="CommentSubject"/>
    <w:uiPriority w:val="99"/>
    <w:semiHidden/>
    <w:locked/>
    <w:rsid w:val="00573BAB"/>
    <w:rPr>
      <w:rFonts w:ascii="Arial" w:hAnsi="Arial" w:cs="Times New Roman"/>
      <w:b/>
      <w:bCs/>
      <w:sz w:val="20"/>
      <w:szCs w:val="20"/>
    </w:rPr>
  </w:style>
  <w:style w:type="paragraph" w:customStyle="1" w:styleId="CM30">
    <w:name w:val="CM30"/>
    <w:basedOn w:val="Default"/>
    <w:next w:val="Default"/>
    <w:uiPriority w:val="99"/>
    <w:rsid w:val="00573BAB"/>
    <w:rPr>
      <w:color w:val="auto"/>
    </w:rPr>
  </w:style>
  <w:style w:type="paragraph" w:customStyle="1" w:styleId="CM9">
    <w:name w:val="CM9"/>
    <w:basedOn w:val="Default"/>
    <w:next w:val="Default"/>
    <w:uiPriority w:val="99"/>
    <w:rsid w:val="00573BAB"/>
    <w:pPr>
      <w:spacing w:line="253" w:lineRule="atLeast"/>
    </w:pPr>
    <w:rPr>
      <w:color w:val="auto"/>
    </w:rPr>
  </w:style>
  <w:style w:type="character" w:customStyle="1" w:styleId="mb">
    <w:name w:val="mb"/>
    <w:basedOn w:val="DefaultParagraphFont"/>
    <w:uiPriority w:val="99"/>
    <w:rsid w:val="00573BAB"/>
    <w:rPr>
      <w:rFonts w:ascii="Arial Unicode MS" w:eastAsia="Arial Unicode MS" w:hAnsi="Arial Unicode MS" w:cs="Arial Unicode MS"/>
      <w:shd w:val="clear" w:color="auto" w:fill="auto"/>
    </w:rPr>
  </w:style>
  <w:style w:type="paragraph" w:customStyle="1" w:styleId="norm13">
    <w:name w:val="norm13"/>
    <w:basedOn w:val="Normal"/>
    <w:uiPriority w:val="99"/>
    <w:rsid w:val="00573BAB"/>
    <w:pPr>
      <w:spacing w:before="240" w:after="240"/>
    </w:pPr>
    <w:rPr>
      <w:sz w:val="22"/>
      <w:szCs w:val="22"/>
      <w:lang w:val="en-US" w:eastAsia="en-US"/>
    </w:rPr>
  </w:style>
  <w:style w:type="character" w:customStyle="1" w:styleId="pmid1">
    <w:name w:val="pmid1"/>
    <w:basedOn w:val="DefaultParagraphFont"/>
    <w:uiPriority w:val="99"/>
    <w:rsid w:val="00573BAB"/>
    <w:rPr>
      <w:rFonts w:cs="Times New Roman"/>
    </w:rPr>
  </w:style>
  <w:style w:type="paragraph" w:styleId="NormalWeb">
    <w:name w:val="Normal (Web)"/>
    <w:basedOn w:val="Normal"/>
    <w:uiPriority w:val="99"/>
    <w:semiHidden/>
    <w:rsid w:val="00573BAB"/>
    <w:pPr>
      <w:spacing w:before="100" w:beforeAutospacing="1" w:after="100" w:afterAutospacing="1"/>
    </w:pPr>
    <w:rPr>
      <w:lang w:val="en-US" w:eastAsia="en-US"/>
    </w:rPr>
  </w:style>
  <w:style w:type="character" w:customStyle="1" w:styleId="fulltext-it">
    <w:name w:val="fulltext-it"/>
    <w:uiPriority w:val="99"/>
    <w:rsid w:val="00573BAB"/>
  </w:style>
  <w:style w:type="paragraph" w:styleId="PlainText">
    <w:name w:val="Plain Text"/>
    <w:basedOn w:val="Normal"/>
    <w:link w:val="PlainTextChar"/>
    <w:uiPriority w:val="99"/>
    <w:rsid w:val="00573BAB"/>
    <w:rPr>
      <w:rFonts w:ascii="Calibri" w:eastAsia="Cambria" w:hAnsi="Calibri"/>
      <w:sz w:val="22"/>
      <w:szCs w:val="21"/>
      <w:lang w:val="en-US" w:eastAsia="en-US"/>
    </w:rPr>
  </w:style>
  <w:style w:type="character" w:customStyle="1" w:styleId="PlainTextChar">
    <w:name w:val="Plain Text Char"/>
    <w:basedOn w:val="DefaultParagraphFont"/>
    <w:link w:val="PlainText"/>
    <w:uiPriority w:val="99"/>
    <w:locked/>
    <w:rsid w:val="00573BAB"/>
    <w:rPr>
      <w:rFonts w:ascii="Calibri" w:hAnsi="Calibri" w:cs="Times New Roman"/>
      <w:sz w:val="21"/>
      <w:szCs w:val="21"/>
    </w:rPr>
  </w:style>
  <w:style w:type="character" w:customStyle="1" w:styleId="arttitle">
    <w:name w:val="arttitle"/>
    <w:basedOn w:val="DefaultParagraphFont"/>
    <w:uiPriority w:val="99"/>
    <w:rsid w:val="00573BAB"/>
    <w:rPr>
      <w:rFonts w:cs="Times New Roman"/>
    </w:rPr>
  </w:style>
  <w:style w:type="character" w:customStyle="1" w:styleId="contrib">
    <w:name w:val="contrib"/>
    <w:basedOn w:val="DefaultParagraphFont"/>
    <w:uiPriority w:val="99"/>
    <w:rsid w:val="00573BAB"/>
    <w:rPr>
      <w:rFonts w:cs="Times New Roman"/>
    </w:rPr>
  </w:style>
  <w:style w:type="character" w:customStyle="1" w:styleId="namenowrap">
    <w:name w:val="name nowrap"/>
    <w:basedOn w:val="DefaultParagraphFont"/>
    <w:uiPriority w:val="99"/>
    <w:rsid w:val="00573BAB"/>
    <w:rPr>
      <w:rFonts w:cs="Times New Roman"/>
    </w:rPr>
  </w:style>
  <w:style w:type="paragraph" w:styleId="Revision">
    <w:name w:val="Revision"/>
    <w:hidden/>
    <w:uiPriority w:val="99"/>
    <w:semiHidden/>
    <w:rsid w:val="00C338FC"/>
    <w:rPr>
      <w:sz w:val="24"/>
      <w:szCs w:val="24"/>
    </w:rPr>
  </w:style>
  <w:style w:type="character" w:customStyle="1" w:styleId="f11">
    <w:name w:val="f11"/>
    <w:basedOn w:val="DefaultParagraphFont"/>
    <w:uiPriority w:val="99"/>
    <w:rsid w:val="00F365AD"/>
    <w:rPr>
      <w:rFonts w:ascii="Arial" w:hAnsi="Arial" w:cs="Arial"/>
    </w:rPr>
  </w:style>
  <w:style w:type="paragraph" w:customStyle="1" w:styleId="EndNoteBibliographyTitle">
    <w:name w:val="EndNote Bibliography Title"/>
    <w:basedOn w:val="Normal"/>
    <w:link w:val="EndNoteBibliographyTitleChar"/>
    <w:rsid w:val="00670E9B"/>
    <w:pPr>
      <w:jc w:val="center"/>
    </w:pPr>
    <w:rPr>
      <w:rFonts w:ascii="Cambria" w:eastAsia="Cambria" w:hAnsi="Cambria"/>
      <w:noProof/>
      <w:lang w:val="en-US" w:eastAsia="en-US"/>
    </w:rPr>
  </w:style>
  <w:style w:type="character" w:customStyle="1" w:styleId="EndNoteBibliographyTitleChar">
    <w:name w:val="EndNote Bibliography Title Char"/>
    <w:basedOn w:val="DefaultParagraphFont"/>
    <w:link w:val="EndNoteBibliographyTitle"/>
    <w:rsid w:val="00670E9B"/>
    <w:rPr>
      <w:noProof/>
      <w:sz w:val="24"/>
      <w:szCs w:val="24"/>
    </w:rPr>
  </w:style>
  <w:style w:type="paragraph" w:customStyle="1" w:styleId="EndNoteBibliography">
    <w:name w:val="EndNote Bibliography"/>
    <w:basedOn w:val="Normal"/>
    <w:link w:val="EndNoteBibliographyChar"/>
    <w:rsid w:val="00670E9B"/>
    <w:pPr>
      <w:spacing w:after="200"/>
    </w:pPr>
    <w:rPr>
      <w:rFonts w:ascii="Cambria" w:eastAsia="Cambria" w:hAnsi="Cambria"/>
      <w:noProof/>
      <w:lang w:val="en-US" w:eastAsia="en-US"/>
    </w:rPr>
  </w:style>
  <w:style w:type="character" w:customStyle="1" w:styleId="EndNoteBibliographyChar">
    <w:name w:val="EndNote Bibliography Char"/>
    <w:basedOn w:val="DefaultParagraphFont"/>
    <w:link w:val="EndNoteBibliography"/>
    <w:rsid w:val="00670E9B"/>
    <w:rPr>
      <w:noProof/>
      <w:sz w:val="24"/>
      <w:szCs w:val="24"/>
    </w:rPr>
  </w:style>
  <w:style w:type="character" w:customStyle="1" w:styleId="UnresolvedMention1">
    <w:name w:val="Unresolved Mention1"/>
    <w:basedOn w:val="DefaultParagraphFont"/>
    <w:uiPriority w:val="99"/>
    <w:semiHidden/>
    <w:unhideWhenUsed/>
    <w:rsid w:val="00670E9B"/>
    <w:rPr>
      <w:color w:val="605E5C"/>
      <w:shd w:val="clear" w:color="auto" w:fill="E1DFDD"/>
    </w:rPr>
  </w:style>
  <w:style w:type="character" w:customStyle="1" w:styleId="Heading4Char">
    <w:name w:val="Heading 4 Char"/>
    <w:basedOn w:val="DefaultParagraphFont"/>
    <w:link w:val="Heading4"/>
    <w:semiHidden/>
    <w:rsid w:val="00E33989"/>
    <w:rPr>
      <w:rFonts w:asciiTheme="majorHAnsi" w:eastAsiaTheme="majorEastAsia" w:hAnsiTheme="majorHAnsi" w:cstheme="majorBidi"/>
      <w:i/>
      <w:iCs/>
      <w:color w:val="365F91" w:themeColor="accent1" w:themeShade="BF"/>
      <w:sz w:val="24"/>
      <w:szCs w:val="24"/>
    </w:rPr>
  </w:style>
  <w:style w:type="character" w:customStyle="1" w:styleId="UnresolvedMention2">
    <w:name w:val="Unresolved Mention2"/>
    <w:basedOn w:val="DefaultParagraphFont"/>
    <w:uiPriority w:val="99"/>
    <w:semiHidden/>
    <w:unhideWhenUsed/>
    <w:rsid w:val="00112387"/>
    <w:rPr>
      <w:color w:val="605E5C"/>
      <w:shd w:val="clear" w:color="auto" w:fill="E1DFDD"/>
    </w:rPr>
  </w:style>
  <w:style w:type="character" w:customStyle="1" w:styleId="UnresolvedMention3">
    <w:name w:val="Unresolved Mention3"/>
    <w:basedOn w:val="DefaultParagraphFont"/>
    <w:uiPriority w:val="99"/>
    <w:semiHidden/>
    <w:unhideWhenUsed/>
    <w:rsid w:val="00B06CE7"/>
    <w:rPr>
      <w:color w:val="605E5C"/>
      <w:shd w:val="clear" w:color="auto" w:fill="E1DFDD"/>
    </w:rPr>
  </w:style>
  <w:style w:type="character" w:styleId="Emphasis">
    <w:name w:val="Emphasis"/>
    <w:basedOn w:val="DefaultParagraphFont"/>
    <w:uiPriority w:val="20"/>
    <w:qFormat/>
    <w:locked/>
    <w:rsid w:val="00EB578C"/>
    <w:rPr>
      <w:i/>
      <w:iCs/>
    </w:rPr>
  </w:style>
  <w:style w:type="character" w:customStyle="1" w:styleId="id-label">
    <w:name w:val="id-label"/>
    <w:basedOn w:val="DefaultParagraphFont"/>
    <w:rsid w:val="00F332E9"/>
  </w:style>
  <w:style w:type="character" w:styleId="Strong">
    <w:name w:val="Strong"/>
    <w:basedOn w:val="DefaultParagraphFont"/>
    <w:uiPriority w:val="22"/>
    <w:qFormat/>
    <w:locked/>
    <w:rsid w:val="00F332E9"/>
    <w:rPr>
      <w:b/>
      <w:bCs/>
    </w:rPr>
  </w:style>
  <w:style w:type="character" w:customStyle="1" w:styleId="citation-part">
    <w:name w:val="citation-part"/>
    <w:basedOn w:val="DefaultParagraphFont"/>
    <w:rsid w:val="00CE06B3"/>
  </w:style>
  <w:style w:type="character" w:customStyle="1" w:styleId="docsum-pmid">
    <w:name w:val="docsum-pmid"/>
    <w:basedOn w:val="DefaultParagraphFont"/>
    <w:rsid w:val="00CE06B3"/>
  </w:style>
  <w:style w:type="character" w:customStyle="1" w:styleId="UnresolvedMention4">
    <w:name w:val="Unresolved Mention4"/>
    <w:basedOn w:val="DefaultParagraphFont"/>
    <w:uiPriority w:val="99"/>
    <w:semiHidden/>
    <w:unhideWhenUsed/>
    <w:rsid w:val="002B435D"/>
    <w:rPr>
      <w:color w:val="605E5C"/>
      <w:shd w:val="clear" w:color="auto" w:fill="E1DFDD"/>
    </w:rPr>
  </w:style>
  <w:style w:type="character" w:customStyle="1" w:styleId="UnresolvedMention5">
    <w:name w:val="Unresolved Mention5"/>
    <w:basedOn w:val="DefaultParagraphFont"/>
    <w:uiPriority w:val="99"/>
    <w:semiHidden/>
    <w:unhideWhenUsed/>
    <w:rsid w:val="0064022A"/>
    <w:rPr>
      <w:color w:val="605E5C"/>
      <w:shd w:val="clear" w:color="auto" w:fill="E1DFDD"/>
    </w:rPr>
  </w:style>
  <w:style w:type="character" w:customStyle="1" w:styleId="UnresolvedMention6">
    <w:name w:val="Unresolved Mention6"/>
    <w:basedOn w:val="DefaultParagraphFont"/>
    <w:uiPriority w:val="99"/>
    <w:semiHidden/>
    <w:unhideWhenUsed/>
    <w:rsid w:val="00177CEC"/>
    <w:rPr>
      <w:color w:val="605E5C"/>
      <w:shd w:val="clear" w:color="auto" w:fill="E1DFDD"/>
    </w:rPr>
  </w:style>
  <w:style w:type="character" w:styleId="UnresolvedMention">
    <w:name w:val="Unresolved Mention"/>
    <w:basedOn w:val="DefaultParagraphFont"/>
    <w:uiPriority w:val="99"/>
    <w:semiHidden/>
    <w:unhideWhenUsed/>
    <w:rsid w:val="00871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4073">
      <w:bodyDiv w:val="1"/>
      <w:marLeft w:val="0"/>
      <w:marRight w:val="0"/>
      <w:marTop w:val="0"/>
      <w:marBottom w:val="0"/>
      <w:divBdr>
        <w:top w:val="none" w:sz="0" w:space="0" w:color="auto"/>
        <w:left w:val="none" w:sz="0" w:space="0" w:color="auto"/>
        <w:bottom w:val="none" w:sz="0" w:space="0" w:color="auto"/>
        <w:right w:val="none" w:sz="0" w:space="0" w:color="auto"/>
      </w:divBdr>
    </w:div>
    <w:div w:id="148251555">
      <w:bodyDiv w:val="1"/>
      <w:marLeft w:val="0"/>
      <w:marRight w:val="0"/>
      <w:marTop w:val="0"/>
      <w:marBottom w:val="0"/>
      <w:divBdr>
        <w:top w:val="none" w:sz="0" w:space="0" w:color="auto"/>
        <w:left w:val="none" w:sz="0" w:space="0" w:color="auto"/>
        <w:bottom w:val="none" w:sz="0" w:space="0" w:color="auto"/>
        <w:right w:val="none" w:sz="0" w:space="0" w:color="auto"/>
      </w:divBdr>
    </w:div>
    <w:div w:id="197789898">
      <w:bodyDiv w:val="1"/>
      <w:marLeft w:val="0"/>
      <w:marRight w:val="0"/>
      <w:marTop w:val="0"/>
      <w:marBottom w:val="0"/>
      <w:divBdr>
        <w:top w:val="none" w:sz="0" w:space="0" w:color="auto"/>
        <w:left w:val="none" w:sz="0" w:space="0" w:color="auto"/>
        <w:bottom w:val="none" w:sz="0" w:space="0" w:color="auto"/>
        <w:right w:val="none" w:sz="0" w:space="0" w:color="auto"/>
      </w:divBdr>
    </w:div>
    <w:div w:id="323238429">
      <w:bodyDiv w:val="1"/>
      <w:marLeft w:val="0"/>
      <w:marRight w:val="0"/>
      <w:marTop w:val="0"/>
      <w:marBottom w:val="0"/>
      <w:divBdr>
        <w:top w:val="none" w:sz="0" w:space="0" w:color="auto"/>
        <w:left w:val="none" w:sz="0" w:space="0" w:color="auto"/>
        <w:bottom w:val="none" w:sz="0" w:space="0" w:color="auto"/>
        <w:right w:val="none" w:sz="0" w:space="0" w:color="auto"/>
      </w:divBdr>
    </w:div>
    <w:div w:id="361979896">
      <w:bodyDiv w:val="1"/>
      <w:marLeft w:val="0"/>
      <w:marRight w:val="0"/>
      <w:marTop w:val="0"/>
      <w:marBottom w:val="0"/>
      <w:divBdr>
        <w:top w:val="none" w:sz="0" w:space="0" w:color="auto"/>
        <w:left w:val="none" w:sz="0" w:space="0" w:color="auto"/>
        <w:bottom w:val="none" w:sz="0" w:space="0" w:color="auto"/>
        <w:right w:val="none" w:sz="0" w:space="0" w:color="auto"/>
      </w:divBdr>
    </w:div>
    <w:div w:id="449781385">
      <w:bodyDiv w:val="1"/>
      <w:marLeft w:val="0"/>
      <w:marRight w:val="0"/>
      <w:marTop w:val="0"/>
      <w:marBottom w:val="0"/>
      <w:divBdr>
        <w:top w:val="none" w:sz="0" w:space="0" w:color="auto"/>
        <w:left w:val="none" w:sz="0" w:space="0" w:color="auto"/>
        <w:bottom w:val="none" w:sz="0" w:space="0" w:color="auto"/>
        <w:right w:val="none" w:sz="0" w:space="0" w:color="auto"/>
      </w:divBdr>
    </w:div>
    <w:div w:id="546915026">
      <w:bodyDiv w:val="1"/>
      <w:marLeft w:val="0"/>
      <w:marRight w:val="0"/>
      <w:marTop w:val="0"/>
      <w:marBottom w:val="0"/>
      <w:divBdr>
        <w:top w:val="none" w:sz="0" w:space="0" w:color="auto"/>
        <w:left w:val="none" w:sz="0" w:space="0" w:color="auto"/>
        <w:bottom w:val="none" w:sz="0" w:space="0" w:color="auto"/>
        <w:right w:val="none" w:sz="0" w:space="0" w:color="auto"/>
      </w:divBdr>
    </w:div>
    <w:div w:id="622342704">
      <w:bodyDiv w:val="1"/>
      <w:marLeft w:val="0"/>
      <w:marRight w:val="0"/>
      <w:marTop w:val="0"/>
      <w:marBottom w:val="0"/>
      <w:divBdr>
        <w:top w:val="none" w:sz="0" w:space="0" w:color="auto"/>
        <w:left w:val="none" w:sz="0" w:space="0" w:color="auto"/>
        <w:bottom w:val="none" w:sz="0" w:space="0" w:color="auto"/>
        <w:right w:val="none" w:sz="0" w:space="0" w:color="auto"/>
      </w:divBdr>
    </w:div>
    <w:div w:id="702556875">
      <w:bodyDiv w:val="1"/>
      <w:marLeft w:val="0"/>
      <w:marRight w:val="0"/>
      <w:marTop w:val="0"/>
      <w:marBottom w:val="0"/>
      <w:divBdr>
        <w:top w:val="none" w:sz="0" w:space="0" w:color="auto"/>
        <w:left w:val="none" w:sz="0" w:space="0" w:color="auto"/>
        <w:bottom w:val="none" w:sz="0" w:space="0" w:color="auto"/>
        <w:right w:val="none" w:sz="0" w:space="0" w:color="auto"/>
      </w:divBdr>
    </w:div>
    <w:div w:id="716398718">
      <w:bodyDiv w:val="1"/>
      <w:marLeft w:val="0"/>
      <w:marRight w:val="0"/>
      <w:marTop w:val="0"/>
      <w:marBottom w:val="0"/>
      <w:divBdr>
        <w:top w:val="none" w:sz="0" w:space="0" w:color="auto"/>
        <w:left w:val="none" w:sz="0" w:space="0" w:color="auto"/>
        <w:bottom w:val="none" w:sz="0" w:space="0" w:color="auto"/>
        <w:right w:val="none" w:sz="0" w:space="0" w:color="auto"/>
      </w:divBdr>
    </w:div>
    <w:div w:id="805204376">
      <w:bodyDiv w:val="1"/>
      <w:marLeft w:val="0"/>
      <w:marRight w:val="0"/>
      <w:marTop w:val="0"/>
      <w:marBottom w:val="0"/>
      <w:divBdr>
        <w:top w:val="none" w:sz="0" w:space="0" w:color="auto"/>
        <w:left w:val="none" w:sz="0" w:space="0" w:color="auto"/>
        <w:bottom w:val="none" w:sz="0" w:space="0" w:color="auto"/>
        <w:right w:val="none" w:sz="0" w:space="0" w:color="auto"/>
      </w:divBdr>
    </w:div>
    <w:div w:id="805664225">
      <w:bodyDiv w:val="1"/>
      <w:marLeft w:val="0"/>
      <w:marRight w:val="0"/>
      <w:marTop w:val="0"/>
      <w:marBottom w:val="0"/>
      <w:divBdr>
        <w:top w:val="none" w:sz="0" w:space="0" w:color="auto"/>
        <w:left w:val="none" w:sz="0" w:space="0" w:color="auto"/>
        <w:bottom w:val="none" w:sz="0" w:space="0" w:color="auto"/>
        <w:right w:val="none" w:sz="0" w:space="0" w:color="auto"/>
      </w:divBdr>
    </w:div>
    <w:div w:id="843280509">
      <w:bodyDiv w:val="1"/>
      <w:marLeft w:val="0"/>
      <w:marRight w:val="0"/>
      <w:marTop w:val="0"/>
      <w:marBottom w:val="0"/>
      <w:divBdr>
        <w:top w:val="none" w:sz="0" w:space="0" w:color="auto"/>
        <w:left w:val="none" w:sz="0" w:space="0" w:color="auto"/>
        <w:bottom w:val="none" w:sz="0" w:space="0" w:color="auto"/>
        <w:right w:val="none" w:sz="0" w:space="0" w:color="auto"/>
      </w:divBdr>
    </w:div>
    <w:div w:id="859271470">
      <w:bodyDiv w:val="1"/>
      <w:marLeft w:val="0"/>
      <w:marRight w:val="0"/>
      <w:marTop w:val="0"/>
      <w:marBottom w:val="0"/>
      <w:divBdr>
        <w:top w:val="none" w:sz="0" w:space="0" w:color="auto"/>
        <w:left w:val="none" w:sz="0" w:space="0" w:color="auto"/>
        <w:bottom w:val="none" w:sz="0" w:space="0" w:color="auto"/>
        <w:right w:val="none" w:sz="0" w:space="0" w:color="auto"/>
      </w:divBdr>
    </w:div>
    <w:div w:id="890001216">
      <w:bodyDiv w:val="1"/>
      <w:marLeft w:val="0"/>
      <w:marRight w:val="0"/>
      <w:marTop w:val="0"/>
      <w:marBottom w:val="0"/>
      <w:divBdr>
        <w:top w:val="none" w:sz="0" w:space="0" w:color="auto"/>
        <w:left w:val="none" w:sz="0" w:space="0" w:color="auto"/>
        <w:bottom w:val="none" w:sz="0" w:space="0" w:color="auto"/>
        <w:right w:val="none" w:sz="0" w:space="0" w:color="auto"/>
      </w:divBdr>
    </w:div>
    <w:div w:id="905602078">
      <w:bodyDiv w:val="1"/>
      <w:marLeft w:val="0"/>
      <w:marRight w:val="0"/>
      <w:marTop w:val="0"/>
      <w:marBottom w:val="0"/>
      <w:divBdr>
        <w:top w:val="none" w:sz="0" w:space="0" w:color="auto"/>
        <w:left w:val="none" w:sz="0" w:space="0" w:color="auto"/>
        <w:bottom w:val="none" w:sz="0" w:space="0" w:color="auto"/>
        <w:right w:val="none" w:sz="0" w:space="0" w:color="auto"/>
      </w:divBdr>
    </w:div>
    <w:div w:id="939290219">
      <w:bodyDiv w:val="1"/>
      <w:marLeft w:val="0"/>
      <w:marRight w:val="0"/>
      <w:marTop w:val="0"/>
      <w:marBottom w:val="0"/>
      <w:divBdr>
        <w:top w:val="none" w:sz="0" w:space="0" w:color="auto"/>
        <w:left w:val="none" w:sz="0" w:space="0" w:color="auto"/>
        <w:bottom w:val="none" w:sz="0" w:space="0" w:color="auto"/>
        <w:right w:val="none" w:sz="0" w:space="0" w:color="auto"/>
      </w:divBdr>
    </w:div>
    <w:div w:id="1187907653">
      <w:marLeft w:val="0"/>
      <w:marRight w:val="0"/>
      <w:marTop w:val="0"/>
      <w:marBottom w:val="0"/>
      <w:divBdr>
        <w:top w:val="none" w:sz="0" w:space="0" w:color="auto"/>
        <w:left w:val="none" w:sz="0" w:space="0" w:color="auto"/>
        <w:bottom w:val="none" w:sz="0" w:space="0" w:color="auto"/>
        <w:right w:val="none" w:sz="0" w:space="0" w:color="auto"/>
      </w:divBdr>
    </w:div>
    <w:div w:id="1187907654">
      <w:marLeft w:val="0"/>
      <w:marRight w:val="0"/>
      <w:marTop w:val="0"/>
      <w:marBottom w:val="0"/>
      <w:divBdr>
        <w:top w:val="none" w:sz="0" w:space="0" w:color="auto"/>
        <w:left w:val="none" w:sz="0" w:space="0" w:color="auto"/>
        <w:bottom w:val="none" w:sz="0" w:space="0" w:color="auto"/>
        <w:right w:val="none" w:sz="0" w:space="0" w:color="auto"/>
      </w:divBdr>
      <w:divsChild>
        <w:div w:id="1187907655">
          <w:marLeft w:val="1"/>
          <w:marRight w:val="0"/>
          <w:marTop w:val="0"/>
          <w:marBottom w:val="0"/>
          <w:divBdr>
            <w:top w:val="single" w:sz="6" w:space="0" w:color="FFFFFF"/>
            <w:left w:val="none" w:sz="0" w:space="0" w:color="auto"/>
            <w:bottom w:val="none" w:sz="0" w:space="0" w:color="auto"/>
            <w:right w:val="none" w:sz="0" w:space="0" w:color="auto"/>
          </w:divBdr>
          <w:divsChild>
            <w:div w:id="1187907658">
              <w:marLeft w:val="0"/>
              <w:marRight w:val="0"/>
              <w:marTop w:val="0"/>
              <w:marBottom w:val="0"/>
              <w:divBdr>
                <w:top w:val="none" w:sz="0" w:space="0" w:color="auto"/>
                <w:left w:val="none" w:sz="0" w:space="0" w:color="auto"/>
                <w:bottom w:val="none" w:sz="0" w:space="0" w:color="auto"/>
                <w:right w:val="none" w:sz="0" w:space="0" w:color="auto"/>
              </w:divBdr>
              <w:divsChild>
                <w:div w:id="1187907657">
                  <w:marLeft w:val="0"/>
                  <w:marRight w:val="0"/>
                  <w:marTop w:val="0"/>
                  <w:marBottom w:val="0"/>
                  <w:divBdr>
                    <w:top w:val="none" w:sz="0" w:space="0" w:color="auto"/>
                    <w:left w:val="none" w:sz="0" w:space="0" w:color="auto"/>
                    <w:bottom w:val="none" w:sz="0" w:space="0" w:color="auto"/>
                    <w:right w:val="none" w:sz="0" w:space="0" w:color="auto"/>
                  </w:divBdr>
                  <w:divsChild>
                    <w:div w:id="11879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07659">
      <w:marLeft w:val="0"/>
      <w:marRight w:val="0"/>
      <w:marTop w:val="0"/>
      <w:marBottom w:val="0"/>
      <w:divBdr>
        <w:top w:val="none" w:sz="0" w:space="0" w:color="auto"/>
        <w:left w:val="none" w:sz="0" w:space="0" w:color="auto"/>
        <w:bottom w:val="none" w:sz="0" w:space="0" w:color="auto"/>
        <w:right w:val="none" w:sz="0" w:space="0" w:color="auto"/>
      </w:divBdr>
    </w:div>
    <w:div w:id="1187907662">
      <w:marLeft w:val="0"/>
      <w:marRight w:val="0"/>
      <w:marTop w:val="0"/>
      <w:marBottom w:val="0"/>
      <w:divBdr>
        <w:top w:val="none" w:sz="0" w:space="0" w:color="auto"/>
        <w:left w:val="none" w:sz="0" w:space="0" w:color="auto"/>
        <w:bottom w:val="none" w:sz="0" w:space="0" w:color="auto"/>
        <w:right w:val="none" w:sz="0" w:space="0" w:color="auto"/>
      </w:divBdr>
      <w:divsChild>
        <w:div w:id="1187907660">
          <w:marLeft w:val="0"/>
          <w:marRight w:val="0"/>
          <w:marTop w:val="0"/>
          <w:marBottom w:val="0"/>
          <w:divBdr>
            <w:top w:val="none" w:sz="0" w:space="0" w:color="auto"/>
            <w:left w:val="none" w:sz="0" w:space="0" w:color="auto"/>
            <w:bottom w:val="none" w:sz="0" w:space="0" w:color="auto"/>
            <w:right w:val="none" w:sz="0" w:space="0" w:color="auto"/>
          </w:divBdr>
        </w:div>
        <w:div w:id="1187907661">
          <w:marLeft w:val="0"/>
          <w:marRight w:val="0"/>
          <w:marTop w:val="0"/>
          <w:marBottom w:val="0"/>
          <w:divBdr>
            <w:top w:val="none" w:sz="0" w:space="0" w:color="auto"/>
            <w:left w:val="none" w:sz="0" w:space="0" w:color="auto"/>
            <w:bottom w:val="none" w:sz="0" w:space="0" w:color="auto"/>
            <w:right w:val="none" w:sz="0" w:space="0" w:color="auto"/>
          </w:divBdr>
        </w:div>
      </w:divsChild>
    </w:div>
    <w:div w:id="1187907663">
      <w:marLeft w:val="0"/>
      <w:marRight w:val="0"/>
      <w:marTop w:val="0"/>
      <w:marBottom w:val="0"/>
      <w:divBdr>
        <w:top w:val="none" w:sz="0" w:space="0" w:color="auto"/>
        <w:left w:val="none" w:sz="0" w:space="0" w:color="auto"/>
        <w:bottom w:val="none" w:sz="0" w:space="0" w:color="auto"/>
        <w:right w:val="none" w:sz="0" w:space="0" w:color="auto"/>
      </w:divBdr>
      <w:divsChild>
        <w:div w:id="1187907664">
          <w:marLeft w:val="0"/>
          <w:marRight w:val="0"/>
          <w:marTop w:val="0"/>
          <w:marBottom w:val="0"/>
          <w:divBdr>
            <w:top w:val="none" w:sz="0" w:space="0" w:color="auto"/>
            <w:left w:val="none" w:sz="0" w:space="0" w:color="auto"/>
            <w:bottom w:val="none" w:sz="0" w:space="0" w:color="auto"/>
            <w:right w:val="none" w:sz="0" w:space="0" w:color="auto"/>
          </w:divBdr>
        </w:div>
      </w:divsChild>
    </w:div>
    <w:div w:id="1187907666">
      <w:marLeft w:val="0"/>
      <w:marRight w:val="0"/>
      <w:marTop w:val="0"/>
      <w:marBottom w:val="0"/>
      <w:divBdr>
        <w:top w:val="none" w:sz="0" w:space="0" w:color="auto"/>
        <w:left w:val="none" w:sz="0" w:space="0" w:color="auto"/>
        <w:bottom w:val="none" w:sz="0" w:space="0" w:color="auto"/>
        <w:right w:val="none" w:sz="0" w:space="0" w:color="auto"/>
      </w:divBdr>
      <w:divsChild>
        <w:div w:id="1187907665">
          <w:marLeft w:val="0"/>
          <w:marRight w:val="0"/>
          <w:marTop w:val="0"/>
          <w:marBottom w:val="0"/>
          <w:divBdr>
            <w:top w:val="none" w:sz="0" w:space="0" w:color="auto"/>
            <w:left w:val="none" w:sz="0" w:space="0" w:color="auto"/>
            <w:bottom w:val="none" w:sz="0" w:space="0" w:color="auto"/>
            <w:right w:val="none" w:sz="0" w:space="0" w:color="auto"/>
          </w:divBdr>
        </w:div>
      </w:divsChild>
    </w:div>
    <w:div w:id="1240673768">
      <w:bodyDiv w:val="1"/>
      <w:marLeft w:val="0"/>
      <w:marRight w:val="0"/>
      <w:marTop w:val="0"/>
      <w:marBottom w:val="0"/>
      <w:divBdr>
        <w:top w:val="none" w:sz="0" w:space="0" w:color="auto"/>
        <w:left w:val="none" w:sz="0" w:space="0" w:color="auto"/>
        <w:bottom w:val="none" w:sz="0" w:space="0" w:color="auto"/>
        <w:right w:val="none" w:sz="0" w:space="0" w:color="auto"/>
      </w:divBdr>
    </w:div>
    <w:div w:id="1244609287">
      <w:bodyDiv w:val="1"/>
      <w:marLeft w:val="0"/>
      <w:marRight w:val="0"/>
      <w:marTop w:val="0"/>
      <w:marBottom w:val="0"/>
      <w:divBdr>
        <w:top w:val="none" w:sz="0" w:space="0" w:color="auto"/>
        <w:left w:val="none" w:sz="0" w:space="0" w:color="auto"/>
        <w:bottom w:val="none" w:sz="0" w:space="0" w:color="auto"/>
        <w:right w:val="none" w:sz="0" w:space="0" w:color="auto"/>
      </w:divBdr>
    </w:div>
    <w:div w:id="1265265381">
      <w:bodyDiv w:val="1"/>
      <w:marLeft w:val="0"/>
      <w:marRight w:val="0"/>
      <w:marTop w:val="0"/>
      <w:marBottom w:val="0"/>
      <w:divBdr>
        <w:top w:val="none" w:sz="0" w:space="0" w:color="auto"/>
        <w:left w:val="none" w:sz="0" w:space="0" w:color="auto"/>
        <w:bottom w:val="none" w:sz="0" w:space="0" w:color="auto"/>
        <w:right w:val="none" w:sz="0" w:space="0" w:color="auto"/>
      </w:divBdr>
    </w:div>
    <w:div w:id="1418987874">
      <w:bodyDiv w:val="1"/>
      <w:marLeft w:val="0"/>
      <w:marRight w:val="0"/>
      <w:marTop w:val="0"/>
      <w:marBottom w:val="0"/>
      <w:divBdr>
        <w:top w:val="none" w:sz="0" w:space="0" w:color="auto"/>
        <w:left w:val="none" w:sz="0" w:space="0" w:color="auto"/>
        <w:bottom w:val="none" w:sz="0" w:space="0" w:color="auto"/>
        <w:right w:val="none" w:sz="0" w:space="0" w:color="auto"/>
      </w:divBdr>
    </w:div>
    <w:div w:id="1604806217">
      <w:bodyDiv w:val="1"/>
      <w:marLeft w:val="0"/>
      <w:marRight w:val="0"/>
      <w:marTop w:val="0"/>
      <w:marBottom w:val="0"/>
      <w:divBdr>
        <w:top w:val="none" w:sz="0" w:space="0" w:color="auto"/>
        <w:left w:val="none" w:sz="0" w:space="0" w:color="auto"/>
        <w:bottom w:val="none" w:sz="0" w:space="0" w:color="auto"/>
        <w:right w:val="none" w:sz="0" w:space="0" w:color="auto"/>
      </w:divBdr>
    </w:div>
    <w:div w:id="1761757666">
      <w:bodyDiv w:val="1"/>
      <w:marLeft w:val="0"/>
      <w:marRight w:val="0"/>
      <w:marTop w:val="0"/>
      <w:marBottom w:val="0"/>
      <w:divBdr>
        <w:top w:val="none" w:sz="0" w:space="0" w:color="auto"/>
        <w:left w:val="none" w:sz="0" w:space="0" w:color="auto"/>
        <w:bottom w:val="none" w:sz="0" w:space="0" w:color="auto"/>
        <w:right w:val="none" w:sz="0" w:space="0" w:color="auto"/>
      </w:divBdr>
    </w:div>
    <w:div w:id="1813130089">
      <w:bodyDiv w:val="1"/>
      <w:marLeft w:val="0"/>
      <w:marRight w:val="0"/>
      <w:marTop w:val="0"/>
      <w:marBottom w:val="0"/>
      <w:divBdr>
        <w:top w:val="none" w:sz="0" w:space="0" w:color="auto"/>
        <w:left w:val="none" w:sz="0" w:space="0" w:color="auto"/>
        <w:bottom w:val="none" w:sz="0" w:space="0" w:color="auto"/>
        <w:right w:val="none" w:sz="0" w:space="0" w:color="auto"/>
      </w:divBdr>
    </w:div>
    <w:div w:id="1834225916">
      <w:bodyDiv w:val="1"/>
      <w:marLeft w:val="0"/>
      <w:marRight w:val="0"/>
      <w:marTop w:val="0"/>
      <w:marBottom w:val="0"/>
      <w:divBdr>
        <w:top w:val="none" w:sz="0" w:space="0" w:color="auto"/>
        <w:left w:val="none" w:sz="0" w:space="0" w:color="auto"/>
        <w:bottom w:val="none" w:sz="0" w:space="0" w:color="auto"/>
        <w:right w:val="none" w:sz="0" w:space="0" w:color="auto"/>
      </w:divBdr>
    </w:div>
    <w:div w:id="2137404143">
      <w:bodyDiv w:val="1"/>
      <w:marLeft w:val="0"/>
      <w:marRight w:val="0"/>
      <w:marTop w:val="0"/>
      <w:marBottom w:val="0"/>
      <w:divBdr>
        <w:top w:val="none" w:sz="0" w:space="0" w:color="auto"/>
        <w:left w:val="none" w:sz="0" w:space="0" w:color="auto"/>
        <w:bottom w:val="none" w:sz="0" w:space="0" w:color="auto"/>
        <w:right w:val="none" w:sz="0" w:space="0" w:color="auto"/>
      </w:divBdr>
      <w:divsChild>
        <w:div w:id="1380516767">
          <w:marLeft w:val="0"/>
          <w:marRight w:val="0"/>
          <w:marTop w:val="0"/>
          <w:marBottom w:val="0"/>
          <w:divBdr>
            <w:top w:val="none" w:sz="0" w:space="0" w:color="auto"/>
            <w:left w:val="none" w:sz="0" w:space="0" w:color="auto"/>
            <w:bottom w:val="none" w:sz="0" w:space="0" w:color="auto"/>
            <w:right w:val="none" w:sz="0" w:space="0" w:color="auto"/>
          </w:divBdr>
          <w:divsChild>
            <w:div w:id="654146858">
              <w:marLeft w:val="0"/>
              <w:marRight w:val="0"/>
              <w:marTop w:val="0"/>
              <w:marBottom w:val="0"/>
              <w:divBdr>
                <w:top w:val="none" w:sz="0" w:space="0" w:color="auto"/>
                <w:left w:val="none" w:sz="0" w:space="0" w:color="auto"/>
                <w:bottom w:val="none" w:sz="0" w:space="0" w:color="auto"/>
                <w:right w:val="none" w:sz="0" w:space="0" w:color="auto"/>
              </w:divBdr>
              <w:divsChild>
                <w:div w:id="1842616920">
                  <w:marLeft w:val="0"/>
                  <w:marRight w:val="0"/>
                  <w:marTop w:val="0"/>
                  <w:marBottom w:val="0"/>
                  <w:divBdr>
                    <w:top w:val="none" w:sz="0" w:space="0" w:color="auto"/>
                    <w:left w:val="none" w:sz="0" w:space="0" w:color="auto"/>
                    <w:bottom w:val="none" w:sz="0" w:space="0" w:color="auto"/>
                    <w:right w:val="none" w:sz="0" w:space="0" w:color="auto"/>
                  </w:divBdr>
                  <w:divsChild>
                    <w:div w:id="9332015">
                      <w:marLeft w:val="0"/>
                      <w:marRight w:val="0"/>
                      <w:marTop w:val="0"/>
                      <w:marBottom w:val="0"/>
                      <w:divBdr>
                        <w:top w:val="none" w:sz="0" w:space="0" w:color="auto"/>
                        <w:left w:val="none" w:sz="0" w:space="0" w:color="auto"/>
                        <w:bottom w:val="none" w:sz="0" w:space="0" w:color="auto"/>
                        <w:right w:val="none" w:sz="0" w:space="0" w:color="auto"/>
                      </w:divBdr>
                      <w:divsChild>
                        <w:div w:id="1039084937">
                          <w:marLeft w:val="0"/>
                          <w:marRight w:val="0"/>
                          <w:marTop w:val="0"/>
                          <w:marBottom w:val="0"/>
                          <w:divBdr>
                            <w:top w:val="none" w:sz="0" w:space="0" w:color="auto"/>
                            <w:left w:val="none" w:sz="0" w:space="0" w:color="auto"/>
                            <w:bottom w:val="none" w:sz="0" w:space="0" w:color="auto"/>
                            <w:right w:val="none" w:sz="0" w:space="0" w:color="auto"/>
                          </w:divBdr>
                          <w:divsChild>
                            <w:div w:id="1009403877">
                              <w:marLeft w:val="0"/>
                              <w:marRight w:val="0"/>
                              <w:marTop w:val="0"/>
                              <w:marBottom w:val="0"/>
                              <w:divBdr>
                                <w:top w:val="none" w:sz="0" w:space="0" w:color="auto"/>
                                <w:left w:val="none" w:sz="0" w:space="0" w:color="auto"/>
                                <w:bottom w:val="none" w:sz="0" w:space="0" w:color="auto"/>
                                <w:right w:val="none" w:sz="0" w:space="0" w:color="auto"/>
                              </w:divBdr>
                              <w:divsChild>
                                <w:div w:id="923336775">
                                  <w:marLeft w:val="0"/>
                                  <w:marRight w:val="0"/>
                                  <w:marTop w:val="0"/>
                                  <w:marBottom w:val="0"/>
                                  <w:divBdr>
                                    <w:top w:val="none" w:sz="0" w:space="0" w:color="auto"/>
                                    <w:left w:val="none" w:sz="0" w:space="0" w:color="auto"/>
                                    <w:bottom w:val="none" w:sz="0" w:space="0" w:color="auto"/>
                                    <w:right w:val="none" w:sz="0" w:space="0" w:color="auto"/>
                                  </w:divBdr>
                                  <w:divsChild>
                                    <w:div w:id="76174107">
                                      <w:marLeft w:val="0"/>
                                      <w:marRight w:val="0"/>
                                      <w:marTop w:val="0"/>
                                      <w:marBottom w:val="0"/>
                                      <w:divBdr>
                                        <w:top w:val="none" w:sz="0" w:space="0" w:color="auto"/>
                                        <w:left w:val="none" w:sz="0" w:space="0" w:color="auto"/>
                                        <w:bottom w:val="none" w:sz="0" w:space="0" w:color="auto"/>
                                        <w:right w:val="none" w:sz="0" w:space="0" w:color="auto"/>
                                      </w:divBdr>
                                    </w:div>
                                    <w:div w:id="11665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 TargetMode="External"/><Relationship Id="rId26" Type="http://schemas.openxmlformats.org/officeDocument/2006/relationships/hyperlink" Target="https://www.accessdata.fda.gov/drugsatfda_docs/label/2009/022402s000lbl.pdf" TargetMode="External"/><Relationship Id="rId3" Type="http://schemas.openxmlformats.org/officeDocument/2006/relationships/customXml" Target="../customXml/item3.xml"/><Relationship Id="rId21" Type="http://schemas.openxmlformats.org/officeDocument/2006/relationships/hyperlink" Target="http://www.fda.gov/Drugs/DevelopmentApprovalProcess/DevelopmentResources/DrugInteractionsLabeling/ucm093664.htm%23classInhibi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cpicpgx.org/guidelines/guideline-for-codeine-and-cyp2d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medicine.iupui.edu/clinpharm/ddis/tabl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pharmgkb.org/page/cyp2d6RefMaterials" TargetMode="Externa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contact@cpicpgx.org" TargetMode="External"/><Relationship Id="rId23" Type="http://schemas.openxmlformats.org/officeDocument/2006/relationships/header" Target="header2.xml"/><Relationship Id="rId28" Type="http://schemas.openxmlformats.org/officeDocument/2006/relationships/hyperlink" Target="https://www.ema.europa.eu/en/news/prac-recommends-restricting-use-codeine-when-used-pain-relief-children" TargetMode="External"/><Relationship Id="rId10" Type="http://schemas.openxmlformats.org/officeDocument/2006/relationships/settings" Target="settings.xml"/><Relationship Id="rId19" Type="http://schemas.openxmlformats.org/officeDocument/2006/relationships/hyperlink" Target="http://www.PharmVar.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ristine.crews@stjude.org" TargetMode="External"/><Relationship Id="rId22" Type="http://schemas.openxmlformats.org/officeDocument/2006/relationships/hyperlink" Target="https://cpicpgx.org/members" TargetMode="External"/><Relationship Id="rId27" Type="http://schemas.openxmlformats.org/officeDocument/2006/relationships/hyperlink" Target="https://www.accessdata.fda.gov/drugsatfda_docs/label/2019/020281s045lbl.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62AE740B1894AB4ACBC3D3F56FD5A" ma:contentTypeVersion="13" ma:contentTypeDescription="Create a new document." ma:contentTypeScope="" ma:versionID="97e8fee934f961eecaea14e35e7e28e3">
  <xsd:schema xmlns:xsd="http://www.w3.org/2001/XMLSchema" xmlns:xs="http://www.w3.org/2001/XMLSchema" xmlns:p="http://schemas.microsoft.com/office/2006/metadata/properties" xmlns:ns3="c2729c48-a82a-4f17-af14-ff83d66c608d" xmlns:ns4="79a403de-3dda-4a83-83df-ac2d078992e9" targetNamespace="http://schemas.microsoft.com/office/2006/metadata/properties" ma:root="true" ma:fieldsID="2aefe66bde2b8986fdb9fc97613c6f26" ns3:_="" ns4:_="">
    <xsd:import namespace="c2729c48-a82a-4f17-af14-ff83d66c608d"/>
    <xsd:import namespace="79a403de-3dda-4a83-83df-ac2d07899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29c48-a82a-4f17-af14-ff83d66c6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403de-3dda-4a83-83df-ac2d07899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4AB8-7869-41F2-80D6-455462CA5F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2729c48-a82a-4f17-af14-ff83d66c608d"/>
    <ds:schemaRef ds:uri="79a403de-3dda-4a83-83df-ac2d078992e9"/>
    <ds:schemaRef ds:uri="http://www.w3.org/XML/1998/namespace"/>
    <ds:schemaRef ds:uri="http://purl.org/dc/dcmitype/"/>
  </ds:schemaRefs>
</ds:datastoreItem>
</file>

<file path=customXml/itemProps2.xml><?xml version="1.0" encoding="utf-8"?>
<ds:datastoreItem xmlns:ds="http://schemas.openxmlformats.org/officeDocument/2006/customXml" ds:itemID="{5A5A9C8F-3284-4E8A-950B-F77C74463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29c48-a82a-4f17-af14-ff83d66c608d"/>
    <ds:schemaRef ds:uri="79a403de-3dda-4a83-83df-ac2d07899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DAE59-C51A-4D83-B9A9-E74AD10565A5}">
  <ds:schemaRefs>
    <ds:schemaRef ds:uri="http://schemas.microsoft.com/sharepoint/v3/contenttype/forms"/>
  </ds:schemaRefs>
</ds:datastoreItem>
</file>

<file path=customXml/itemProps4.xml><?xml version="1.0" encoding="utf-8"?>
<ds:datastoreItem xmlns:ds="http://schemas.openxmlformats.org/officeDocument/2006/customXml" ds:itemID="{28178F13-09CA-42B1-97CB-B7E3A17902A8}">
  <ds:schemaRefs>
    <ds:schemaRef ds:uri="http://schemas.openxmlformats.org/officeDocument/2006/bibliography"/>
  </ds:schemaRefs>
</ds:datastoreItem>
</file>

<file path=customXml/itemProps5.xml><?xml version="1.0" encoding="utf-8"?>
<ds:datastoreItem xmlns:ds="http://schemas.openxmlformats.org/officeDocument/2006/customXml" ds:itemID="{41B710C1-59F6-487A-82A4-4E69CE0EEA16}">
  <ds:schemaRefs>
    <ds:schemaRef ds:uri="http://schemas.openxmlformats.org/officeDocument/2006/bibliography"/>
  </ds:schemaRefs>
</ds:datastoreItem>
</file>

<file path=customXml/itemProps6.xml><?xml version="1.0" encoding="utf-8"?>
<ds:datastoreItem xmlns:ds="http://schemas.openxmlformats.org/officeDocument/2006/customXml" ds:itemID="{62A7E968-B73F-44EA-82AF-A6FD485CE05A}">
  <ds:schemaRefs>
    <ds:schemaRef ds:uri="http://schemas.openxmlformats.org/officeDocument/2006/bibliography"/>
  </ds:schemaRefs>
</ds:datastoreItem>
</file>

<file path=customXml/itemProps7.xml><?xml version="1.0" encoding="utf-8"?>
<ds:datastoreItem xmlns:ds="http://schemas.openxmlformats.org/officeDocument/2006/customXml" ds:itemID="{F84B6F22-3573-4CC0-9F1E-F372FBDB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6374</Words>
  <Characters>81331</Characters>
  <Application>Microsoft Office Word</Application>
  <DocSecurity>0</DocSecurity>
  <Lines>677</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Clinical Pharmacogenetic Implementation Consortium (CPIC) guidelines for cytochrome P450 2D6 genotype and codeine therapy</vt:lpstr>
      <vt:lpstr>Clinical Pharmacogenetic Implementation Consortium (CPIC) guidelines for cytochrome P450 2D6 genotype and codeine therapy</vt:lpstr>
    </vt:vector>
  </TitlesOfParts>
  <Company>Stanford University</Company>
  <LinksUpToDate>false</LinksUpToDate>
  <CharactersWithSpaces>87530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Pharmacogenetic Implementation Consortium (CPIC) guidelines for cytochrome P450 2D6 genotype and codeine therapy</dc:title>
  <dc:subject/>
  <dc:creator>Michelle Carrillo</dc:creator>
  <cp:keywords/>
  <dc:description/>
  <cp:lastModifiedBy>Caudle, Kelly</cp:lastModifiedBy>
  <cp:revision>5</cp:revision>
  <cp:lastPrinted>2020-07-17T17:56:00Z</cp:lastPrinted>
  <dcterms:created xsi:type="dcterms:W3CDTF">2020-08-17T14:40:00Z</dcterms:created>
  <dcterms:modified xsi:type="dcterms:W3CDTF">2020-08-17T15:23:00Z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0x010100F1E62AE740B1894AB4ACBC3D3F56FD5A</vt:lpwstr>
  </property>
</Properties>
</file>