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AADF6" w14:textId="77777777"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MINUTES</w:t>
      </w:r>
    </w:p>
    <w:p w14:paraId="3CF0930E" w14:textId="31ECC923" w:rsidR="00EA2223" w:rsidRDefault="009735AD" w:rsidP="008D231A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CPIC</w:t>
      </w:r>
      <w:r w:rsidR="007B7A29">
        <w:rPr>
          <w:rFonts w:asciiTheme="majorHAnsi" w:hAnsiTheme="majorHAnsi"/>
          <w:b/>
          <w:szCs w:val="22"/>
        </w:rPr>
        <w:t xml:space="preserve"> </w:t>
      </w:r>
      <w:r w:rsidR="00DB0E87">
        <w:rPr>
          <w:rFonts w:asciiTheme="majorHAnsi" w:hAnsiTheme="majorHAnsi"/>
          <w:b/>
          <w:szCs w:val="22"/>
        </w:rPr>
        <w:t>PGx DISSEMINATION</w:t>
      </w:r>
      <w:r w:rsidR="007B7A29">
        <w:rPr>
          <w:rFonts w:asciiTheme="majorHAnsi" w:hAnsiTheme="majorHAnsi"/>
          <w:b/>
          <w:szCs w:val="22"/>
        </w:rPr>
        <w:t xml:space="preserve"> WORKING GROUP</w:t>
      </w:r>
      <w:r w:rsidRPr="00EA2223">
        <w:rPr>
          <w:rFonts w:asciiTheme="majorHAnsi" w:hAnsiTheme="majorHAnsi"/>
          <w:b/>
          <w:szCs w:val="22"/>
        </w:rPr>
        <w:t xml:space="preserve"> CONFERENCE CALL</w:t>
      </w:r>
    </w:p>
    <w:p w14:paraId="74464E02" w14:textId="77777777" w:rsidR="00A21BCB" w:rsidRPr="008D231A" w:rsidRDefault="00A21BCB" w:rsidP="008D231A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</w:p>
    <w:p w14:paraId="482B9F55" w14:textId="209890F9" w:rsidR="009735AD" w:rsidRDefault="00922D4A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DATE:  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 w:rsidR="00A970E4">
        <w:rPr>
          <w:rFonts w:asciiTheme="majorHAnsi" w:hAnsiTheme="majorHAnsi"/>
          <w:szCs w:val="22"/>
        </w:rPr>
        <w:t>June 26, 2020</w:t>
      </w:r>
    </w:p>
    <w:p w14:paraId="4C8C5C6A" w14:textId="2840F209" w:rsidR="009C3003" w:rsidRDefault="00922D4A" w:rsidP="00A934EE">
      <w:pPr>
        <w:tabs>
          <w:tab w:val="left" w:pos="-388"/>
          <w:tab w:val="left" w:pos="0"/>
          <w:tab w:val="left" w:pos="450"/>
          <w:tab w:val="left" w:pos="1890"/>
        </w:tabs>
        <w:ind w:left="1890" w:hanging="1890"/>
        <w:rPr>
          <w:rFonts w:asciiTheme="majorHAnsi" w:hAnsiTheme="majorHAnsi"/>
          <w:szCs w:val="22"/>
        </w:rPr>
      </w:pPr>
      <w:r w:rsidRPr="001F2ABB">
        <w:rPr>
          <w:rFonts w:asciiTheme="majorHAnsi" w:hAnsiTheme="majorHAnsi"/>
          <w:szCs w:val="22"/>
        </w:rPr>
        <w:t>ATTENDANCE:</w:t>
      </w:r>
      <w:r>
        <w:rPr>
          <w:rFonts w:asciiTheme="majorHAnsi" w:hAnsiTheme="majorHAnsi"/>
          <w:szCs w:val="22"/>
        </w:rPr>
        <w:t xml:space="preserve">  </w:t>
      </w:r>
      <w:r>
        <w:rPr>
          <w:rFonts w:asciiTheme="majorHAnsi" w:hAnsiTheme="majorHAnsi"/>
          <w:szCs w:val="22"/>
        </w:rPr>
        <w:tab/>
      </w:r>
      <w:r w:rsidR="00DB0E87">
        <w:rPr>
          <w:rFonts w:asciiTheme="majorHAnsi" w:hAnsiTheme="majorHAnsi"/>
          <w:szCs w:val="22"/>
        </w:rPr>
        <w:t xml:space="preserve">Andrew Monte, Kelly Caudle, </w:t>
      </w:r>
      <w:r w:rsidR="008C6DAC">
        <w:rPr>
          <w:rFonts w:asciiTheme="majorHAnsi" w:hAnsiTheme="majorHAnsi"/>
          <w:szCs w:val="22"/>
        </w:rPr>
        <w:t xml:space="preserve">Mary Relling, </w:t>
      </w:r>
      <w:r w:rsidR="008C6DAC" w:rsidRPr="00F876F9">
        <w:rPr>
          <w:rFonts w:asciiTheme="majorHAnsi" w:hAnsiTheme="majorHAnsi"/>
          <w:szCs w:val="22"/>
        </w:rPr>
        <w:t xml:space="preserve">Teri Klein, </w:t>
      </w:r>
      <w:r w:rsidR="008C6DAC" w:rsidRPr="006A22DB">
        <w:rPr>
          <w:rFonts w:asciiTheme="majorHAnsi" w:hAnsiTheme="majorHAnsi"/>
          <w:szCs w:val="22"/>
        </w:rPr>
        <w:t xml:space="preserve">Michelle Whirl-Carrillo, </w:t>
      </w:r>
      <w:r w:rsidR="008C6DAC" w:rsidRPr="00F876F9">
        <w:rPr>
          <w:rFonts w:asciiTheme="majorHAnsi" w:hAnsiTheme="majorHAnsi"/>
          <w:szCs w:val="22"/>
        </w:rPr>
        <w:t xml:space="preserve">Rachel Huddart, </w:t>
      </w:r>
      <w:r w:rsidR="006A22DB" w:rsidRPr="0065576F">
        <w:rPr>
          <w:rFonts w:asciiTheme="majorHAnsi" w:hAnsiTheme="majorHAnsi"/>
          <w:szCs w:val="22"/>
        </w:rPr>
        <w:t>Kristine Crews</w:t>
      </w:r>
      <w:r w:rsidR="0065576F" w:rsidRPr="0065576F">
        <w:rPr>
          <w:rFonts w:asciiTheme="majorHAnsi" w:hAnsiTheme="majorHAnsi"/>
          <w:szCs w:val="22"/>
        </w:rPr>
        <w:t xml:space="preserve">, </w:t>
      </w:r>
      <w:r w:rsidR="00F876F9" w:rsidRPr="0065576F">
        <w:rPr>
          <w:rFonts w:asciiTheme="majorHAnsi" w:hAnsiTheme="majorHAnsi"/>
          <w:szCs w:val="22"/>
        </w:rPr>
        <w:t>Shawn</w:t>
      </w:r>
      <w:r w:rsidR="00F876F9">
        <w:rPr>
          <w:rFonts w:asciiTheme="majorHAnsi" w:hAnsiTheme="majorHAnsi"/>
          <w:szCs w:val="22"/>
        </w:rPr>
        <w:t xml:space="preserve"> Jones, </w:t>
      </w:r>
      <w:r w:rsidR="004778EE">
        <w:rPr>
          <w:rFonts w:asciiTheme="majorHAnsi" w:hAnsiTheme="majorHAnsi"/>
          <w:szCs w:val="22"/>
        </w:rPr>
        <w:t>David</w:t>
      </w:r>
      <w:r w:rsidR="00D418F3" w:rsidRPr="00D418F3">
        <w:rPr>
          <w:rFonts w:asciiTheme="majorHAnsi" w:hAnsiTheme="majorHAnsi"/>
          <w:szCs w:val="22"/>
        </w:rPr>
        <w:t xml:space="preserve"> Kisor, </w:t>
      </w:r>
      <w:r w:rsidR="008C6DAC" w:rsidRPr="00D418F3">
        <w:rPr>
          <w:rFonts w:asciiTheme="majorHAnsi" w:hAnsiTheme="majorHAnsi"/>
          <w:szCs w:val="22"/>
        </w:rPr>
        <w:t xml:space="preserve"> </w:t>
      </w:r>
      <w:r w:rsidR="00E2773F" w:rsidRPr="006A22DB">
        <w:rPr>
          <w:rFonts w:asciiTheme="majorHAnsi" w:hAnsiTheme="majorHAnsi"/>
          <w:szCs w:val="22"/>
        </w:rPr>
        <w:t>Hyun Kim</w:t>
      </w:r>
      <w:r w:rsidR="00E2773F" w:rsidRPr="00F876F9">
        <w:rPr>
          <w:rFonts w:asciiTheme="majorHAnsi" w:hAnsiTheme="majorHAnsi"/>
          <w:szCs w:val="22"/>
        </w:rPr>
        <w:t xml:space="preserve">, </w:t>
      </w:r>
      <w:r w:rsidR="008C6DAC" w:rsidRPr="00F876F9">
        <w:rPr>
          <w:rFonts w:asciiTheme="majorHAnsi" w:hAnsiTheme="majorHAnsi"/>
          <w:szCs w:val="22"/>
        </w:rPr>
        <w:t xml:space="preserve">Stefania Koutsilieri, Yee Ming Lee, </w:t>
      </w:r>
      <w:r w:rsidR="008C6DAC" w:rsidRPr="00D418F3">
        <w:rPr>
          <w:rFonts w:asciiTheme="majorHAnsi" w:hAnsiTheme="majorHAnsi"/>
          <w:szCs w:val="22"/>
        </w:rPr>
        <w:t>Ina Liko</w:t>
      </w:r>
      <w:r w:rsidR="0065576F" w:rsidRPr="0065576F">
        <w:rPr>
          <w:rFonts w:asciiTheme="majorHAnsi" w:hAnsiTheme="majorHAnsi"/>
          <w:szCs w:val="22"/>
        </w:rPr>
        <w:t xml:space="preserve">, </w:t>
      </w:r>
      <w:r w:rsidR="00E2773F" w:rsidRPr="0065576F">
        <w:rPr>
          <w:rFonts w:asciiTheme="majorHAnsi" w:hAnsiTheme="majorHAnsi"/>
          <w:szCs w:val="22"/>
        </w:rPr>
        <w:t>Daniel</w:t>
      </w:r>
      <w:r w:rsidR="00E2773F" w:rsidRPr="00BF50C2">
        <w:rPr>
          <w:rFonts w:asciiTheme="majorHAnsi" w:hAnsiTheme="majorHAnsi"/>
          <w:szCs w:val="22"/>
        </w:rPr>
        <w:t xml:space="preserve"> Mueller, </w:t>
      </w:r>
      <w:r w:rsidR="004778EE">
        <w:rPr>
          <w:rFonts w:asciiTheme="majorHAnsi" w:hAnsiTheme="majorHAnsi"/>
          <w:szCs w:val="22"/>
        </w:rPr>
        <w:t xml:space="preserve">Jai Patel, </w:t>
      </w:r>
      <w:r w:rsidR="0065576F">
        <w:rPr>
          <w:rFonts w:asciiTheme="majorHAnsi" w:hAnsiTheme="majorHAnsi"/>
          <w:szCs w:val="22"/>
        </w:rPr>
        <w:t>Sara</w:t>
      </w:r>
      <w:r w:rsidR="00E2773F" w:rsidRPr="00F876F9">
        <w:rPr>
          <w:rFonts w:asciiTheme="majorHAnsi" w:hAnsiTheme="majorHAnsi"/>
          <w:szCs w:val="22"/>
        </w:rPr>
        <w:t xml:space="preserve"> Rogers, Sharmeen Roy, </w:t>
      </w:r>
      <w:r w:rsidR="00D418F3">
        <w:rPr>
          <w:rFonts w:asciiTheme="majorHAnsi" w:hAnsiTheme="majorHAnsi"/>
          <w:szCs w:val="22"/>
        </w:rPr>
        <w:t xml:space="preserve">Samie Sabet, </w:t>
      </w:r>
      <w:r w:rsidR="004778EE">
        <w:rPr>
          <w:rFonts w:asciiTheme="majorHAnsi" w:hAnsiTheme="majorHAnsi"/>
          <w:szCs w:val="22"/>
        </w:rPr>
        <w:t xml:space="preserve">Matthias Schwab, </w:t>
      </w:r>
      <w:r w:rsidR="00442D4D" w:rsidRPr="00BF50C2">
        <w:rPr>
          <w:rFonts w:asciiTheme="majorHAnsi" w:hAnsiTheme="majorHAnsi"/>
          <w:szCs w:val="22"/>
        </w:rPr>
        <w:t xml:space="preserve">Annette Taylor, </w:t>
      </w:r>
      <w:r w:rsidR="00CB2277" w:rsidRPr="00BF50C2">
        <w:rPr>
          <w:rFonts w:asciiTheme="majorHAnsi" w:hAnsiTheme="majorHAnsi"/>
          <w:szCs w:val="22"/>
        </w:rPr>
        <w:t>Andria</w:t>
      </w:r>
      <w:r w:rsidR="008C6DAC" w:rsidRPr="00BF50C2">
        <w:rPr>
          <w:rFonts w:asciiTheme="majorHAnsi" w:hAnsiTheme="majorHAnsi"/>
          <w:szCs w:val="22"/>
        </w:rPr>
        <w:t xml:space="preserve"> Del Tredici</w:t>
      </w:r>
      <w:r w:rsidR="00CB2277" w:rsidRPr="00BF50C2">
        <w:rPr>
          <w:rFonts w:asciiTheme="majorHAnsi" w:hAnsiTheme="majorHAnsi"/>
          <w:szCs w:val="22"/>
        </w:rPr>
        <w:t xml:space="preserve">, </w:t>
      </w:r>
      <w:r w:rsidR="008C6DAC" w:rsidRPr="00BF50C2">
        <w:rPr>
          <w:rFonts w:asciiTheme="majorHAnsi" w:hAnsiTheme="majorHAnsi"/>
          <w:szCs w:val="22"/>
        </w:rPr>
        <w:t>DeeAnn Visk</w:t>
      </w:r>
      <w:r w:rsidR="00CB2277" w:rsidRPr="00BF50C2">
        <w:rPr>
          <w:rFonts w:asciiTheme="majorHAnsi" w:hAnsiTheme="majorHAnsi"/>
          <w:szCs w:val="22"/>
        </w:rPr>
        <w:t xml:space="preserve">, </w:t>
      </w:r>
      <w:r w:rsidR="00580BAF" w:rsidRPr="006A22DB">
        <w:rPr>
          <w:rFonts w:asciiTheme="majorHAnsi" w:hAnsiTheme="majorHAnsi"/>
          <w:szCs w:val="22"/>
        </w:rPr>
        <w:t>R</w:t>
      </w:r>
      <w:r w:rsidR="00A70FDE" w:rsidRPr="006A22DB">
        <w:rPr>
          <w:rFonts w:asciiTheme="majorHAnsi" w:hAnsiTheme="majorHAnsi"/>
          <w:szCs w:val="22"/>
        </w:rPr>
        <w:t>oseann Gammal</w:t>
      </w:r>
    </w:p>
    <w:p w14:paraId="0A11A8A7" w14:textId="43008E08" w:rsidR="003C376B" w:rsidRDefault="00E2773F" w:rsidP="00E2773F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4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2"/>
        <w:gridCol w:w="8280"/>
        <w:gridCol w:w="3990"/>
      </w:tblGrid>
      <w:tr w:rsidR="003C376B" w:rsidRPr="009F1C5D" w14:paraId="51480DA7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6687C" w14:textId="77777777" w:rsidR="003C376B" w:rsidRPr="009F1C5D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TOPIC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1A6A" w14:textId="77777777" w:rsidR="003C376B" w:rsidRPr="009F1C5D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DISCUSSION/ACTION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2547" w14:textId="77777777" w:rsidR="003C376B" w:rsidRPr="009F1C5D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FOLLOW-UP</w:t>
            </w:r>
          </w:p>
        </w:tc>
      </w:tr>
      <w:tr w:rsidR="003C376B" w:rsidRPr="003D40FA" w14:paraId="604FE39D" w14:textId="77777777" w:rsidTr="006B75B2">
        <w:trPr>
          <w:trHeight w:val="590"/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0990E" w14:textId="77777777" w:rsidR="003C376B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Upcoming Meetings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A2AD" w14:textId="5598B985" w:rsidR="003C376B" w:rsidRDefault="003C376B" w:rsidP="00707D6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Pharmacogenomics Access &amp; Reimbursement Symposium (PARS) – Oct. 8, 2020, Washington, DC</w:t>
            </w:r>
            <w:r w:rsidR="0013420B">
              <w:rPr>
                <w:rFonts w:asciiTheme="majorHAnsi" w:hAnsiTheme="majorHAnsi"/>
                <w:szCs w:val="22"/>
              </w:rPr>
              <w:t xml:space="preserve"> </w:t>
            </w:r>
            <w:r w:rsidR="00151ED7">
              <w:rPr>
                <w:rFonts w:asciiTheme="majorHAnsi" w:hAnsiTheme="majorHAnsi"/>
                <w:szCs w:val="22"/>
              </w:rPr>
              <w:t>(</w:t>
            </w:r>
            <w:hyperlink r:id="rId8" w:history="1">
              <w:r w:rsidR="00151ED7" w:rsidRPr="00151ED7">
                <w:rPr>
                  <w:rStyle w:val="Hyperlink"/>
                  <w:rFonts w:asciiTheme="majorHAnsi" w:hAnsiTheme="majorHAnsi"/>
                  <w:szCs w:val="22"/>
                </w:rPr>
                <w:t>https://www.eventbrite.com/e/pharmacogenomics-access-reimbursement-symposium-registration-101252864042</w:t>
              </w:r>
            </w:hyperlink>
            <w:r w:rsidR="00151ED7" w:rsidRPr="00151ED7">
              <w:rPr>
                <w:rFonts w:asciiTheme="majorHAnsi" w:hAnsiTheme="majorHAnsi"/>
                <w:szCs w:val="22"/>
              </w:rPr>
              <w:t>)</w:t>
            </w:r>
          </w:p>
          <w:p w14:paraId="2A39929A" w14:textId="4407E0C2" w:rsidR="003C376B" w:rsidRPr="00BF50C2" w:rsidRDefault="00BF50C2" w:rsidP="00174BC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</w:t>
            </w:r>
            <w:r w:rsidR="0065576F">
              <w:rPr>
                <w:rFonts w:asciiTheme="majorHAnsi" w:hAnsiTheme="majorHAnsi"/>
                <w:szCs w:val="22"/>
              </w:rPr>
              <w:t>merican Society of Human Genetics (A</w:t>
            </w:r>
            <w:r>
              <w:rPr>
                <w:rFonts w:asciiTheme="majorHAnsi" w:hAnsiTheme="majorHAnsi"/>
                <w:szCs w:val="22"/>
              </w:rPr>
              <w:t>SHG</w:t>
            </w:r>
            <w:r w:rsidR="006B798E">
              <w:rPr>
                <w:rFonts w:asciiTheme="majorHAnsi" w:hAnsiTheme="majorHAnsi"/>
                <w:szCs w:val="22"/>
              </w:rPr>
              <w:t xml:space="preserve">) Meeting – </w:t>
            </w:r>
            <w:r>
              <w:rPr>
                <w:rFonts w:asciiTheme="majorHAnsi" w:hAnsiTheme="majorHAnsi"/>
                <w:szCs w:val="22"/>
              </w:rPr>
              <w:t>Oct. 27-3</w:t>
            </w:r>
            <w:r w:rsidR="0065576F">
              <w:rPr>
                <w:rFonts w:asciiTheme="majorHAnsi" w:hAnsiTheme="majorHAnsi"/>
                <w:szCs w:val="22"/>
              </w:rPr>
              <w:t>1, 2020</w:t>
            </w:r>
            <w:r w:rsidR="00174BC0">
              <w:rPr>
                <w:rFonts w:asciiTheme="majorHAnsi" w:hAnsiTheme="majorHAnsi"/>
                <w:szCs w:val="22"/>
              </w:rPr>
              <w:t>, San Diego, CA (may be virtual)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E9EB" w14:textId="77777777" w:rsidR="003C376B" w:rsidRPr="00151ED7" w:rsidRDefault="003C376B" w:rsidP="00151ED7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</w:p>
        </w:tc>
      </w:tr>
      <w:tr w:rsidR="00BF50C2" w:rsidRPr="003D40FA" w14:paraId="300BD5A9" w14:textId="77777777" w:rsidTr="006B75B2">
        <w:trPr>
          <w:trHeight w:val="590"/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FF7B" w14:textId="293A07D4" w:rsidR="00BF50C2" w:rsidRDefault="00ED24A9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The New </w:t>
            </w:r>
            <w:r w:rsidR="00BF50C2">
              <w:rPr>
                <w:rFonts w:asciiTheme="majorHAnsi" w:hAnsiTheme="majorHAnsi"/>
                <w:szCs w:val="22"/>
              </w:rPr>
              <w:t>PGRN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FA93" w14:textId="4B63AFCB" w:rsidR="001F2EE0" w:rsidRDefault="001F2EE0" w:rsidP="001F2EE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Consider becoming a member: pgrn.org </w:t>
            </w:r>
          </w:p>
          <w:p w14:paraId="3E24E2E8" w14:textId="4A5BE925" w:rsidR="006A22DB" w:rsidRPr="001F2EE0" w:rsidRDefault="001F2EE0" w:rsidP="001F2EE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Research in Progress seminars</w:t>
            </w:r>
            <w:r w:rsidR="00BF50C2">
              <w:rPr>
                <w:rFonts w:asciiTheme="majorHAnsi" w:hAnsiTheme="majorHAnsi"/>
                <w:szCs w:val="22"/>
              </w:rPr>
              <w:t xml:space="preserve"> on the second Friday of the month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B43A" w14:textId="77777777" w:rsidR="00BF50C2" w:rsidRPr="00151ED7" w:rsidRDefault="00BF50C2" w:rsidP="00151ED7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</w:p>
        </w:tc>
      </w:tr>
      <w:tr w:rsidR="003C376B" w:rsidRPr="003D40FA" w14:paraId="2D4093D8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F8FD" w14:textId="77777777" w:rsidR="003C376B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Updates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7446" w14:textId="42451AC4" w:rsidR="006A22DB" w:rsidRDefault="006A22DB" w:rsidP="004C6686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Kelly provided an update on in-progress CPIC guidelines: </w:t>
            </w:r>
          </w:p>
          <w:p w14:paraId="1F94F09B" w14:textId="268328A8" w:rsidR="004C6686" w:rsidRDefault="006A22DB" w:rsidP="001F2EE0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1F2EE0">
              <w:rPr>
                <w:rFonts w:asciiTheme="majorHAnsi" w:hAnsiTheme="majorHAnsi"/>
                <w:i/>
                <w:szCs w:val="22"/>
              </w:rPr>
              <w:t>CYP2C9</w:t>
            </w:r>
            <w:r>
              <w:rPr>
                <w:rFonts w:asciiTheme="majorHAnsi" w:hAnsiTheme="majorHAnsi"/>
                <w:szCs w:val="22"/>
              </w:rPr>
              <w:t xml:space="preserve">, </w:t>
            </w:r>
            <w:r w:rsidRPr="001F2EE0">
              <w:rPr>
                <w:rFonts w:asciiTheme="majorHAnsi" w:hAnsiTheme="majorHAnsi"/>
                <w:i/>
                <w:szCs w:val="22"/>
              </w:rPr>
              <w:t>HLA-B</w:t>
            </w:r>
            <w:r>
              <w:rPr>
                <w:rFonts w:asciiTheme="majorHAnsi" w:hAnsiTheme="majorHAnsi"/>
                <w:szCs w:val="22"/>
              </w:rPr>
              <w:t xml:space="preserve"> phenytoin guideline – accepted</w:t>
            </w:r>
          </w:p>
          <w:p w14:paraId="75FF0897" w14:textId="182FA91B" w:rsidR="006A22DB" w:rsidRDefault="006A22DB" w:rsidP="001F2EE0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1F2EE0">
              <w:rPr>
                <w:rFonts w:asciiTheme="majorHAnsi" w:hAnsiTheme="majorHAnsi"/>
                <w:i/>
                <w:szCs w:val="22"/>
              </w:rPr>
              <w:t>CYP2C19</w:t>
            </w:r>
            <w:r>
              <w:rPr>
                <w:rFonts w:asciiTheme="majorHAnsi" w:hAnsiTheme="majorHAnsi"/>
                <w:szCs w:val="22"/>
              </w:rPr>
              <w:t>/PPI guideline – submitting response to reviewers soon</w:t>
            </w:r>
          </w:p>
          <w:p w14:paraId="56AD7D28" w14:textId="77777777" w:rsidR="006A22DB" w:rsidRDefault="006A22DB" w:rsidP="001F2EE0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1F2EE0">
              <w:rPr>
                <w:rFonts w:asciiTheme="majorHAnsi" w:hAnsiTheme="majorHAnsi"/>
                <w:i/>
                <w:szCs w:val="22"/>
              </w:rPr>
              <w:t>CYP2D6</w:t>
            </w:r>
            <w:r>
              <w:rPr>
                <w:rFonts w:asciiTheme="majorHAnsi" w:hAnsiTheme="majorHAnsi"/>
                <w:szCs w:val="22"/>
              </w:rPr>
              <w:t>/opioid guideline – writing the manuscript</w:t>
            </w:r>
          </w:p>
          <w:p w14:paraId="7020ADF6" w14:textId="0F68DFD6" w:rsidR="006A22DB" w:rsidRDefault="001F2EE0" w:rsidP="001F2EE0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1F2EE0">
              <w:rPr>
                <w:rFonts w:asciiTheme="majorHAnsi" w:hAnsiTheme="majorHAnsi"/>
                <w:szCs w:val="22"/>
              </w:rPr>
              <w:t>CYP2C19</w:t>
            </w:r>
            <w:r>
              <w:rPr>
                <w:rFonts w:asciiTheme="majorHAnsi" w:hAnsiTheme="majorHAnsi"/>
                <w:szCs w:val="22"/>
              </w:rPr>
              <w:t>/c</w:t>
            </w:r>
            <w:r w:rsidR="00ED24A9">
              <w:rPr>
                <w:rFonts w:asciiTheme="majorHAnsi" w:hAnsiTheme="majorHAnsi"/>
                <w:szCs w:val="22"/>
              </w:rPr>
              <w:t>lopi</w:t>
            </w:r>
            <w:r w:rsidR="006A22DB" w:rsidRPr="001F2EE0">
              <w:rPr>
                <w:rFonts w:asciiTheme="majorHAnsi" w:hAnsiTheme="majorHAnsi"/>
                <w:szCs w:val="22"/>
              </w:rPr>
              <w:t>dogrel</w:t>
            </w:r>
            <w:r w:rsidR="006A22DB">
              <w:rPr>
                <w:rFonts w:asciiTheme="majorHAnsi" w:hAnsiTheme="majorHAnsi"/>
                <w:szCs w:val="22"/>
              </w:rPr>
              <w:t xml:space="preserve"> update – evidence review</w:t>
            </w:r>
            <w:r w:rsidR="00ED24A9">
              <w:rPr>
                <w:rFonts w:asciiTheme="majorHAnsi" w:hAnsiTheme="majorHAnsi"/>
                <w:szCs w:val="22"/>
              </w:rPr>
              <w:t xml:space="preserve"> underway</w:t>
            </w:r>
          </w:p>
          <w:p w14:paraId="4090E3BE" w14:textId="10D46515" w:rsidR="006A22DB" w:rsidRDefault="001F2EE0" w:rsidP="001F2EE0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1F2EE0">
              <w:rPr>
                <w:rFonts w:asciiTheme="majorHAnsi" w:hAnsiTheme="majorHAnsi"/>
                <w:i/>
                <w:szCs w:val="22"/>
              </w:rPr>
              <w:t>SLCO1B1</w:t>
            </w:r>
            <w:r>
              <w:rPr>
                <w:rFonts w:asciiTheme="majorHAnsi" w:hAnsiTheme="majorHAnsi"/>
                <w:szCs w:val="22"/>
              </w:rPr>
              <w:t>/s</w:t>
            </w:r>
            <w:r w:rsidR="006A22DB">
              <w:rPr>
                <w:rFonts w:asciiTheme="majorHAnsi" w:hAnsiTheme="majorHAnsi"/>
                <w:szCs w:val="22"/>
              </w:rPr>
              <w:t>imvastatin update –</w:t>
            </w:r>
            <w:r>
              <w:rPr>
                <w:rFonts w:asciiTheme="majorHAnsi" w:hAnsiTheme="majorHAnsi"/>
                <w:szCs w:val="22"/>
              </w:rPr>
              <w:t xml:space="preserve"> in early stages</w:t>
            </w:r>
          </w:p>
          <w:p w14:paraId="21B03538" w14:textId="3B216EFF" w:rsidR="006A22DB" w:rsidRDefault="006A22DB" w:rsidP="001F2EE0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1F2EE0">
              <w:rPr>
                <w:rFonts w:asciiTheme="majorHAnsi" w:hAnsiTheme="majorHAnsi"/>
                <w:i/>
                <w:szCs w:val="22"/>
              </w:rPr>
              <w:t>G6PD</w:t>
            </w:r>
            <w:r w:rsidR="001F2EE0">
              <w:rPr>
                <w:rFonts w:asciiTheme="majorHAnsi" w:hAnsiTheme="majorHAnsi"/>
                <w:szCs w:val="22"/>
              </w:rPr>
              <w:t>/rasburicase</w:t>
            </w:r>
            <w:r w:rsidR="001F2EE0">
              <w:rPr>
                <w:rFonts w:asciiTheme="majorHAnsi" w:hAnsiTheme="majorHAnsi"/>
                <w:i/>
                <w:szCs w:val="22"/>
              </w:rPr>
              <w:t xml:space="preserve"> </w:t>
            </w:r>
            <w:r w:rsidR="001F2EE0">
              <w:rPr>
                <w:rFonts w:asciiTheme="majorHAnsi" w:hAnsiTheme="majorHAnsi"/>
                <w:szCs w:val="22"/>
              </w:rPr>
              <w:t>update (will expand to other drugs)</w:t>
            </w:r>
            <w:r>
              <w:rPr>
                <w:rFonts w:asciiTheme="majorHAnsi" w:hAnsiTheme="majorHAnsi"/>
                <w:szCs w:val="22"/>
              </w:rPr>
              <w:t xml:space="preserve"> – </w:t>
            </w:r>
            <w:r w:rsidR="001F2EE0">
              <w:rPr>
                <w:rFonts w:asciiTheme="majorHAnsi" w:hAnsiTheme="majorHAnsi"/>
                <w:szCs w:val="22"/>
              </w:rPr>
              <w:t>in early stages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</w:p>
          <w:p w14:paraId="7981EC98" w14:textId="5C4B1973" w:rsidR="006A22DB" w:rsidRPr="00DB0E87" w:rsidRDefault="006A22DB" w:rsidP="001F2EE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2021 CPIC Meeting </w:t>
            </w:r>
            <w:r w:rsidR="001F2EE0">
              <w:rPr>
                <w:rFonts w:asciiTheme="majorHAnsi" w:hAnsiTheme="majorHAnsi"/>
                <w:szCs w:val="22"/>
              </w:rPr>
              <w:t>planned for June 3-4, 2020 (</w:t>
            </w:r>
            <w:r>
              <w:rPr>
                <w:rFonts w:asciiTheme="majorHAnsi" w:hAnsiTheme="majorHAnsi"/>
                <w:szCs w:val="22"/>
              </w:rPr>
              <w:t xml:space="preserve">may </w:t>
            </w:r>
            <w:r w:rsidR="001F2EE0">
              <w:rPr>
                <w:rFonts w:asciiTheme="majorHAnsi" w:hAnsiTheme="majorHAnsi"/>
                <w:szCs w:val="22"/>
              </w:rPr>
              <w:t>need to be virtual)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E85D3" w14:textId="77777777" w:rsidR="003C376B" w:rsidRPr="00151ED7" w:rsidRDefault="003C376B" w:rsidP="00151ED7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</w:p>
        </w:tc>
      </w:tr>
      <w:tr w:rsidR="003C376B" w14:paraId="0E9302AC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950B" w14:textId="7FF6609C" w:rsidR="003C376B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Commentaries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CEF9" w14:textId="72A1356A" w:rsidR="00D418F3" w:rsidRDefault="00803580" w:rsidP="00151ED7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Stefania</w:t>
            </w:r>
            <w:r w:rsidR="00D418F3">
              <w:rPr>
                <w:rFonts w:asciiTheme="majorHAnsi" w:hAnsiTheme="majorHAnsi"/>
                <w:szCs w:val="22"/>
              </w:rPr>
              <w:t xml:space="preserve"> provided an update on the 4 commentaries that are underway:</w:t>
            </w:r>
          </w:p>
          <w:p w14:paraId="649C0278" w14:textId="77777777" w:rsidR="00D418F3" w:rsidRDefault="00D418F3" w:rsidP="00D418F3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Pain management: Andria Del Tredici and Jill Bates</w:t>
            </w:r>
          </w:p>
          <w:p w14:paraId="3336E360" w14:textId="77777777" w:rsidR="00D418F3" w:rsidRDefault="00D418F3" w:rsidP="00D418F3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PPIs: Samie Sabet (pediatric focus)</w:t>
            </w:r>
          </w:p>
          <w:p w14:paraId="17878673" w14:textId="77777777" w:rsidR="00D418F3" w:rsidRDefault="00D418F3" w:rsidP="00D418F3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Inhaled anesthetics, NSAIDs, opioids: Stefania Koutsilieri and Ronald Gordon</w:t>
            </w:r>
          </w:p>
          <w:p w14:paraId="68229425" w14:textId="65591C5B" w:rsidR="00D418F3" w:rsidRDefault="00D418F3" w:rsidP="00D418F3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Neuro (phenytoin, CBZ, etc): Ina Liko</w:t>
            </w:r>
          </w:p>
          <w:p w14:paraId="4334F8FF" w14:textId="62411F55" w:rsidR="00803580" w:rsidRDefault="00803580" w:rsidP="0080358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Future commentaries: clopidogrel, simvastatin, G6PD</w:t>
            </w:r>
          </w:p>
          <w:p w14:paraId="7CAB991E" w14:textId="4F3AEAE4" w:rsidR="003C376B" w:rsidRPr="00D71423" w:rsidRDefault="00803580" w:rsidP="0080358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Additional manuscript</w:t>
            </w:r>
            <w:r w:rsidR="00D71423">
              <w:rPr>
                <w:rFonts w:asciiTheme="majorHAnsi" w:hAnsiTheme="majorHAnsi"/>
                <w:szCs w:val="22"/>
              </w:rPr>
              <w:t xml:space="preserve"> by Jill Bates to </w:t>
            </w:r>
            <w:r>
              <w:rPr>
                <w:rFonts w:asciiTheme="majorHAnsi" w:hAnsiTheme="majorHAnsi"/>
                <w:szCs w:val="22"/>
              </w:rPr>
              <w:t xml:space="preserve">discuss PHASeR </w:t>
            </w:r>
            <w:r w:rsidR="00D71423">
              <w:rPr>
                <w:rFonts w:asciiTheme="majorHAnsi" w:hAnsiTheme="majorHAnsi"/>
                <w:szCs w:val="22"/>
              </w:rPr>
              <w:t xml:space="preserve">and CPIC guidelines </w:t>
            </w:r>
            <w:r w:rsidR="003C376B" w:rsidRPr="00D71423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8326A" w14:textId="38468035" w:rsidR="003C376B" w:rsidRDefault="00803580" w:rsidP="00803580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Email Andrew (</w:t>
            </w:r>
            <w:hyperlink r:id="rId9" w:history="1">
              <w:r w:rsidRPr="003F6E53">
                <w:rPr>
                  <w:rStyle w:val="Hyperlink"/>
                  <w:rFonts w:asciiTheme="majorHAnsi" w:hAnsiTheme="majorHAnsi"/>
                  <w:szCs w:val="22"/>
                </w:rPr>
                <w:t>andrew.monte@cuanschutez.edu</w:t>
              </w:r>
            </w:hyperlink>
            <w:r>
              <w:rPr>
                <w:rFonts w:asciiTheme="majorHAnsi" w:hAnsiTheme="majorHAnsi"/>
                <w:szCs w:val="22"/>
              </w:rPr>
              <w:t>) if you want to be involved with one of the future commentaries (clopidogrel, simvastatin, G6PD)</w:t>
            </w:r>
          </w:p>
        </w:tc>
      </w:tr>
      <w:tr w:rsidR="003C376B" w:rsidRPr="003D40FA" w14:paraId="2AF4B6E7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4532" w14:textId="119A3E6A" w:rsidR="003C376B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Survey for CPIC Society Outreach Champions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7433" w14:textId="76C711A8" w:rsidR="00D71423" w:rsidRPr="00D71423" w:rsidRDefault="003C376B" w:rsidP="00D71423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 w:rsidRPr="00D71423">
              <w:rPr>
                <w:rFonts w:asciiTheme="majorHAnsi" w:hAnsiTheme="majorHAnsi"/>
                <w:szCs w:val="22"/>
              </w:rPr>
              <w:t>Hyun</w:t>
            </w:r>
            <w:r w:rsidR="004C6686" w:rsidRPr="00D71423">
              <w:rPr>
                <w:rFonts w:asciiTheme="majorHAnsi" w:hAnsiTheme="majorHAnsi"/>
                <w:szCs w:val="22"/>
              </w:rPr>
              <w:t xml:space="preserve"> Kim set up the survey for CPIC Society Outreach Champions: </w:t>
            </w:r>
            <w:hyperlink r:id="rId10" w:tgtFrame="_blank" w:tooltip="Original URL: https://forms.gle/YshzvfE3M7sSNk2T7. Click or tap if you trust this link." w:history="1">
              <w:r w:rsidR="00B849BD" w:rsidRPr="00D71423">
                <w:rPr>
                  <w:rStyle w:val="Hyperlink"/>
                  <w:rFonts w:asciiTheme="majorHAnsi" w:hAnsiTheme="majorHAnsi" w:cs="Arial"/>
                  <w:szCs w:val="22"/>
                  <w:bdr w:val="none" w:sz="0" w:space="0" w:color="auto" w:frame="1"/>
                  <w:shd w:val="clear" w:color="auto" w:fill="FFFFFF"/>
                </w:rPr>
                <w:t>https://forms.gle/YshzvfE3M7sSNk2T7</w:t>
              </w:r>
            </w:hyperlink>
          </w:p>
          <w:p w14:paraId="294FFB4A" w14:textId="77777777" w:rsidR="001117E3" w:rsidRDefault="00D71423" w:rsidP="00D71423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Many international respondents </w:t>
            </w:r>
          </w:p>
          <w:p w14:paraId="48424FD3" w14:textId="77777777" w:rsidR="00D71423" w:rsidRDefault="00D71423" w:rsidP="00D71423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Two responses from the National Society of Genetic Counselors </w:t>
            </w:r>
          </w:p>
          <w:p w14:paraId="3D4611B3" w14:textId="05FF6EE3" w:rsidR="00D71423" w:rsidRDefault="00D71423" w:rsidP="00D71423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No responses in the past 4 weeks, would be good to send out to CPIC members periodically and </w:t>
            </w:r>
            <w:r w:rsidR="00ED24A9">
              <w:rPr>
                <w:rFonts w:asciiTheme="majorHAnsi" w:hAnsiTheme="majorHAnsi"/>
                <w:szCs w:val="22"/>
              </w:rPr>
              <w:t>share via other venues</w:t>
            </w:r>
            <w:r>
              <w:rPr>
                <w:rFonts w:asciiTheme="majorHAnsi" w:hAnsiTheme="majorHAnsi"/>
                <w:szCs w:val="22"/>
              </w:rPr>
              <w:t xml:space="preserve"> (e.g., PGRN) </w:t>
            </w:r>
          </w:p>
          <w:p w14:paraId="109AD43B" w14:textId="483BCF85" w:rsidR="00D71423" w:rsidRPr="00D71423" w:rsidRDefault="00D71423" w:rsidP="00D71423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Hyun will group responses by organization and start discussion among these in</w:t>
            </w:r>
            <w:r w:rsidR="00ED24A9">
              <w:rPr>
                <w:rFonts w:asciiTheme="majorHAnsi" w:hAnsiTheme="majorHAnsi"/>
                <w:szCs w:val="22"/>
              </w:rPr>
              <w:t xml:space="preserve">dividuals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5FC3" w14:textId="77777777" w:rsidR="003C376B" w:rsidRDefault="004C6686" w:rsidP="004C6686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Fill out the survey if you’d like to be a CPIC society outreach champion </w:t>
            </w:r>
          </w:p>
          <w:p w14:paraId="1ECC9ECC" w14:textId="543CD862" w:rsidR="00B849BD" w:rsidRPr="003D40FA" w:rsidRDefault="00D71423" w:rsidP="004C6686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Andrew to get link on the PGRN website</w:t>
            </w:r>
            <w:r w:rsidR="00B849BD"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</w:tbl>
    <w:p w14:paraId="3FC234DC" w14:textId="32FD335C" w:rsidR="00A21BCB" w:rsidRDefault="00A21BCB" w:rsidP="00A934EE">
      <w:pPr>
        <w:tabs>
          <w:tab w:val="left" w:pos="-388"/>
          <w:tab w:val="left" w:pos="0"/>
          <w:tab w:val="left" w:pos="450"/>
          <w:tab w:val="left" w:pos="1890"/>
        </w:tabs>
        <w:ind w:left="1890" w:hanging="1890"/>
        <w:rPr>
          <w:rFonts w:asciiTheme="majorHAnsi" w:hAnsiTheme="majorHAnsi"/>
          <w:szCs w:val="22"/>
        </w:rPr>
      </w:pPr>
    </w:p>
    <w:tbl>
      <w:tblPr>
        <w:tblpPr w:leftFromText="180" w:rightFromText="180" w:vertAnchor="text" w:tblpY="1"/>
        <w:tblOverlap w:val="never"/>
        <w:tblW w:w="14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2"/>
        <w:gridCol w:w="8280"/>
        <w:gridCol w:w="3990"/>
      </w:tblGrid>
      <w:tr w:rsidR="008B4FD5" w:rsidRPr="009F1C5D" w14:paraId="2E9F8CFB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BA69" w14:textId="77777777" w:rsidR="008B4FD5" w:rsidRPr="009F1C5D" w:rsidRDefault="008B4FD5" w:rsidP="00BE4351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TOPIC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037F" w14:textId="77777777" w:rsidR="008B4FD5" w:rsidRPr="009F1C5D" w:rsidRDefault="008B4FD5" w:rsidP="00BE4351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DISCUSSION/ACTION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DF33" w14:textId="77777777" w:rsidR="008B4FD5" w:rsidRPr="009F1C5D" w:rsidRDefault="008B4FD5" w:rsidP="00BE4351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FOLLOW-UP</w:t>
            </w:r>
          </w:p>
        </w:tc>
      </w:tr>
      <w:tr w:rsidR="00DB0E87" w:rsidRPr="009F1C5D" w14:paraId="5F88250C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8106" w14:textId="77291D31" w:rsidR="00DB0E87" w:rsidRDefault="00DB0E87" w:rsidP="00BE4351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Social Media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E6293" w14:textId="77777777" w:rsidR="0065576F" w:rsidRDefault="0065576F" w:rsidP="001117E3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Follow CPIC, PGRN, and PharmGKB on Twitter</w:t>
            </w:r>
          </w:p>
          <w:p w14:paraId="697C9BFD" w14:textId="77777777" w:rsidR="006B798E" w:rsidRDefault="006B798E" w:rsidP="006B798E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Rachel has done a fantastic job with social media</w:t>
            </w:r>
          </w:p>
          <w:p w14:paraId="620B8E1B" w14:textId="77777777" w:rsidR="00185B26" w:rsidRDefault="006B798E" w:rsidP="006B798E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Continue to think about and share ideas for social media posts </w:t>
            </w:r>
            <w:r w:rsidR="0065576F">
              <w:rPr>
                <w:rFonts w:asciiTheme="majorHAnsi" w:hAnsiTheme="majorHAnsi"/>
                <w:szCs w:val="22"/>
              </w:rPr>
              <w:t xml:space="preserve"> </w:t>
            </w:r>
            <w:r w:rsidR="001117E3" w:rsidRPr="006B798E">
              <w:rPr>
                <w:rFonts w:asciiTheme="majorHAnsi" w:hAnsiTheme="majorHAnsi"/>
                <w:szCs w:val="22"/>
              </w:rPr>
              <w:t xml:space="preserve"> </w:t>
            </w:r>
          </w:p>
          <w:p w14:paraId="30D54086" w14:textId="77777777" w:rsidR="006B798E" w:rsidRDefault="006B798E" w:rsidP="0080358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Recommendation to get a LinkedIn account established </w:t>
            </w:r>
            <w:r w:rsidR="00803580">
              <w:rPr>
                <w:rFonts w:asciiTheme="majorHAnsi" w:hAnsiTheme="majorHAnsi"/>
                <w:szCs w:val="22"/>
              </w:rPr>
              <w:t>for CPIC, t</w:t>
            </w:r>
            <w:r w:rsidRPr="00803580">
              <w:rPr>
                <w:rFonts w:asciiTheme="majorHAnsi" w:hAnsiTheme="majorHAnsi"/>
                <w:szCs w:val="22"/>
              </w:rPr>
              <w:t xml:space="preserve">here is one for PharmGKB, but not actively used </w:t>
            </w:r>
          </w:p>
          <w:p w14:paraId="4F70FF11" w14:textId="468E7AF4" w:rsidR="00803580" w:rsidRDefault="00803580" w:rsidP="0080358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Sara and DeeAnn </w:t>
            </w:r>
            <w:r w:rsidR="008D0F6F">
              <w:rPr>
                <w:rFonts w:asciiTheme="majorHAnsi" w:hAnsiTheme="majorHAnsi"/>
                <w:szCs w:val="22"/>
              </w:rPr>
              <w:t xml:space="preserve">volunteered </w:t>
            </w:r>
            <w:r>
              <w:rPr>
                <w:rFonts w:asciiTheme="majorHAnsi" w:hAnsiTheme="majorHAnsi"/>
                <w:szCs w:val="22"/>
              </w:rPr>
              <w:t xml:space="preserve">to help with social media efforts </w:t>
            </w:r>
          </w:p>
          <w:p w14:paraId="4C0889F1" w14:textId="045BF6EF" w:rsidR="00A1238F" w:rsidRDefault="00A1238F" w:rsidP="0080358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Rate at which we are getting followers has dropped of</w:t>
            </w:r>
            <w:r w:rsidR="00ED24A9">
              <w:rPr>
                <w:rFonts w:asciiTheme="majorHAnsi" w:hAnsiTheme="majorHAnsi"/>
                <w:szCs w:val="22"/>
              </w:rPr>
              <w:t>f a bit (</w:t>
            </w:r>
            <w:r>
              <w:rPr>
                <w:rFonts w:asciiTheme="majorHAnsi" w:hAnsiTheme="majorHAnsi"/>
                <w:szCs w:val="22"/>
              </w:rPr>
              <w:t>but it’s been a few months since CPIC published a guideline</w:t>
            </w:r>
            <w:r w:rsidR="00ED24A9">
              <w:rPr>
                <w:rFonts w:asciiTheme="majorHAnsi" w:hAnsiTheme="majorHAnsi"/>
                <w:szCs w:val="22"/>
              </w:rPr>
              <w:t>)</w:t>
            </w:r>
          </w:p>
          <w:p w14:paraId="797EC1F1" w14:textId="0A6D3249" w:rsidR="00A1238F" w:rsidRDefault="00A1238F" w:rsidP="0080358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If you want Rachel to re-tweet something, just need to tag one acco</w:t>
            </w:r>
            <w:r w:rsidR="00ED24A9">
              <w:rPr>
                <w:rFonts w:asciiTheme="majorHAnsi" w:hAnsiTheme="majorHAnsi"/>
                <w:szCs w:val="22"/>
              </w:rPr>
              <w:t>unt (e.g, PharmGKB or CPIC, not</w:t>
            </w:r>
            <w:r>
              <w:rPr>
                <w:rFonts w:asciiTheme="majorHAnsi" w:hAnsiTheme="majorHAnsi"/>
                <w:szCs w:val="22"/>
              </w:rPr>
              <w:t xml:space="preserve"> both) </w:t>
            </w:r>
          </w:p>
          <w:p w14:paraId="34DA9E38" w14:textId="7D21D3EA" w:rsidR="00A1238F" w:rsidRPr="00803580" w:rsidRDefault="00A1238F" w:rsidP="0080358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With each new CPIC guideline, Rachel will add a general hashtag for the therapeutic area; could also tag pertinent medical societies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ED71" w14:textId="032BC3BD" w:rsidR="00803580" w:rsidRDefault="00803580" w:rsidP="001117E3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Email Rachel (</w:t>
            </w:r>
            <w:hyperlink r:id="rId11" w:history="1">
              <w:r w:rsidRPr="003F6E53">
                <w:rPr>
                  <w:rStyle w:val="Hyperlink"/>
                  <w:rFonts w:asciiTheme="majorHAnsi" w:hAnsiTheme="majorHAnsi"/>
                  <w:szCs w:val="22"/>
                </w:rPr>
                <w:t>rachel@pharmgkb.org</w:t>
              </w:r>
            </w:hyperlink>
            <w:r>
              <w:rPr>
                <w:rFonts w:asciiTheme="majorHAnsi" w:hAnsiTheme="majorHAnsi"/>
                <w:szCs w:val="22"/>
              </w:rPr>
              <w:t xml:space="preserve">) if you have ideas for tweets </w:t>
            </w:r>
          </w:p>
          <w:p w14:paraId="41F4986B" w14:textId="572AF0AB" w:rsidR="00803580" w:rsidRDefault="00803580" w:rsidP="00803580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Email Andrew (</w:t>
            </w:r>
            <w:hyperlink r:id="rId12" w:history="1">
              <w:r w:rsidRPr="003F6E53">
                <w:rPr>
                  <w:rStyle w:val="Hyperlink"/>
                  <w:rFonts w:asciiTheme="majorHAnsi" w:hAnsiTheme="majorHAnsi"/>
                  <w:szCs w:val="22"/>
                </w:rPr>
                <w:t>andrew.monte@cuanschutez.edu</w:t>
              </w:r>
            </w:hyperlink>
            <w:r>
              <w:rPr>
                <w:rFonts w:asciiTheme="majorHAnsi" w:hAnsiTheme="majorHAnsi"/>
                <w:szCs w:val="22"/>
              </w:rPr>
              <w:t xml:space="preserve">) if you want to be involved with social media efforts </w:t>
            </w:r>
          </w:p>
        </w:tc>
      </w:tr>
      <w:tr w:rsidR="00DB0E87" w:rsidRPr="009F1C5D" w14:paraId="2C3DA927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1955" w14:textId="0EE33B0E" w:rsidR="00DB0E87" w:rsidRDefault="00DB0E87" w:rsidP="00DB0E87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Open Forum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7049B" w14:textId="59A75B46" w:rsidR="00BF50C2" w:rsidRDefault="00A1238F" w:rsidP="00BF50C2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LCD for pharmacogenomic testing has come out – thanks to CPIC m</w:t>
            </w:r>
            <w:bookmarkStart w:id="0" w:name="_GoBack"/>
            <w:bookmarkEnd w:id="0"/>
            <w:r>
              <w:rPr>
                <w:rFonts w:asciiTheme="majorHAnsi" w:hAnsiTheme="majorHAnsi"/>
                <w:szCs w:val="22"/>
              </w:rPr>
              <w:t xml:space="preserve">embers for their great work in moving this forward </w:t>
            </w:r>
          </w:p>
          <w:p w14:paraId="27CBBFBA" w14:textId="1A2ED57E" w:rsidR="001635C7" w:rsidRPr="004D0CDD" w:rsidRDefault="00A1238F" w:rsidP="004D0CDD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Phil Empey is leading a group to write an editorial to publicize the LCD decision, </w:t>
            </w:r>
            <w:r w:rsidR="00ED24A9">
              <w:rPr>
                <w:rFonts w:asciiTheme="majorHAnsi" w:hAnsiTheme="majorHAnsi"/>
                <w:szCs w:val="22"/>
              </w:rPr>
              <w:t xml:space="preserve">as </w:t>
            </w:r>
            <w:r>
              <w:rPr>
                <w:rFonts w:asciiTheme="majorHAnsi" w:hAnsiTheme="majorHAnsi"/>
                <w:szCs w:val="22"/>
              </w:rPr>
              <w:t xml:space="preserve">requested by NHGRI’s Genomic Medicine Working Group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00FC" w14:textId="77777777" w:rsidR="00DB0E87" w:rsidRPr="00E34D5F" w:rsidRDefault="00DB0E87" w:rsidP="00E34D5F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</w:p>
        </w:tc>
      </w:tr>
      <w:tr w:rsidR="00DB0E87" w:rsidRPr="009F1C5D" w14:paraId="62FA35F1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C65F9" w14:textId="42F42103" w:rsidR="00DB0E87" w:rsidRDefault="00DB0E87" w:rsidP="00BE4351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Next Call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AF2A" w14:textId="7102CDDB" w:rsidR="00177C5C" w:rsidRPr="004762DE" w:rsidRDefault="004762DE" w:rsidP="00ED24A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Next call scheduled for </w:t>
            </w:r>
            <w:r w:rsidR="00BF50C2">
              <w:rPr>
                <w:rFonts w:asciiTheme="majorHAnsi" w:hAnsiTheme="majorHAnsi"/>
                <w:szCs w:val="22"/>
              </w:rPr>
              <w:t>September 4</w:t>
            </w:r>
            <w:r w:rsidR="00ED24A9">
              <w:rPr>
                <w:rFonts w:asciiTheme="majorHAnsi" w:hAnsiTheme="majorHAnsi"/>
                <w:szCs w:val="22"/>
              </w:rPr>
              <w:t xml:space="preserve"> (time TBD)</w:t>
            </w:r>
            <w:r w:rsidR="00177C5C" w:rsidRPr="004762DE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B075" w14:textId="212E5326" w:rsidR="00DB0E87" w:rsidRDefault="00E34D5F" w:rsidP="00FB1814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All: Please c</w:t>
            </w:r>
            <w:r w:rsidR="004762DE">
              <w:rPr>
                <w:rFonts w:asciiTheme="majorHAnsi" w:hAnsiTheme="majorHAnsi"/>
                <w:szCs w:val="22"/>
              </w:rPr>
              <w:t xml:space="preserve">omplete the doodle poll </w:t>
            </w:r>
            <w:r w:rsidR="00FB1814">
              <w:rPr>
                <w:rFonts w:asciiTheme="majorHAnsi" w:hAnsiTheme="majorHAnsi"/>
                <w:szCs w:val="22"/>
              </w:rPr>
              <w:t xml:space="preserve">sent via email </w:t>
            </w:r>
            <w:r w:rsidR="004762DE">
              <w:rPr>
                <w:rFonts w:asciiTheme="majorHAnsi" w:hAnsiTheme="majorHAnsi"/>
                <w:szCs w:val="22"/>
              </w:rPr>
              <w:t>with your availability</w:t>
            </w:r>
            <w:r w:rsidR="00FB1814"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</w:tbl>
    <w:p w14:paraId="3C1450D0" w14:textId="288B2B95" w:rsidR="00A7260B" w:rsidRDefault="00A7260B" w:rsidP="00A759A1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sectPr w:rsidR="00A7260B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53537" w14:textId="77777777" w:rsidR="00701015" w:rsidRDefault="00701015" w:rsidP="00E00679">
      <w:r>
        <w:separator/>
      </w:r>
    </w:p>
  </w:endnote>
  <w:endnote w:type="continuationSeparator" w:id="0">
    <w:p w14:paraId="5D401168" w14:textId="77777777" w:rsidR="00701015" w:rsidRDefault="00701015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405BA" w14:textId="77777777" w:rsidR="00701015" w:rsidRDefault="00701015" w:rsidP="00E00679">
      <w:r>
        <w:separator/>
      </w:r>
    </w:p>
  </w:footnote>
  <w:footnote w:type="continuationSeparator" w:id="0">
    <w:p w14:paraId="4614315E" w14:textId="77777777" w:rsidR="00701015" w:rsidRDefault="00701015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191"/>
    <w:multiLevelType w:val="hybridMultilevel"/>
    <w:tmpl w:val="3E5CA224"/>
    <w:lvl w:ilvl="0" w:tplc="D43C8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A608E">
      <w:start w:val="38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E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C5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A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C45C0C"/>
    <w:multiLevelType w:val="hybridMultilevel"/>
    <w:tmpl w:val="1958C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D74DA0"/>
    <w:multiLevelType w:val="hybridMultilevel"/>
    <w:tmpl w:val="7A46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779F2"/>
    <w:multiLevelType w:val="hybridMultilevel"/>
    <w:tmpl w:val="2CC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A5464"/>
    <w:multiLevelType w:val="hybridMultilevel"/>
    <w:tmpl w:val="978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B7486"/>
    <w:multiLevelType w:val="hybridMultilevel"/>
    <w:tmpl w:val="E1AAC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D3C3B"/>
    <w:multiLevelType w:val="hybridMultilevel"/>
    <w:tmpl w:val="EB8CF17A"/>
    <w:lvl w:ilvl="0" w:tplc="0D2CC50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0C613B"/>
    <w:multiLevelType w:val="hybridMultilevel"/>
    <w:tmpl w:val="4B7AE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746E6F"/>
    <w:multiLevelType w:val="hybridMultilevel"/>
    <w:tmpl w:val="4DC04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E82983"/>
    <w:multiLevelType w:val="hybridMultilevel"/>
    <w:tmpl w:val="4614CE4E"/>
    <w:lvl w:ilvl="0" w:tplc="56AEB3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61868"/>
    <w:multiLevelType w:val="multilevel"/>
    <w:tmpl w:val="18E8F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973CD9"/>
    <w:multiLevelType w:val="hybridMultilevel"/>
    <w:tmpl w:val="483EF1F4"/>
    <w:lvl w:ilvl="0" w:tplc="6178D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6CD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25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48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EA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CE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80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C6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232145"/>
    <w:multiLevelType w:val="hybridMultilevel"/>
    <w:tmpl w:val="3A8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1194A"/>
    <w:multiLevelType w:val="hybridMultilevel"/>
    <w:tmpl w:val="B9DA6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50E1967"/>
    <w:multiLevelType w:val="hybridMultilevel"/>
    <w:tmpl w:val="526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E3AE1"/>
    <w:multiLevelType w:val="hybridMultilevel"/>
    <w:tmpl w:val="690EB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707357"/>
    <w:multiLevelType w:val="hybridMultilevel"/>
    <w:tmpl w:val="F5A69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FDB688F"/>
    <w:multiLevelType w:val="hybridMultilevel"/>
    <w:tmpl w:val="F8A20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B7949"/>
    <w:multiLevelType w:val="hybridMultilevel"/>
    <w:tmpl w:val="F2A68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AF0D9D"/>
    <w:multiLevelType w:val="hybridMultilevel"/>
    <w:tmpl w:val="D4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62991"/>
    <w:multiLevelType w:val="hybridMultilevel"/>
    <w:tmpl w:val="1B168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5D3D4C"/>
    <w:multiLevelType w:val="hybridMultilevel"/>
    <w:tmpl w:val="A4E6B434"/>
    <w:lvl w:ilvl="0" w:tplc="810062C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4B0415C0"/>
    <w:multiLevelType w:val="hybridMultilevel"/>
    <w:tmpl w:val="588A1714"/>
    <w:lvl w:ilvl="0" w:tplc="E7EE4B2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EE278B8"/>
    <w:multiLevelType w:val="hybridMultilevel"/>
    <w:tmpl w:val="321E0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93A5C"/>
    <w:multiLevelType w:val="hybridMultilevel"/>
    <w:tmpl w:val="85D6F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E068D"/>
    <w:multiLevelType w:val="hybridMultilevel"/>
    <w:tmpl w:val="56DE1D94"/>
    <w:lvl w:ilvl="0" w:tplc="FD6CA81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3E6EC3"/>
    <w:multiLevelType w:val="hybridMultilevel"/>
    <w:tmpl w:val="061E1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5FF61A5"/>
    <w:multiLevelType w:val="hybridMultilevel"/>
    <w:tmpl w:val="788C1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6F2515B"/>
    <w:multiLevelType w:val="hybridMultilevel"/>
    <w:tmpl w:val="D94A9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21EA3"/>
    <w:multiLevelType w:val="hybridMultilevel"/>
    <w:tmpl w:val="89A03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8A220B"/>
    <w:multiLevelType w:val="hybridMultilevel"/>
    <w:tmpl w:val="888246F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 w15:restartNumberingAfterBreak="0">
    <w:nsid w:val="583230B1"/>
    <w:multiLevelType w:val="hybridMultilevel"/>
    <w:tmpl w:val="789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5268C"/>
    <w:multiLevelType w:val="multilevel"/>
    <w:tmpl w:val="FE90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7D5289"/>
    <w:multiLevelType w:val="hybridMultilevel"/>
    <w:tmpl w:val="38A47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6900076"/>
    <w:multiLevelType w:val="hybridMultilevel"/>
    <w:tmpl w:val="AA249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77F3246"/>
    <w:multiLevelType w:val="multilevel"/>
    <w:tmpl w:val="E7E8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CA274A"/>
    <w:multiLevelType w:val="hybridMultilevel"/>
    <w:tmpl w:val="A84E4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8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A8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ED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44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68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CF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8D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8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305631"/>
    <w:multiLevelType w:val="hybridMultilevel"/>
    <w:tmpl w:val="0A64F39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515431"/>
    <w:multiLevelType w:val="hybridMultilevel"/>
    <w:tmpl w:val="4E103B58"/>
    <w:lvl w:ilvl="0" w:tplc="B39CE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E2947"/>
    <w:multiLevelType w:val="hybridMultilevel"/>
    <w:tmpl w:val="3AAC5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E303AC"/>
    <w:multiLevelType w:val="hybridMultilevel"/>
    <w:tmpl w:val="84F63106"/>
    <w:lvl w:ilvl="0" w:tplc="E6060B9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9"/>
  </w:num>
  <w:num w:numId="5">
    <w:abstractNumId w:val="3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3"/>
  </w:num>
  <w:num w:numId="10">
    <w:abstractNumId w:val="6"/>
  </w:num>
  <w:num w:numId="11">
    <w:abstractNumId w:val="34"/>
  </w:num>
  <w:num w:numId="12">
    <w:abstractNumId w:val="26"/>
  </w:num>
  <w:num w:numId="13">
    <w:abstractNumId w:val="21"/>
  </w:num>
  <w:num w:numId="14">
    <w:abstractNumId w:val="33"/>
  </w:num>
  <w:num w:numId="15">
    <w:abstractNumId w:val="1"/>
  </w:num>
  <w:num w:numId="16">
    <w:abstractNumId w:val="22"/>
  </w:num>
  <w:num w:numId="17">
    <w:abstractNumId w:val="27"/>
  </w:num>
  <w:num w:numId="18">
    <w:abstractNumId w:val="14"/>
  </w:num>
  <w:num w:numId="19">
    <w:abstractNumId w:val="30"/>
  </w:num>
  <w:num w:numId="20">
    <w:abstractNumId w:val="12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1"/>
  </w:num>
  <w:num w:numId="24">
    <w:abstractNumId w:val="4"/>
  </w:num>
  <w:num w:numId="25">
    <w:abstractNumId w:val="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3"/>
  </w:num>
  <w:num w:numId="29">
    <w:abstractNumId w:val="36"/>
  </w:num>
  <w:num w:numId="30">
    <w:abstractNumId w:val="11"/>
  </w:num>
  <w:num w:numId="31">
    <w:abstractNumId w:val="15"/>
  </w:num>
  <w:num w:numId="32">
    <w:abstractNumId w:val="20"/>
  </w:num>
  <w:num w:numId="33">
    <w:abstractNumId w:val="7"/>
  </w:num>
  <w:num w:numId="34">
    <w:abstractNumId w:val="8"/>
  </w:num>
  <w:num w:numId="35">
    <w:abstractNumId w:val="18"/>
  </w:num>
  <w:num w:numId="36">
    <w:abstractNumId w:val="32"/>
  </w:num>
  <w:num w:numId="37">
    <w:abstractNumId w:val="29"/>
  </w:num>
  <w:num w:numId="38">
    <w:abstractNumId w:val="17"/>
  </w:num>
  <w:num w:numId="39">
    <w:abstractNumId w:val="35"/>
  </w:num>
  <w:num w:numId="40">
    <w:abstractNumId w:val="35"/>
    <w:lvlOverride w:ilvl="1">
      <w:startOverride w:val="1"/>
    </w:lvlOverride>
  </w:num>
  <w:num w:numId="41">
    <w:abstractNumId w:val="10"/>
  </w:num>
  <w:num w:numId="42">
    <w:abstractNumId w:val="40"/>
  </w:num>
  <w:num w:numId="43">
    <w:abstractNumId w:val="5"/>
  </w:num>
  <w:num w:numId="44">
    <w:abstractNumId w:val="4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23"/>
    <w:rsid w:val="00000655"/>
    <w:rsid w:val="0000332E"/>
    <w:rsid w:val="00003A24"/>
    <w:rsid w:val="0000554D"/>
    <w:rsid w:val="00005DBE"/>
    <w:rsid w:val="00006B63"/>
    <w:rsid w:val="000129C8"/>
    <w:rsid w:val="000129DC"/>
    <w:rsid w:val="000137A5"/>
    <w:rsid w:val="00013AB5"/>
    <w:rsid w:val="000158C6"/>
    <w:rsid w:val="0002505E"/>
    <w:rsid w:val="000256F6"/>
    <w:rsid w:val="0002655A"/>
    <w:rsid w:val="00026D1F"/>
    <w:rsid w:val="0002732C"/>
    <w:rsid w:val="0003085A"/>
    <w:rsid w:val="00030F99"/>
    <w:rsid w:val="00031F18"/>
    <w:rsid w:val="0003317A"/>
    <w:rsid w:val="00036D28"/>
    <w:rsid w:val="00040149"/>
    <w:rsid w:val="00040768"/>
    <w:rsid w:val="000470F9"/>
    <w:rsid w:val="00050635"/>
    <w:rsid w:val="00051A63"/>
    <w:rsid w:val="00051F3F"/>
    <w:rsid w:val="00055DB9"/>
    <w:rsid w:val="0006288A"/>
    <w:rsid w:val="00062A9C"/>
    <w:rsid w:val="000638D7"/>
    <w:rsid w:val="00065B74"/>
    <w:rsid w:val="00065D20"/>
    <w:rsid w:val="00067F07"/>
    <w:rsid w:val="0007029E"/>
    <w:rsid w:val="00071849"/>
    <w:rsid w:val="00072991"/>
    <w:rsid w:val="00072B1F"/>
    <w:rsid w:val="00075B20"/>
    <w:rsid w:val="00081083"/>
    <w:rsid w:val="00082126"/>
    <w:rsid w:val="000822C9"/>
    <w:rsid w:val="0008458B"/>
    <w:rsid w:val="00084D29"/>
    <w:rsid w:val="000866C4"/>
    <w:rsid w:val="0009054A"/>
    <w:rsid w:val="0009072A"/>
    <w:rsid w:val="00096544"/>
    <w:rsid w:val="00097667"/>
    <w:rsid w:val="00097EB1"/>
    <w:rsid w:val="000A0402"/>
    <w:rsid w:val="000A04D4"/>
    <w:rsid w:val="000A4E1A"/>
    <w:rsid w:val="000A52D2"/>
    <w:rsid w:val="000A58CD"/>
    <w:rsid w:val="000B0B3B"/>
    <w:rsid w:val="000B0DF9"/>
    <w:rsid w:val="000B290E"/>
    <w:rsid w:val="000B4363"/>
    <w:rsid w:val="000C0537"/>
    <w:rsid w:val="000C1A1D"/>
    <w:rsid w:val="000D1DFE"/>
    <w:rsid w:val="000D236B"/>
    <w:rsid w:val="000D27D4"/>
    <w:rsid w:val="000D2CFF"/>
    <w:rsid w:val="000D538E"/>
    <w:rsid w:val="000D6698"/>
    <w:rsid w:val="000E0D54"/>
    <w:rsid w:val="000E35AB"/>
    <w:rsid w:val="000E40F6"/>
    <w:rsid w:val="000E42C3"/>
    <w:rsid w:val="000E6969"/>
    <w:rsid w:val="000E6D4C"/>
    <w:rsid w:val="000F0438"/>
    <w:rsid w:val="000F0E42"/>
    <w:rsid w:val="000F14B3"/>
    <w:rsid w:val="000F2923"/>
    <w:rsid w:val="000F2EFA"/>
    <w:rsid w:val="000F4C02"/>
    <w:rsid w:val="000F4F38"/>
    <w:rsid w:val="000F60D5"/>
    <w:rsid w:val="000F79C5"/>
    <w:rsid w:val="00107D53"/>
    <w:rsid w:val="00110A74"/>
    <w:rsid w:val="001115B8"/>
    <w:rsid w:val="001117E3"/>
    <w:rsid w:val="00112AE9"/>
    <w:rsid w:val="00113D3C"/>
    <w:rsid w:val="00115456"/>
    <w:rsid w:val="00115D0A"/>
    <w:rsid w:val="0011696D"/>
    <w:rsid w:val="00120327"/>
    <w:rsid w:val="001203FD"/>
    <w:rsid w:val="00120908"/>
    <w:rsid w:val="00122605"/>
    <w:rsid w:val="001242A0"/>
    <w:rsid w:val="00124CD1"/>
    <w:rsid w:val="001260F5"/>
    <w:rsid w:val="00126D34"/>
    <w:rsid w:val="001275C0"/>
    <w:rsid w:val="00130156"/>
    <w:rsid w:val="001314F0"/>
    <w:rsid w:val="00132EE0"/>
    <w:rsid w:val="00133113"/>
    <w:rsid w:val="0013420B"/>
    <w:rsid w:val="00134F0C"/>
    <w:rsid w:val="00136AF8"/>
    <w:rsid w:val="0014226D"/>
    <w:rsid w:val="001430D9"/>
    <w:rsid w:val="00146B2C"/>
    <w:rsid w:val="001470C2"/>
    <w:rsid w:val="00147D4F"/>
    <w:rsid w:val="00150D41"/>
    <w:rsid w:val="00151ED7"/>
    <w:rsid w:val="00152FE2"/>
    <w:rsid w:val="00153822"/>
    <w:rsid w:val="00153A90"/>
    <w:rsid w:val="001559B6"/>
    <w:rsid w:val="001576EA"/>
    <w:rsid w:val="00162A08"/>
    <w:rsid w:val="001631D7"/>
    <w:rsid w:val="001635C7"/>
    <w:rsid w:val="0016629F"/>
    <w:rsid w:val="00167896"/>
    <w:rsid w:val="00170606"/>
    <w:rsid w:val="00171479"/>
    <w:rsid w:val="00173EDF"/>
    <w:rsid w:val="00174BC0"/>
    <w:rsid w:val="0017527F"/>
    <w:rsid w:val="001752B7"/>
    <w:rsid w:val="0017574A"/>
    <w:rsid w:val="00177C5C"/>
    <w:rsid w:val="001810E5"/>
    <w:rsid w:val="0018204D"/>
    <w:rsid w:val="00185B26"/>
    <w:rsid w:val="001919B6"/>
    <w:rsid w:val="00192681"/>
    <w:rsid w:val="00194A88"/>
    <w:rsid w:val="001958DB"/>
    <w:rsid w:val="00195B1A"/>
    <w:rsid w:val="00195C38"/>
    <w:rsid w:val="001966EF"/>
    <w:rsid w:val="00197429"/>
    <w:rsid w:val="001A118A"/>
    <w:rsid w:val="001A4F87"/>
    <w:rsid w:val="001A5696"/>
    <w:rsid w:val="001A5B4F"/>
    <w:rsid w:val="001B036D"/>
    <w:rsid w:val="001B1192"/>
    <w:rsid w:val="001B14B8"/>
    <w:rsid w:val="001B1F06"/>
    <w:rsid w:val="001B2ACA"/>
    <w:rsid w:val="001B364A"/>
    <w:rsid w:val="001B5A09"/>
    <w:rsid w:val="001B6B9E"/>
    <w:rsid w:val="001C2582"/>
    <w:rsid w:val="001C45E7"/>
    <w:rsid w:val="001C48DD"/>
    <w:rsid w:val="001C5EEE"/>
    <w:rsid w:val="001D0EE2"/>
    <w:rsid w:val="001D19CE"/>
    <w:rsid w:val="001D4A98"/>
    <w:rsid w:val="001D4E1A"/>
    <w:rsid w:val="001D7101"/>
    <w:rsid w:val="001D7523"/>
    <w:rsid w:val="001D7943"/>
    <w:rsid w:val="001E0B53"/>
    <w:rsid w:val="001E14C9"/>
    <w:rsid w:val="001E1ABB"/>
    <w:rsid w:val="001E1E5D"/>
    <w:rsid w:val="001E2F2D"/>
    <w:rsid w:val="001E35E5"/>
    <w:rsid w:val="001E3D7B"/>
    <w:rsid w:val="001E4629"/>
    <w:rsid w:val="001E561D"/>
    <w:rsid w:val="001E7347"/>
    <w:rsid w:val="001E762D"/>
    <w:rsid w:val="001E7EF3"/>
    <w:rsid w:val="001F2ABB"/>
    <w:rsid w:val="001F2EE0"/>
    <w:rsid w:val="001F5DED"/>
    <w:rsid w:val="0020168A"/>
    <w:rsid w:val="00204C47"/>
    <w:rsid w:val="0020584F"/>
    <w:rsid w:val="00205C24"/>
    <w:rsid w:val="002060AA"/>
    <w:rsid w:val="002076F8"/>
    <w:rsid w:val="00210BDA"/>
    <w:rsid w:val="00210C5C"/>
    <w:rsid w:val="00212DFE"/>
    <w:rsid w:val="002143E1"/>
    <w:rsid w:val="002157CA"/>
    <w:rsid w:val="0022074E"/>
    <w:rsid w:val="002216DE"/>
    <w:rsid w:val="00224450"/>
    <w:rsid w:val="00225FEE"/>
    <w:rsid w:val="00231441"/>
    <w:rsid w:val="00231D27"/>
    <w:rsid w:val="00233ACC"/>
    <w:rsid w:val="002344B6"/>
    <w:rsid w:val="00234C2C"/>
    <w:rsid w:val="0023571F"/>
    <w:rsid w:val="0023623B"/>
    <w:rsid w:val="0023788C"/>
    <w:rsid w:val="002405F9"/>
    <w:rsid w:val="00241ADC"/>
    <w:rsid w:val="00244160"/>
    <w:rsid w:val="00246A2E"/>
    <w:rsid w:val="00246A34"/>
    <w:rsid w:val="00246F15"/>
    <w:rsid w:val="00247AB2"/>
    <w:rsid w:val="00251296"/>
    <w:rsid w:val="00251D33"/>
    <w:rsid w:val="0025235C"/>
    <w:rsid w:val="002529EC"/>
    <w:rsid w:val="0025356F"/>
    <w:rsid w:val="0025378D"/>
    <w:rsid w:val="00255692"/>
    <w:rsid w:val="00256460"/>
    <w:rsid w:val="00257617"/>
    <w:rsid w:val="00257C9F"/>
    <w:rsid w:val="00260076"/>
    <w:rsid w:val="00260B34"/>
    <w:rsid w:val="00260DCC"/>
    <w:rsid w:val="00261132"/>
    <w:rsid w:val="002613DF"/>
    <w:rsid w:val="00261F10"/>
    <w:rsid w:val="0026243B"/>
    <w:rsid w:val="00265587"/>
    <w:rsid w:val="00266AE5"/>
    <w:rsid w:val="00270B09"/>
    <w:rsid w:val="00271A7B"/>
    <w:rsid w:val="00271A9C"/>
    <w:rsid w:val="0027208A"/>
    <w:rsid w:val="002765EE"/>
    <w:rsid w:val="002772F0"/>
    <w:rsid w:val="00277E00"/>
    <w:rsid w:val="00280A39"/>
    <w:rsid w:val="00280AA1"/>
    <w:rsid w:val="0028357B"/>
    <w:rsid w:val="00284CC1"/>
    <w:rsid w:val="00284E22"/>
    <w:rsid w:val="00285D31"/>
    <w:rsid w:val="0028618A"/>
    <w:rsid w:val="002869BC"/>
    <w:rsid w:val="002901BC"/>
    <w:rsid w:val="00294045"/>
    <w:rsid w:val="002951EC"/>
    <w:rsid w:val="0029562D"/>
    <w:rsid w:val="002A2E23"/>
    <w:rsid w:val="002A45B7"/>
    <w:rsid w:val="002A4D8C"/>
    <w:rsid w:val="002A541D"/>
    <w:rsid w:val="002A5421"/>
    <w:rsid w:val="002B1A4C"/>
    <w:rsid w:val="002B1F56"/>
    <w:rsid w:val="002B657B"/>
    <w:rsid w:val="002C2AB3"/>
    <w:rsid w:val="002C441D"/>
    <w:rsid w:val="002C49CD"/>
    <w:rsid w:val="002C5DC1"/>
    <w:rsid w:val="002C6302"/>
    <w:rsid w:val="002C6A3F"/>
    <w:rsid w:val="002D16C3"/>
    <w:rsid w:val="002D251C"/>
    <w:rsid w:val="002D2A3A"/>
    <w:rsid w:val="002D3CA7"/>
    <w:rsid w:val="002D5499"/>
    <w:rsid w:val="002E2A60"/>
    <w:rsid w:val="002E34C6"/>
    <w:rsid w:val="002E439D"/>
    <w:rsid w:val="002E4B90"/>
    <w:rsid w:val="002E5877"/>
    <w:rsid w:val="002E76CA"/>
    <w:rsid w:val="002F0507"/>
    <w:rsid w:val="002F42FE"/>
    <w:rsid w:val="002F5897"/>
    <w:rsid w:val="002F6696"/>
    <w:rsid w:val="003029EF"/>
    <w:rsid w:val="00311421"/>
    <w:rsid w:val="0031238E"/>
    <w:rsid w:val="00321D9F"/>
    <w:rsid w:val="00322037"/>
    <w:rsid w:val="00325710"/>
    <w:rsid w:val="0032605E"/>
    <w:rsid w:val="00327286"/>
    <w:rsid w:val="00327B13"/>
    <w:rsid w:val="00333E31"/>
    <w:rsid w:val="00333FDC"/>
    <w:rsid w:val="0033416E"/>
    <w:rsid w:val="00335EC2"/>
    <w:rsid w:val="00337AC2"/>
    <w:rsid w:val="0034265E"/>
    <w:rsid w:val="0034505C"/>
    <w:rsid w:val="0034514C"/>
    <w:rsid w:val="0034571B"/>
    <w:rsid w:val="00345995"/>
    <w:rsid w:val="00345ACD"/>
    <w:rsid w:val="00346CA8"/>
    <w:rsid w:val="0035006F"/>
    <w:rsid w:val="003515B4"/>
    <w:rsid w:val="00352A8D"/>
    <w:rsid w:val="00354B93"/>
    <w:rsid w:val="003558EC"/>
    <w:rsid w:val="00356075"/>
    <w:rsid w:val="00360653"/>
    <w:rsid w:val="00366CC2"/>
    <w:rsid w:val="003706C5"/>
    <w:rsid w:val="00370981"/>
    <w:rsid w:val="00371C73"/>
    <w:rsid w:val="003725F7"/>
    <w:rsid w:val="00372987"/>
    <w:rsid w:val="0037317C"/>
    <w:rsid w:val="0037358B"/>
    <w:rsid w:val="00375E78"/>
    <w:rsid w:val="0037681C"/>
    <w:rsid w:val="00376FFA"/>
    <w:rsid w:val="0038050A"/>
    <w:rsid w:val="00380597"/>
    <w:rsid w:val="00383DD3"/>
    <w:rsid w:val="0038539E"/>
    <w:rsid w:val="0038667B"/>
    <w:rsid w:val="00393BFA"/>
    <w:rsid w:val="00393D2D"/>
    <w:rsid w:val="00394558"/>
    <w:rsid w:val="00394E01"/>
    <w:rsid w:val="003959FB"/>
    <w:rsid w:val="003A03D5"/>
    <w:rsid w:val="003A11EE"/>
    <w:rsid w:val="003A23E6"/>
    <w:rsid w:val="003A2FBD"/>
    <w:rsid w:val="003A3C7F"/>
    <w:rsid w:val="003A5D3B"/>
    <w:rsid w:val="003A6D91"/>
    <w:rsid w:val="003A70DE"/>
    <w:rsid w:val="003B2081"/>
    <w:rsid w:val="003B2376"/>
    <w:rsid w:val="003B4BE1"/>
    <w:rsid w:val="003B5781"/>
    <w:rsid w:val="003B5F64"/>
    <w:rsid w:val="003B6576"/>
    <w:rsid w:val="003B6BC7"/>
    <w:rsid w:val="003B6F97"/>
    <w:rsid w:val="003C04ED"/>
    <w:rsid w:val="003C1D16"/>
    <w:rsid w:val="003C376B"/>
    <w:rsid w:val="003C5017"/>
    <w:rsid w:val="003C5C0F"/>
    <w:rsid w:val="003C6E3A"/>
    <w:rsid w:val="003D248B"/>
    <w:rsid w:val="003D278A"/>
    <w:rsid w:val="003D40FA"/>
    <w:rsid w:val="003D413D"/>
    <w:rsid w:val="003D4320"/>
    <w:rsid w:val="003D4DF3"/>
    <w:rsid w:val="003D536F"/>
    <w:rsid w:val="003D7EE8"/>
    <w:rsid w:val="003E10B0"/>
    <w:rsid w:val="003E14C1"/>
    <w:rsid w:val="003E6106"/>
    <w:rsid w:val="003F0E85"/>
    <w:rsid w:val="003F2238"/>
    <w:rsid w:val="003F2E40"/>
    <w:rsid w:val="003F4102"/>
    <w:rsid w:val="003F641E"/>
    <w:rsid w:val="003F6F79"/>
    <w:rsid w:val="00402704"/>
    <w:rsid w:val="00402918"/>
    <w:rsid w:val="00403158"/>
    <w:rsid w:val="00403364"/>
    <w:rsid w:val="004037A8"/>
    <w:rsid w:val="00405BE7"/>
    <w:rsid w:val="00406939"/>
    <w:rsid w:val="00407E05"/>
    <w:rsid w:val="00410715"/>
    <w:rsid w:val="00411302"/>
    <w:rsid w:val="0041187E"/>
    <w:rsid w:val="00412BAD"/>
    <w:rsid w:val="0041513C"/>
    <w:rsid w:val="004154E2"/>
    <w:rsid w:val="004170EC"/>
    <w:rsid w:val="0041768D"/>
    <w:rsid w:val="00420B9D"/>
    <w:rsid w:val="004242D7"/>
    <w:rsid w:val="00425E3E"/>
    <w:rsid w:val="004268A7"/>
    <w:rsid w:val="00430584"/>
    <w:rsid w:val="00430B17"/>
    <w:rsid w:val="0043136C"/>
    <w:rsid w:val="004313B0"/>
    <w:rsid w:val="004325C8"/>
    <w:rsid w:val="004330AE"/>
    <w:rsid w:val="00437FD2"/>
    <w:rsid w:val="00440382"/>
    <w:rsid w:val="00441E8B"/>
    <w:rsid w:val="00442D4D"/>
    <w:rsid w:val="004459D2"/>
    <w:rsid w:val="00445D26"/>
    <w:rsid w:val="00447592"/>
    <w:rsid w:val="00451FE7"/>
    <w:rsid w:val="00454555"/>
    <w:rsid w:val="00456003"/>
    <w:rsid w:val="00457A70"/>
    <w:rsid w:val="00461127"/>
    <w:rsid w:val="00464D55"/>
    <w:rsid w:val="004661C5"/>
    <w:rsid w:val="00466E61"/>
    <w:rsid w:val="00466EC5"/>
    <w:rsid w:val="004701D1"/>
    <w:rsid w:val="00470901"/>
    <w:rsid w:val="0047251D"/>
    <w:rsid w:val="00474B97"/>
    <w:rsid w:val="004751A4"/>
    <w:rsid w:val="00475396"/>
    <w:rsid w:val="004762DE"/>
    <w:rsid w:val="00476BF7"/>
    <w:rsid w:val="00477418"/>
    <w:rsid w:val="004778EE"/>
    <w:rsid w:val="004828EF"/>
    <w:rsid w:val="00483731"/>
    <w:rsid w:val="00485CEE"/>
    <w:rsid w:val="00485DCF"/>
    <w:rsid w:val="00490568"/>
    <w:rsid w:val="00492119"/>
    <w:rsid w:val="00494EA7"/>
    <w:rsid w:val="004A0365"/>
    <w:rsid w:val="004A17C9"/>
    <w:rsid w:val="004A3A57"/>
    <w:rsid w:val="004A418C"/>
    <w:rsid w:val="004A5DEB"/>
    <w:rsid w:val="004B2F28"/>
    <w:rsid w:val="004B5764"/>
    <w:rsid w:val="004B76E6"/>
    <w:rsid w:val="004C00A6"/>
    <w:rsid w:val="004C0DC1"/>
    <w:rsid w:val="004C1153"/>
    <w:rsid w:val="004C4824"/>
    <w:rsid w:val="004C4951"/>
    <w:rsid w:val="004C6686"/>
    <w:rsid w:val="004C714F"/>
    <w:rsid w:val="004C7ACA"/>
    <w:rsid w:val="004D0CDD"/>
    <w:rsid w:val="004D2BA6"/>
    <w:rsid w:val="004D4089"/>
    <w:rsid w:val="004D49CC"/>
    <w:rsid w:val="004D4E60"/>
    <w:rsid w:val="004E04C6"/>
    <w:rsid w:val="004E2E8E"/>
    <w:rsid w:val="004E5A7D"/>
    <w:rsid w:val="004E689A"/>
    <w:rsid w:val="004E6973"/>
    <w:rsid w:val="004E75C6"/>
    <w:rsid w:val="004F090D"/>
    <w:rsid w:val="004F24B3"/>
    <w:rsid w:val="004F35C1"/>
    <w:rsid w:val="004F6209"/>
    <w:rsid w:val="005021D3"/>
    <w:rsid w:val="00502C5F"/>
    <w:rsid w:val="0050422A"/>
    <w:rsid w:val="00505718"/>
    <w:rsid w:val="00510B67"/>
    <w:rsid w:val="00512586"/>
    <w:rsid w:val="0051347C"/>
    <w:rsid w:val="00514A8E"/>
    <w:rsid w:val="00523768"/>
    <w:rsid w:val="00523D54"/>
    <w:rsid w:val="00524661"/>
    <w:rsid w:val="00524902"/>
    <w:rsid w:val="00525FC7"/>
    <w:rsid w:val="00526722"/>
    <w:rsid w:val="005268A9"/>
    <w:rsid w:val="00527ECE"/>
    <w:rsid w:val="00530292"/>
    <w:rsid w:val="005364CB"/>
    <w:rsid w:val="00537ACC"/>
    <w:rsid w:val="00537B9B"/>
    <w:rsid w:val="0054107D"/>
    <w:rsid w:val="0054450B"/>
    <w:rsid w:val="00550614"/>
    <w:rsid w:val="00550D54"/>
    <w:rsid w:val="005516F5"/>
    <w:rsid w:val="00551CD8"/>
    <w:rsid w:val="005523CB"/>
    <w:rsid w:val="005523F8"/>
    <w:rsid w:val="005537C7"/>
    <w:rsid w:val="0055426E"/>
    <w:rsid w:val="0055632C"/>
    <w:rsid w:val="005625DA"/>
    <w:rsid w:val="00563639"/>
    <w:rsid w:val="005639D7"/>
    <w:rsid w:val="00563B1C"/>
    <w:rsid w:val="005651C5"/>
    <w:rsid w:val="005662D7"/>
    <w:rsid w:val="00570362"/>
    <w:rsid w:val="00571ED4"/>
    <w:rsid w:val="0057505A"/>
    <w:rsid w:val="00575759"/>
    <w:rsid w:val="00580BAF"/>
    <w:rsid w:val="00580E5F"/>
    <w:rsid w:val="00580FEF"/>
    <w:rsid w:val="00581F14"/>
    <w:rsid w:val="005828DC"/>
    <w:rsid w:val="00582BF4"/>
    <w:rsid w:val="00584DAE"/>
    <w:rsid w:val="005906B5"/>
    <w:rsid w:val="00590E72"/>
    <w:rsid w:val="00590FE4"/>
    <w:rsid w:val="00593949"/>
    <w:rsid w:val="00594139"/>
    <w:rsid w:val="0059473E"/>
    <w:rsid w:val="00594ECC"/>
    <w:rsid w:val="005A0844"/>
    <w:rsid w:val="005A0AB9"/>
    <w:rsid w:val="005A177A"/>
    <w:rsid w:val="005A218A"/>
    <w:rsid w:val="005A42B2"/>
    <w:rsid w:val="005A49C6"/>
    <w:rsid w:val="005A564D"/>
    <w:rsid w:val="005A7E37"/>
    <w:rsid w:val="005B112E"/>
    <w:rsid w:val="005B3DCC"/>
    <w:rsid w:val="005B4621"/>
    <w:rsid w:val="005B4C3B"/>
    <w:rsid w:val="005B4D40"/>
    <w:rsid w:val="005C0860"/>
    <w:rsid w:val="005C2067"/>
    <w:rsid w:val="005C29F1"/>
    <w:rsid w:val="005C2D2B"/>
    <w:rsid w:val="005C532B"/>
    <w:rsid w:val="005C6523"/>
    <w:rsid w:val="005D02B8"/>
    <w:rsid w:val="005D157A"/>
    <w:rsid w:val="005D46E0"/>
    <w:rsid w:val="005D480C"/>
    <w:rsid w:val="005D74F2"/>
    <w:rsid w:val="005D77BF"/>
    <w:rsid w:val="005E02AE"/>
    <w:rsid w:val="005E1FB3"/>
    <w:rsid w:val="005E2723"/>
    <w:rsid w:val="005E3B9B"/>
    <w:rsid w:val="005E426C"/>
    <w:rsid w:val="005E464C"/>
    <w:rsid w:val="005E62F1"/>
    <w:rsid w:val="005E6335"/>
    <w:rsid w:val="005E66C9"/>
    <w:rsid w:val="005E6CC2"/>
    <w:rsid w:val="005F0FF0"/>
    <w:rsid w:val="005F13EA"/>
    <w:rsid w:val="005F2591"/>
    <w:rsid w:val="005F2E22"/>
    <w:rsid w:val="005F40AD"/>
    <w:rsid w:val="005F46E8"/>
    <w:rsid w:val="005F4FA6"/>
    <w:rsid w:val="005F55F1"/>
    <w:rsid w:val="005F6406"/>
    <w:rsid w:val="005F7750"/>
    <w:rsid w:val="005F7DC1"/>
    <w:rsid w:val="00600339"/>
    <w:rsid w:val="0060151A"/>
    <w:rsid w:val="00607339"/>
    <w:rsid w:val="00610A1B"/>
    <w:rsid w:val="00612211"/>
    <w:rsid w:val="00612EFF"/>
    <w:rsid w:val="00614A73"/>
    <w:rsid w:val="00615C77"/>
    <w:rsid w:val="00620B4B"/>
    <w:rsid w:val="00621CCE"/>
    <w:rsid w:val="006220B2"/>
    <w:rsid w:val="00622207"/>
    <w:rsid w:val="00622AF9"/>
    <w:rsid w:val="00622C67"/>
    <w:rsid w:val="0062350C"/>
    <w:rsid w:val="00626FFD"/>
    <w:rsid w:val="0063065D"/>
    <w:rsid w:val="006310E5"/>
    <w:rsid w:val="0063239D"/>
    <w:rsid w:val="00632D27"/>
    <w:rsid w:val="00633569"/>
    <w:rsid w:val="0063359C"/>
    <w:rsid w:val="006353E6"/>
    <w:rsid w:val="00640FDE"/>
    <w:rsid w:val="00646D76"/>
    <w:rsid w:val="00651B4E"/>
    <w:rsid w:val="00651DCF"/>
    <w:rsid w:val="0065576F"/>
    <w:rsid w:val="00656B88"/>
    <w:rsid w:val="00662EEF"/>
    <w:rsid w:val="00663702"/>
    <w:rsid w:val="00664CC5"/>
    <w:rsid w:val="00665601"/>
    <w:rsid w:val="00666E14"/>
    <w:rsid w:val="00667B03"/>
    <w:rsid w:val="00670F32"/>
    <w:rsid w:val="00670F57"/>
    <w:rsid w:val="006732F1"/>
    <w:rsid w:val="00675725"/>
    <w:rsid w:val="0067626D"/>
    <w:rsid w:val="0067768F"/>
    <w:rsid w:val="006812AE"/>
    <w:rsid w:val="00683E8A"/>
    <w:rsid w:val="00684366"/>
    <w:rsid w:val="00685E2C"/>
    <w:rsid w:val="0068694A"/>
    <w:rsid w:val="0069479B"/>
    <w:rsid w:val="00695A95"/>
    <w:rsid w:val="0069742A"/>
    <w:rsid w:val="0069762E"/>
    <w:rsid w:val="006A2123"/>
    <w:rsid w:val="006A22DB"/>
    <w:rsid w:val="006A3925"/>
    <w:rsid w:val="006A43C2"/>
    <w:rsid w:val="006A7326"/>
    <w:rsid w:val="006B0E66"/>
    <w:rsid w:val="006B1EF8"/>
    <w:rsid w:val="006B3ECC"/>
    <w:rsid w:val="006B5D6B"/>
    <w:rsid w:val="006B734A"/>
    <w:rsid w:val="006B75B2"/>
    <w:rsid w:val="006B798E"/>
    <w:rsid w:val="006C0EB3"/>
    <w:rsid w:val="006C14E9"/>
    <w:rsid w:val="006C3800"/>
    <w:rsid w:val="006C4C4C"/>
    <w:rsid w:val="006C6798"/>
    <w:rsid w:val="006C6F38"/>
    <w:rsid w:val="006C749C"/>
    <w:rsid w:val="006D47C6"/>
    <w:rsid w:val="006D4FF7"/>
    <w:rsid w:val="006D63BC"/>
    <w:rsid w:val="006D67DE"/>
    <w:rsid w:val="006E059E"/>
    <w:rsid w:val="006E3B5D"/>
    <w:rsid w:val="006E5188"/>
    <w:rsid w:val="006E5CE4"/>
    <w:rsid w:val="006E5EB3"/>
    <w:rsid w:val="006E6D2E"/>
    <w:rsid w:val="006F1583"/>
    <w:rsid w:val="006F222A"/>
    <w:rsid w:val="006F2472"/>
    <w:rsid w:val="006F3330"/>
    <w:rsid w:val="00700E35"/>
    <w:rsid w:val="00701015"/>
    <w:rsid w:val="00701CF3"/>
    <w:rsid w:val="00703394"/>
    <w:rsid w:val="00706062"/>
    <w:rsid w:val="00706BE9"/>
    <w:rsid w:val="00706C1E"/>
    <w:rsid w:val="00710720"/>
    <w:rsid w:val="007134AD"/>
    <w:rsid w:val="00714463"/>
    <w:rsid w:val="00716500"/>
    <w:rsid w:val="00723033"/>
    <w:rsid w:val="00730B12"/>
    <w:rsid w:val="00731B0B"/>
    <w:rsid w:val="007322E1"/>
    <w:rsid w:val="007322E3"/>
    <w:rsid w:val="007323D4"/>
    <w:rsid w:val="007339B7"/>
    <w:rsid w:val="00734AC9"/>
    <w:rsid w:val="00736048"/>
    <w:rsid w:val="00740994"/>
    <w:rsid w:val="007448BC"/>
    <w:rsid w:val="00752894"/>
    <w:rsid w:val="007535A4"/>
    <w:rsid w:val="00753670"/>
    <w:rsid w:val="00753881"/>
    <w:rsid w:val="007541E3"/>
    <w:rsid w:val="00754CD6"/>
    <w:rsid w:val="00756D48"/>
    <w:rsid w:val="0076225E"/>
    <w:rsid w:val="00763DE3"/>
    <w:rsid w:val="0076448B"/>
    <w:rsid w:val="0076683F"/>
    <w:rsid w:val="007704CC"/>
    <w:rsid w:val="007726F4"/>
    <w:rsid w:val="007770D6"/>
    <w:rsid w:val="00782A66"/>
    <w:rsid w:val="00782DFF"/>
    <w:rsid w:val="00783BA9"/>
    <w:rsid w:val="00783E74"/>
    <w:rsid w:val="0079028E"/>
    <w:rsid w:val="00790989"/>
    <w:rsid w:val="00790D46"/>
    <w:rsid w:val="0079204E"/>
    <w:rsid w:val="00792870"/>
    <w:rsid w:val="0079396D"/>
    <w:rsid w:val="007942AE"/>
    <w:rsid w:val="00795662"/>
    <w:rsid w:val="00795A80"/>
    <w:rsid w:val="00796F11"/>
    <w:rsid w:val="007A126E"/>
    <w:rsid w:val="007A4275"/>
    <w:rsid w:val="007A57D0"/>
    <w:rsid w:val="007A669C"/>
    <w:rsid w:val="007B1CE4"/>
    <w:rsid w:val="007B4303"/>
    <w:rsid w:val="007B51C8"/>
    <w:rsid w:val="007B5693"/>
    <w:rsid w:val="007B5F12"/>
    <w:rsid w:val="007B7A29"/>
    <w:rsid w:val="007C06F2"/>
    <w:rsid w:val="007C1FAB"/>
    <w:rsid w:val="007C47C1"/>
    <w:rsid w:val="007D7F36"/>
    <w:rsid w:val="007E1843"/>
    <w:rsid w:val="007E446E"/>
    <w:rsid w:val="007E4994"/>
    <w:rsid w:val="007E4EE3"/>
    <w:rsid w:val="007E5890"/>
    <w:rsid w:val="007E711F"/>
    <w:rsid w:val="007E7A90"/>
    <w:rsid w:val="007F05A0"/>
    <w:rsid w:val="007F1656"/>
    <w:rsid w:val="007F1E4A"/>
    <w:rsid w:val="007F2560"/>
    <w:rsid w:val="007F3982"/>
    <w:rsid w:val="007F3F3A"/>
    <w:rsid w:val="007F4259"/>
    <w:rsid w:val="007F7ACD"/>
    <w:rsid w:val="00802D6D"/>
    <w:rsid w:val="00803580"/>
    <w:rsid w:val="00805851"/>
    <w:rsid w:val="00810DF8"/>
    <w:rsid w:val="00812783"/>
    <w:rsid w:val="0081548F"/>
    <w:rsid w:val="00816E4D"/>
    <w:rsid w:val="008215EC"/>
    <w:rsid w:val="008223C6"/>
    <w:rsid w:val="00822A36"/>
    <w:rsid w:val="00823082"/>
    <w:rsid w:val="008232AF"/>
    <w:rsid w:val="008235F0"/>
    <w:rsid w:val="00824028"/>
    <w:rsid w:val="00824493"/>
    <w:rsid w:val="00825851"/>
    <w:rsid w:val="00827424"/>
    <w:rsid w:val="00827AE2"/>
    <w:rsid w:val="00827B09"/>
    <w:rsid w:val="008321C2"/>
    <w:rsid w:val="00834BF0"/>
    <w:rsid w:val="008353EA"/>
    <w:rsid w:val="008362DE"/>
    <w:rsid w:val="008429A6"/>
    <w:rsid w:val="008439EC"/>
    <w:rsid w:val="00843B6A"/>
    <w:rsid w:val="0084488A"/>
    <w:rsid w:val="00845007"/>
    <w:rsid w:val="00845A76"/>
    <w:rsid w:val="00845C03"/>
    <w:rsid w:val="008468C6"/>
    <w:rsid w:val="008473B5"/>
    <w:rsid w:val="00847DFB"/>
    <w:rsid w:val="00853198"/>
    <w:rsid w:val="00853EEC"/>
    <w:rsid w:val="00856602"/>
    <w:rsid w:val="00857DFA"/>
    <w:rsid w:val="00860BC5"/>
    <w:rsid w:val="00864177"/>
    <w:rsid w:val="008667D6"/>
    <w:rsid w:val="008676CA"/>
    <w:rsid w:val="00867AF5"/>
    <w:rsid w:val="00870106"/>
    <w:rsid w:val="008706BE"/>
    <w:rsid w:val="008725B0"/>
    <w:rsid w:val="00872E88"/>
    <w:rsid w:val="0087385A"/>
    <w:rsid w:val="00876B79"/>
    <w:rsid w:val="00876D72"/>
    <w:rsid w:val="008776C5"/>
    <w:rsid w:val="0087794B"/>
    <w:rsid w:val="00880B0B"/>
    <w:rsid w:val="00885DE9"/>
    <w:rsid w:val="008868C4"/>
    <w:rsid w:val="00887FB9"/>
    <w:rsid w:val="008906DE"/>
    <w:rsid w:val="00890C0A"/>
    <w:rsid w:val="00890D18"/>
    <w:rsid w:val="00892855"/>
    <w:rsid w:val="008944A2"/>
    <w:rsid w:val="008944C9"/>
    <w:rsid w:val="00896927"/>
    <w:rsid w:val="00896CD2"/>
    <w:rsid w:val="008A200A"/>
    <w:rsid w:val="008A24CD"/>
    <w:rsid w:val="008A2970"/>
    <w:rsid w:val="008A3A1D"/>
    <w:rsid w:val="008A43D3"/>
    <w:rsid w:val="008A4B82"/>
    <w:rsid w:val="008A55A8"/>
    <w:rsid w:val="008B18D0"/>
    <w:rsid w:val="008B4FD5"/>
    <w:rsid w:val="008B712E"/>
    <w:rsid w:val="008B7EE4"/>
    <w:rsid w:val="008C038F"/>
    <w:rsid w:val="008C0A85"/>
    <w:rsid w:val="008C15AC"/>
    <w:rsid w:val="008C3876"/>
    <w:rsid w:val="008C4A65"/>
    <w:rsid w:val="008C5634"/>
    <w:rsid w:val="008C5828"/>
    <w:rsid w:val="008C6DAC"/>
    <w:rsid w:val="008C7ABC"/>
    <w:rsid w:val="008C7D0E"/>
    <w:rsid w:val="008D012A"/>
    <w:rsid w:val="008D0D87"/>
    <w:rsid w:val="008D0F6F"/>
    <w:rsid w:val="008D1500"/>
    <w:rsid w:val="008D231A"/>
    <w:rsid w:val="008D310E"/>
    <w:rsid w:val="008D3972"/>
    <w:rsid w:val="008D3ECF"/>
    <w:rsid w:val="008D5152"/>
    <w:rsid w:val="008E0E41"/>
    <w:rsid w:val="008E1145"/>
    <w:rsid w:val="008F0614"/>
    <w:rsid w:val="008F1FD6"/>
    <w:rsid w:val="008F46B4"/>
    <w:rsid w:val="008F7592"/>
    <w:rsid w:val="00907796"/>
    <w:rsid w:val="009118B9"/>
    <w:rsid w:val="009121F5"/>
    <w:rsid w:val="00914024"/>
    <w:rsid w:val="009172D5"/>
    <w:rsid w:val="00917FA9"/>
    <w:rsid w:val="009219ED"/>
    <w:rsid w:val="0092252B"/>
    <w:rsid w:val="00922D4A"/>
    <w:rsid w:val="009230EF"/>
    <w:rsid w:val="009234DE"/>
    <w:rsid w:val="00923BA5"/>
    <w:rsid w:val="0092569F"/>
    <w:rsid w:val="009256E2"/>
    <w:rsid w:val="00926A19"/>
    <w:rsid w:val="009277DF"/>
    <w:rsid w:val="00927875"/>
    <w:rsid w:val="00932E2F"/>
    <w:rsid w:val="00933CEE"/>
    <w:rsid w:val="00934E8E"/>
    <w:rsid w:val="00936B6B"/>
    <w:rsid w:val="00940918"/>
    <w:rsid w:val="00944FD6"/>
    <w:rsid w:val="00946402"/>
    <w:rsid w:val="00946AF0"/>
    <w:rsid w:val="0095044E"/>
    <w:rsid w:val="00951DAD"/>
    <w:rsid w:val="00953AC3"/>
    <w:rsid w:val="0095649E"/>
    <w:rsid w:val="0095707E"/>
    <w:rsid w:val="00963503"/>
    <w:rsid w:val="00963543"/>
    <w:rsid w:val="00964673"/>
    <w:rsid w:val="00966161"/>
    <w:rsid w:val="009712C5"/>
    <w:rsid w:val="00971813"/>
    <w:rsid w:val="00971D3E"/>
    <w:rsid w:val="009734FE"/>
    <w:rsid w:val="009735AD"/>
    <w:rsid w:val="00976FD8"/>
    <w:rsid w:val="009775F3"/>
    <w:rsid w:val="00981CB6"/>
    <w:rsid w:val="00982724"/>
    <w:rsid w:val="00983585"/>
    <w:rsid w:val="00983774"/>
    <w:rsid w:val="00985EA2"/>
    <w:rsid w:val="00990952"/>
    <w:rsid w:val="009910DC"/>
    <w:rsid w:val="009920F6"/>
    <w:rsid w:val="00992642"/>
    <w:rsid w:val="00994156"/>
    <w:rsid w:val="00994F1D"/>
    <w:rsid w:val="00997F39"/>
    <w:rsid w:val="009A2FC9"/>
    <w:rsid w:val="009A427B"/>
    <w:rsid w:val="009A520D"/>
    <w:rsid w:val="009A54B3"/>
    <w:rsid w:val="009A647A"/>
    <w:rsid w:val="009A721C"/>
    <w:rsid w:val="009A7516"/>
    <w:rsid w:val="009B0261"/>
    <w:rsid w:val="009B4D74"/>
    <w:rsid w:val="009B5126"/>
    <w:rsid w:val="009B5D6A"/>
    <w:rsid w:val="009C0817"/>
    <w:rsid w:val="009C2A9A"/>
    <w:rsid w:val="009C2F0D"/>
    <w:rsid w:val="009C3003"/>
    <w:rsid w:val="009C33DF"/>
    <w:rsid w:val="009C3871"/>
    <w:rsid w:val="009C7D5A"/>
    <w:rsid w:val="009D37A1"/>
    <w:rsid w:val="009D7EB6"/>
    <w:rsid w:val="009E0929"/>
    <w:rsid w:val="009E153F"/>
    <w:rsid w:val="009E3F07"/>
    <w:rsid w:val="009E53A6"/>
    <w:rsid w:val="009E7A7D"/>
    <w:rsid w:val="009F1B29"/>
    <w:rsid w:val="009F1C5D"/>
    <w:rsid w:val="009F2202"/>
    <w:rsid w:val="009F5C13"/>
    <w:rsid w:val="00A0374D"/>
    <w:rsid w:val="00A1238F"/>
    <w:rsid w:val="00A1261B"/>
    <w:rsid w:val="00A13F3E"/>
    <w:rsid w:val="00A14561"/>
    <w:rsid w:val="00A16FC2"/>
    <w:rsid w:val="00A170EB"/>
    <w:rsid w:val="00A21478"/>
    <w:rsid w:val="00A21BCB"/>
    <w:rsid w:val="00A2283D"/>
    <w:rsid w:val="00A228EF"/>
    <w:rsid w:val="00A24940"/>
    <w:rsid w:val="00A25BC3"/>
    <w:rsid w:val="00A25CA6"/>
    <w:rsid w:val="00A27AAE"/>
    <w:rsid w:val="00A30FD5"/>
    <w:rsid w:val="00A326FF"/>
    <w:rsid w:val="00A34431"/>
    <w:rsid w:val="00A36B4C"/>
    <w:rsid w:val="00A36F1E"/>
    <w:rsid w:val="00A3779B"/>
    <w:rsid w:val="00A41252"/>
    <w:rsid w:val="00A41A98"/>
    <w:rsid w:val="00A44330"/>
    <w:rsid w:val="00A46308"/>
    <w:rsid w:val="00A46CBB"/>
    <w:rsid w:val="00A5028E"/>
    <w:rsid w:val="00A5038B"/>
    <w:rsid w:val="00A51341"/>
    <w:rsid w:val="00A517FE"/>
    <w:rsid w:val="00A54E8B"/>
    <w:rsid w:val="00A55C6A"/>
    <w:rsid w:val="00A60F7E"/>
    <w:rsid w:val="00A612DB"/>
    <w:rsid w:val="00A63785"/>
    <w:rsid w:val="00A64BFA"/>
    <w:rsid w:val="00A66E94"/>
    <w:rsid w:val="00A67343"/>
    <w:rsid w:val="00A70FDE"/>
    <w:rsid w:val="00A7260B"/>
    <w:rsid w:val="00A73902"/>
    <w:rsid w:val="00A73A42"/>
    <w:rsid w:val="00A73FEA"/>
    <w:rsid w:val="00A749BC"/>
    <w:rsid w:val="00A759A1"/>
    <w:rsid w:val="00A77E2E"/>
    <w:rsid w:val="00A818E8"/>
    <w:rsid w:val="00A85FAA"/>
    <w:rsid w:val="00A876AF"/>
    <w:rsid w:val="00A9197A"/>
    <w:rsid w:val="00A91FC4"/>
    <w:rsid w:val="00A92948"/>
    <w:rsid w:val="00A92AE4"/>
    <w:rsid w:val="00A934EE"/>
    <w:rsid w:val="00A94ED6"/>
    <w:rsid w:val="00A970E4"/>
    <w:rsid w:val="00A978D7"/>
    <w:rsid w:val="00AA2CE8"/>
    <w:rsid w:val="00AA770C"/>
    <w:rsid w:val="00AB357B"/>
    <w:rsid w:val="00AB37FF"/>
    <w:rsid w:val="00AB6224"/>
    <w:rsid w:val="00AB6965"/>
    <w:rsid w:val="00AC3FD1"/>
    <w:rsid w:val="00AC58D7"/>
    <w:rsid w:val="00AC7698"/>
    <w:rsid w:val="00AC7B30"/>
    <w:rsid w:val="00AD0959"/>
    <w:rsid w:val="00AD0FBB"/>
    <w:rsid w:val="00AD14AB"/>
    <w:rsid w:val="00AD2903"/>
    <w:rsid w:val="00AD4382"/>
    <w:rsid w:val="00AD494C"/>
    <w:rsid w:val="00AD525D"/>
    <w:rsid w:val="00AD7F5D"/>
    <w:rsid w:val="00AE09E8"/>
    <w:rsid w:val="00AE4D0B"/>
    <w:rsid w:val="00AE504C"/>
    <w:rsid w:val="00AE531B"/>
    <w:rsid w:val="00AE5957"/>
    <w:rsid w:val="00AF20C2"/>
    <w:rsid w:val="00AF21C8"/>
    <w:rsid w:val="00AF61DF"/>
    <w:rsid w:val="00AF65CA"/>
    <w:rsid w:val="00AF6B53"/>
    <w:rsid w:val="00B0022C"/>
    <w:rsid w:val="00B13CD5"/>
    <w:rsid w:val="00B1428B"/>
    <w:rsid w:val="00B145CF"/>
    <w:rsid w:val="00B14CB6"/>
    <w:rsid w:val="00B16912"/>
    <w:rsid w:val="00B16DEF"/>
    <w:rsid w:val="00B212AC"/>
    <w:rsid w:val="00B30117"/>
    <w:rsid w:val="00B303B7"/>
    <w:rsid w:val="00B3249D"/>
    <w:rsid w:val="00B32DC8"/>
    <w:rsid w:val="00B33D76"/>
    <w:rsid w:val="00B3473F"/>
    <w:rsid w:val="00B34DB1"/>
    <w:rsid w:val="00B352C5"/>
    <w:rsid w:val="00B3627B"/>
    <w:rsid w:val="00B36D59"/>
    <w:rsid w:val="00B373E3"/>
    <w:rsid w:val="00B4223B"/>
    <w:rsid w:val="00B42BB9"/>
    <w:rsid w:val="00B4456B"/>
    <w:rsid w:val="00B457F1"/>
    <w:rsid w:val="00B47B24"/>
    <w:rsid w:val="00B50872"/>
    <w:rsid w:val="00B52BDF"/>
    <w:rsid w:val="00B53413"/>
    <w:rsid w:val="00B544E0"/>
    <w:rsid w:val="00B55677"/>
    <w:rsid w:val="00B567CD"/>
    <w:rsid w:val="00B617E1"/>
    <w:rsid w:val="00B62951"/>
    <w:rsid w:val="00B643E5"/>
    <w:rsid w:val="00B65663"/>
    <w:rsid w:val="00B66F58"/>
    <w:rsid w:val="00B6739E"/>
    <w:rsid w:val="00B74E84"/>
    <w:rsid w:val="00B7526A"/>
    <w:rsid w:val="00B8312E"/>
    <w:rsid w:val="00B849BD"/>
    <w:rsid w:val="00B87072"/>
    <w:rsid w:val="00B91359"/>
    <w:rsid w:val="00B94E13"/>
    <w:rsid w:val="00B96C08"/>
    <w:rsid w:val="00BA069B"/>
    <w:rsid w:val="00BA29F1"/>
    <w:rsid w:val="00BA5BE7"/>
    <w:rsid w:val="00BA7BE0"/>
    <w:rsid w:val="00BB0ECD"/>
    <w:rsid w:val="00BB3AC2"/>
    <w:rsid w:val="00BB3CC5"/>
    <w:rsid w:val="00BB4C1F"/>
    <w:rsid w:val="00BB66B1"/>
    <w:rsid w:val="00BB7864"/>
    <w:rsid w:val="00BC5059"/>
    <w:rsid w:val="00BC62DE"/>
    <w:rsid w:val="00BD48E3"/>
    <w:rsid w:val="00BD4B9B"/>
    <w:rsid w:val="00BE029E"/>
    <w:rsid w:val="00BE110E"/>
    <w:rsid w:val="00BE3168"/>
    <w:rsid w:val="00BE4131"/>
    <w:rsid w:val="00BE6D44"/>
    <w:rsid w:val="00BF04AE"/>
    <w:rsid w:val="00BF1C45"/>
    <w:rsid w:val="00BF40C1"/>
    <w:rsid w:val="00BF50C2"/>
    <w:rsid w:val="00BF69AF"/>
    <w:rsid w:val="00C00424"/>
    <w:rsid w:val="00C0203E"/>
    <w:rsid w:val="00C02B20"/>
    <w:rsid w:val="00C0417F"/>
    <w:rsid w:val="00C048D1"/>
    <w:rsid w:val="00C05068"/>
    <w:rsid w:val="00C1192B"/>
    <w:rsid w:val="00C1206C"/>
    <w:rsid w:val="00C12AD4"/>
    <w:rsid w:val="00C1377F"/>
    <w:rsid w:val="00C13BEA"/>
    <w:rsid w:val="00C17171"/>
    <w:rsid w:val="00C201A5"/>
    <w:rsid w:val="00C24300"/>
    <w:rsid w:val="00C25B09"/>
    <w:rsid w:val="00C27741"/>
    <w:rsid w:val="00C3032C"/>
    <w:rsid w:val="00C323C9"/>
    <w:rsid w:val="00C339B8"/>
    <w:rsid w:val="00C40A79"/>
    <w:rsid w:val="00C4599D"/>
    <w:rsid w:val="00C463A0"/>
    <w:rsid w:val="00C467A0"/>
    <w:rsid w:val="00C46EC0"/>
    <w:rsid w:val="00C5018E"/>
    <w:rsid w:val="00C538B5"/>
    <w:rsid w:val="00C56819"/>
    <w:rsid w:val="00C60E9C"/>
    <w:rsid w:val="00C70CAA"/>
    <w:rsid w:val="00C7189B"/>
    <w:rsid w:val="00C72347"/>
    <w:rsid w:val="00C74292"/>
    <w:rsid w:val="00C7682A"/>
    <w:rsid w:val="00C7700A"/>
    <w:rsid w:val="00C802D6"/>
    <w:rsid w:val="00C81B50"/>
    <w:rsid w:val="00C8416B"/>
    <w:rsid w:val="00C8424B"/>
    <w:rsid w:val="00C855DA"/>
    <w:rsid w:val="00C85A3A"/>
    <w:rsid w:val="00C86649"/>
    <w:rsid w:val="00C90AEB"/>
    <w:rsid w:val="00C924EF"/>
    <w:rsid w:val="00C943B1"/>
    <w:rsid w:val="00C96676"/>
    <w:rsid w:val="00CA05D1"/>
    <w:rsid w:val="00CA09B7"/>
    <w:rsid w:val="00CA3355"/>
    <w:rsid w:val="00CA36A9"/>
    <w:rsid w:val="00CA43E4"/>
    <w:rsid w:val="00CB2277"/>
    <w:rsid w:val="00CB3976"/>
    <w:rsid w:val="00CC5BF5"/>
    <w:rsid w:val="00CC6E2C"/>
    <w:rsid w:val="00CD3200"/>
    <w:rsid w:val="00CD4477"/>
    <w:rsid w:val="00CD7A7D"/>
    <w:rsid w:val="00CE3270"/>
    <w:rsid w:val="00CE4120"/>
    <w:rsid w:val="00CE735B"/>
    <w:rsid w:val="00CF1DCB"/>
    <w:rsid w:val="00CF2234"/>
    <w:rsid w:val="00CF3463"/>
    <w:rsid w:val="00CF3800"/>
    <w:rsid w:val="00CF3900"/>
    <w:rsid w:val="00CF3CCA"/>
    <w:rsid w:val="00CF4650"/>
    <w:rsid w:val="00CF479C"/>
    <w:rsid w:val="00CF5CCB"/>
    <w:rsid w:val="00CF5D8B"/>
    <w:rsid w:val="00D03786"/>
    <w:rsid w:val="00D04974"/>
    <w:rsid w:val="00D0714E"/>
    <w:rsid w:val="00D072AC"/>
    <w:rsid w:val="00D10920"/>
    <w:rsid w:val="00D14D0E"/>
    <w:rsid w:val="00D176EC"/>
    <w:rsid w:val="00D17A88"/>
    <w:rsid w:val="00D20B50"/>
    <w:rsid w:val="00D21134"/>
    <w:rsid w:val="00D244FB"/>
    <w:rsid w:val="00D262EF"/>
    <w:rsid w:val="00D27499"/>
    <w:rsid w:val="00D27B5C"/>
    <w:rsid w:val="00D31181"/>
    <w:rsid w:val="00D318CC"/>
    <w:rsid w:val="00D342DD"/>
    <w:rsid w:val="00D3544B"/>
    <w:rsid w:val="00D366CA"/>
    <w:rsid w:val="00D418F3"/>
    <w:rsid w:val="00D423BF"/>
    <w:rsid w:val="00D446E8"/>
    <w:rsid w:val="00D45F7E"/>
    <w:rsid w:val="00D4679D"/>
    <w:rsid w:val="00D53A59"/>
    <w:rsid w:val="00D54E24"/>
    <w:rsid w:val="00D60E2E"/>
    <w:rsid w:val="00D6179C"/>
    <w:rsid w:val="00D618F5"/>
    <w:rsid w:val="00D645F5"/>
    <w:rsid w:val="00D64A36"/>
    <w:rsid w:val="00D64D37"/>
    <w:rsid w:val="00D650FB"/>
    <w:rsid w:val="00D701B0"/>
    <w:rsid w:val="00D71045"/>
    <w:rsid w:val="00D71423"/>
    <w:rsid w:val="00D732BB"/>
    <w:rsid w:val="00D73340"/>
    <w:rsid w:val="00D73C50"/>
    <w:rsid w:val="00D74AD1"/>
    <w:rsid w:val="00D801B2"/>
    <w:rsid w:val="00D8028F"/>
    <w:rsid w:val="00D82D23"/>
    <w:rsid w:val="00D85432"/>
    <w:rsid w:val="00D92FAD"/>
    <w:rsid w:val="00D9386C"/>
    <w:rsid w:val="00D947D2"/>
    <w:rsid w:val="00D956DC"/>
    <w:rsid w:val="00DA13D0"/>
    <w:rsid w:val="00DA19D4"/>
    <w:rsid w:val="00DA5D5A"/>
    <w:rsid w:val="00DA714B"/>
    <w:rsid w:val="00DB0A63"/>
    <w:rsid w:val="00DB0E87"/>
    <w:rsid w:val="00DB0F9F"/>
    <w:rsid w:val="00DB255F"/>
    <w:rsid w:val="00DB36AB"/>
    <w:rsid w:val="00DC1475"/>
    <w:rsid w:val="00DC2FB5"/>
    <w:rsid w:val="00DC35AB"/>
    <w:rsid w:val="00DC44C9"/>
    <w:rsid w:val="00DC4EAE"/>
    <w:rsid w:val="00DC771A"/>
    <w:rsid w:val="00DD1021"/>
    <w:rsid w:val="00DD1F19"/>
    <w:rsid w:val="00DD37F7"/>
    <w:rsid w:val="00DD6218"/>
    <w:rsid w:val="00DE4071"/>
    <w:rsid w:val="00DE4C9F"/>
    <w:rsid w:val="00DE5CF4"/>
    <w:rsid w:val="00DE5D27"/>
    <w:rsid w:val="00DE6B28"/>
    <w:rsid w:val="00DE6B38"/>
    <w:rsid w:val="00DF07B3"/>
    <w:rsid w:val="00DF27D3"/>
    <w:rsid w:val="00DF3C55"/>
    <w:rsid w:val="00DF3C8D"/>
    <w:rsid w:val="00DF46F0"/>
    <w:rsid w:val="00E004AB"/>
    <w:rsid w:val="00E00679"/>
    <w:rsid w:val="00E01179"/>
    <w:rsid w:val="00E014D5"/>
    <w:rsid w:val="00E07683"/>
    <w:rsid w:val="00E10EB4"/>
    <w:rsid w:val="00E10EE0"/>
    <w:rsid w:val="00E11EC8"/>
    <w:rsid w:val="00E12A87"/>
    <w:rsid w:val="00E15E05"/>
    <w:rsid w:val="00E15E43"/>
    <w:rsid w:val="00E162A9"/>
    <w:rsid w:val="00E16D26"/>
    <w:rsid w:val="00E21DB7"/>
    <w:rsid w:val="00E26923"/>
    <w:rsid w:val="00E26C1E"/>
    <w:rsid w:val="00E2773F"/>
    <w:rsid w:val="00E30E44"/>
    <w:rsid w:val="00E30F6D"/>
    <w:rsid w:val="00E34AC4"/>
    <w:rsid w:val="00E34D5F"/>
    <w:rsid w:val="00E37C0A"/>
    <w:rsid w:val="00E43689"/>
    <w:rsid w:val="00E43B03"/>
    <w:rsid w:val="00E446F4"/>
    <w:rsid w:val="00E449AA"/>
    <w:rsid w:val="00E4516A"/>
    <w:rsid w:val="00E4641A"/>
    <w:rsid w:val="00E46B0A"/>
    <w:rsid w:val="00E513DD"/>
    <w:rsid w:val="00E52420"/>
    <w:rsid w:val="00E55262"/>
    <w:rsid w:val="00E61007"/>
    <w:rsid w:val="00E62B3E"/>
    <w:rsid w:val="00E63C48"/>
    <w:rsid w:val="00E64B2B"/>
    <w:rsid w:val="00E659EC"/>
    <w:rsid w:val="00E72BFE"/>
    <w:rsid w:val="00E7667B"/>
    <w:rsid w:val="00E76D67"/>
    <w:rsid w:val="00E77A0F"/>
    <w:rsid w:val="00E80912"/>
    <w:rsid w:val="00E80998"/>
    <w:rsid w:val="00E82C32"/>
    <w:rsid w:val="00E833EC"/>
    <w:rsid w:val="00E856E7"/>
    <w:rsid w:val="00E86654"/>
    <w:rsid w:val="00E86C19"/>
    <w:rsid w:val="00E87298"/>
    <w:rsid w:val="00E87C3F"/>
    <w:rsid w:val="00E92E73"/>
    <w:rsid w:val="00E95A36"/>
    <w:rsid w:val="00E97798"/>
    <w:rsid w:val="00EA03DA"/>
    <w:rsid w:val="00EA2223"/>
    <w:rsid w:val="00EA5609"/>
    <w:rsid w:val="00EA6DD3"/>
    <w:rsid w:val="00EA76CF"/>
    <w:rsid w:val="00EB37FF"/>
    <w:rsid w:val="00EB56B7"/>
    <w:rsid w:val="00EB584B"/>
    <w:rsid w:val="00EB58EC"/>
    <w:rsid w:val="00EC03EF"/>
    <w:rsid w:val="00EC2B3F"/>
    <w:rsid w:val="00EC3239"/>
    <w:rsid w:val="00EC4AB8"/>
    <w:rsid w:val="00EC5D33"/>
    <w:rsid w:val="00EC78A0"/>
    <w:rsid w:val="00ED113F"/>
    <w:rsid w:val="00ED24A9"/>
    <w:rsid w:val="00ED32CF"/>
    <w:rsid w:val="00ED336A"/>
    <w:rsid w:val="00ED67AB"/>
    <w:rsid w:val="00ED69AE"/>
    <w:rsid w:val="00EE1099"/>
    <w:rsid w:val="00EE26C6"/>
    <w:rsid w:val="00EE4D9F"/>
    <w:rsid w:val="00EE5EDB"/>
    <w:rsid w:val="00EF1222"/>
    <w:rsid w:val="00EF1546"/>
    <w:rsid w:val="00EF42A6"/>
    <w:rsid w:val="00EF447C"/>
    <w:rsid w:val="00EF48DB"/>
    <w:rsid w:val="00F01BC1"/>
    <w:rsid w:val="00F01CEB"/>
    <w:rsid w:val="00F044AD"/>
    <w:rsid w:val="00F0781C"/>
    <w:rsid w:val="00F10042"/>
    <w:rsid w:val="00F12C5F"/>
    <w:rsid w:val="00F146AA"/>
    <w:rsid w:val="00F152E8"/>
    <w:rsid w:val="00F2006D"/>
    <w:rsid w:val="00F217CC"/>
    <w:rsid w:val="00F21E60"/>
    <w:rsid w:val="00F224F8"/>
    <w:rsid w:val="00F23DAE"/>
    <w:rsid w:val="00F24942"/>
    <w:rsid w:val="00F256E3"/>
    <w:rsid w:val="00F25D56"/>
    <w:rsid w:val="00F265DC"/>
    <w:rsid w:val="00F32800"/>
    <w:rsid w:val="00F340A8"/>
    <w:rsid w:val="00F34FE2"/>
    <w:rsid w:val="00F3565D"/>
    <w:rsid w:val="00F3583E"/>
    <w:rsid w:val="00F37CB7"/>
    <w:rsid w:val="00F415AB"/>
    <w:rsid w:val="00F41A9B"/>
    <w:rsid w:val="00F41E3C"/>
    <w:rsid w:val="00F4274E"/>
    <w:rsid w:val="00F43371"/>
    <w:rsid w:val="00F43BFF"/>
    <w:rsid w:val="00F44E81"/>
    <w:rsid w:val="00F45BA5"/>
    <w:rsid w:val="00F471D0"/>
    <w:rsid w:val="00F52E43"/>
    <w:rsid w:val="00F53BAE"/>
    <w:rsid w:val="00F53BCB"/>
    <w:rsid w:val="00F545BB"/>
    <w:rsid w:val="00F61213"/>
    <w:rsid w:val="00F61BB7"/>
    <w:rsid w:val="00F626A8"/>
    <w:rsid w:val="00F62BCA"/>
    <w:rsid w:val="00F63D20"/>
    <w:rsid w:val="00F65564"/>
    <w:rsid w:val="00F657C2"/>
    <w:rsid w:val="00F65DEC"/>
    <w:rsid w:val="00F65F80"/>
    <w:rsid w:val="00F66DE5"/>
    <w:rsid w:val="00F71E39"/>
    <w:rsid w:val="00F7253A"/>
    <w:rsid w:val="00F728D5"/>
    <w:rsid w:val="00F73C09"/>
    <w:rsid w:val="00F74439"/>
    <w:rsid w:val="00F75A78"/>
    <w:rsid w:val="00F77715"/>
    <w:rsid w:val="00F81593"/>
    <w:rsid w:val="00F872D8"/>
    <w:rsid w:val="00F876F9"/>
    <w:rsid w:val="00F9196D"/>
    <w:rsid w:val="00F924E1"/>
    <w:rsid w:val="00F93BAA"/>
    <w:rsid w:val="00F93BEC"/>
    <w:rsid w:val="00FA0D75"/>
    <w:rsid w:val="00FB1814"/>
    <w:rsid w:val="00FB45C5"/>
    <w:rsid w:val="00FB7593"/>
    <w:rsid w:val="00FC1425"/>
    <w:rsid w:val="00FC1A61"/>
    <w:rsid w:val="00FC2527"/>
    <w:rsid w:val="00FC2EF3"/>
    <w:rsid w:val="00FC31D4"/>
    <w:rsid w:val="00FC3E07"/>
    <w:rsid w:val="00FD03E8"/>
    <w:rsid w:val="00FD16A0"/>
    <w:rsid w:val="00FD31D8"/>
    <w:rsid w:val="00FD4C23"/>
    <w:rsid w:val="00FD69A3"/>
    <w:rsid w:val="00FD721F"/>
    <w:rsid w:val="00FE1A8B"/>
    <w:rsid w:val="00FE1B4C"/>
    <w:rsid w:val="00FE1CDA"/>
    <w:rsid w:val="00FE2186"/>
    <w:rsid w:val="00FE7D5C"/>
    <w:rsid w:val="00FF0140"/>
    <w:rsid w:val="00FF360C"/>
    <w:rsid w:val="00FF36EF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15637B"/>
  <w15:docId w15:val="{C823138F-DB3D-44BD-BDAE-F35CE71D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  <w:style w:type="character" w:customStyle="1" w:styleId="allowtextselection">
    <w:name w:val="allowtextselection"/>
    <w:basedOn w:val="DefaultParagraphFont"/>
    <w:rsid w:val="00DB0F9F"/>
  </w:style>
  <w:style w:type="paragraph" w:customStyle="1" w:styleId="xmsonormal">
    <w:name w:val="x_msonormal"/>
    <w:basedOn w:val="Normal"/>
    <w:rsid w:val="00E833E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ntline-90">
    <w:name w:val="contentline-90"/>
    <w:basedOn w:val="DefaultParagraphFont"/>
    <w:rsid w:val="00EA5609"/>
  </w:style>
  <w:style w:type="paragraph" w:customStyle="1" w:styleId="xmsolistparagraph">
    <w:name w:val="x_msolistparagraph"/>
    <w:basedOn w:val="Normal"/>
    <w:rsid w:val="003F410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4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2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1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pharmacogenomics-access-reimbursement-symposium-registration-1012528640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w.monte@cuanschutez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chel@pharmgk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m03.safelinks.protection.outlook.com/?url=https%3A%2F%2Fforms.gle%2FYshzvfE3M7sSNk2T7&amp;data=01%7C01%7CRoseann.Gammal%40STJUDE.ORG%7C7d4c8fdc8b1345afaa0908d7e2eca7ca%7C22340fa892264871b677d3b3e377af72%7C0&amp;sdata=EFPDLG8iOW1ez5ONEVVCntre8nZgwqjwev8A5E3zMUw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w.monte@cuanschutez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7430-072C-46B2-9C50-D29ABC11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556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Gammal, Roseann</cp:lastModifiedBy>
  <cp:revision>8</cp:revision>
  <cp:lastPrinted>2014-02-17T17:58:00Z</cp:lastPrinted>
  <dcterms:created xsi:type="dcterms:W3CDTF">2020-06-26T16:54:00Z</dcterms:created>
  <dcterms:modified xsi:type="dcterms:W3CDTF">2020-06-29T13:37:00Z</dcterms:modified>
</cp:coreProperties>
</file>