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ADF6" w14:textId="77777777"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14:paraId="3CF0930E" w14:textId="31ECC923" w:rsidR="00EA2223" w:rsidRDefault="009735AD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</w:t>
      </w:r>
      <w:r w:rsidR="007B7A29">
        <w:rPr>
          <w:rFonts w:asciiTheme="majorHAnsi" w:hAnsiTheme="majorHAnsi"/>
          <w:b/>
          <w:szCs w:val="22"/>
        </w:rPr>
        <w:t xml:space="preserve"> </w:t>
      </w:r>
      <w:r w:rsidR="00DB0E87">
        <w:rPr>
          <w:rFonts w:asciiTheme="majorHAnsi" w:hAnsiTheme="majorHAnsi"/>
          <w:b/>
          <w:szCs w:val="22"/>
        </w:rPr>
        <w:t>PGx DISSEMINATION</w:t>
      </w:r>
      <w:r w:rsidR="007B7A29">
        <w:rPr>
          <w:rFonts w:asciiTheme="majorHAnsi" w:hAnsiTheme="majorHAnsi"/>
          <w:b/>
          <w:szCs w:val="22"/>
        </w:rPr>
        <w:t xml:space="preserve"> WORKING GROUP</w:t>
      </w:r>
      <w:r w:rsidRPr="00EA2223">
        <w:rPr>
          <w:rFonts w:asciiTheme="majorHAnsi" w:hAnsiTheme="majorHAnsi"/>
          <w:b/>
          <w:szCs w:val="22"/>
        </w:rPr>
        <w:t xml:space="preserve"> CONFERENCE CALL</w:t>
      </w:r>
    </w:p>
    <w:p w14:paraId="74464E02" w14:textId="77777777" w:rsidR="00A21BCB" w:rsidRPr="008D231A" w:rsidRDefault="00A21BCB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</w:p>
    <w:p w14:paraId="482B9F55" w14:textId="16F6B163" w:rsidR="009735AD" w:rsidRDefault="00922D4A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DATE:  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C50BBF">
        <w:rPr>
          <w:rFonts w:asciiTheme="majorHAnsi" w:hAnsiTheme="majorHAnsi"/>
          <w:szCs w:val="22"/>
        </w:rPr>
        <w:t>January 8, 2021</w:t>
      </w:r>
    </w:p>
    <w:p w14:paraId="5B92A0FF" w14:textId="5ED4835C" w:rsidR="007648D3" w:rsidRDefault="00922D4A" w:rsidP="00E568B9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  <w:r w:rsidRPr="001F2ABB">
        <w:rPr>
          <w:rFonts w:asciiTheme="majorHAnsi" w:hAnsiTheme="majorHAnsi"/>
          <w:szCs w:val="22"/>
        </w:rPr>
        <w:t>ATTENDANCE:</w:t>
      </w:r>
      <w:r>
        <w:rPr>
          <w:rFonts w:asciiTheme="majorHAnsi" w:hAnsiTheme="majorHAnsi"/>
          <w:szCs w:val="22"/>
        </w:rPr>
        <w:t xml:space="preserve">  </w:t>
      </w:r>
      <w:r>
        <w:rPr>
          <w:rFonts w:asciiTheme="majorHAnsi" w:hAnsiTheme="majorHAnsi"/>
          <w:szCs w:val="22"/>
        </w:rPr>
        <w:tab/>
      </w:r>
      <w:r w:rsidR="00DB0E87" w:rsidRPr="00404595">
        <w:rPr>
          <w:rFonts w:asciiTheme="majorHAnsi" w:hAnsiTheme="majorHAnsi"/>
          <w:szCs w:val="22"/>
        </w:rPr>
        <w:t xml:space="preserve">Andrew Monte, Kelly Caudle, </w:t>
      </w:r>
      <w:r w:rsidR="00404595">
        <w:rPr>
          <w:rFonts w:asciiTheme="majorHAnsi" w:hAnsiTheme="majorHAnsi"/>
          <w:szCs w:val="22"/>
        </w:rPr>
        <w:t xml:space="preserve">Jill Bates, </w:t>
      </w:r>
      <w:r w:rsidR="00404595" w:rsidRPr="00404595">
        <w:rPr>
          <w:rFonts w:asciiTheme="majorHAnsi" w:hAnsiTheme="majorHAnsi"/>
          <w:szCs w:val="22"/>
        </w:rPr>
        <w:t xml:space="preserve">Abigail Corner, </w:t>
      </w:r>
      <w:r w:rsidR="00ED6AAB" w:rsidRPr="00404595">
        <w:rPr>
          <w:rFonts w:asciiTheme="majorHAnsi" w:hAnsiTheme="majorHAnsi"/>
          <w:szCs w:val="22"/>
        </w:rPr>
        <w:t xml:space="preserve"> </w:t>
      </w:r>
      <w:r w:rsidR="004F7380" w:rsidRPr="00404595">
        <w:rPr>
          <w:rFonts w:asciiTheme="majorHAnsi" w:hAnsiTheme="majorHAnsi"/>
          <w:szCs w:val="22"/>
        </w:rPr>
        <w:t xml:space="preserve">Kristine Crews, </w:t>
      </w:r>
      <w:r w:rsidR="00404595" w:rsidRPr="00404595">
        <w:rPr>
          <w:rFonts w:asciiTheme="majorHAnsi" w:hAnsiTheme="majorHAnsi"/>
          <w:szCs w:val="22"/>
        </w:rPr>
        <w:t xml:space="preserve">Grace Denton, </w:t>
      </w:r>
      <w:r w:rsidR="008E1ABD">
        <w:rPr>
          <w:rFonts w:asciiTheme="majorHAnsi" w:hAnsiTheme="majorHAnsi"/>
          <w:szCs w:val="22"/>
        </w:rPr>
        <w:t xml:space="preserve">Andrea Gaedigk, Rachel Huddart, </w:t>
      </w:r>
      <w:r w:rsidR="008E1ABD" w:rsidRPr="008E1ABD">
        <w:rPr>
          <w:rFonts w:asciiTheme="majorHAnsi" w:hAnsiTheme="majorHAnsi"/>
          <w:szCs w:val="22"/>
        </w:rPr>
        <w:t xml:space="preserve">Otito Iwuchukwu, </w:t>
      </w:r>
      <w:r w:rsidR="00ED6AAB" w:rsidRPr="008E1ABD">
        <w:rPr>
          <w:rFonts w:asciiTheme="majorHAnsi" w:hAnsiTheme="majorHAnsi"/>
          <w:szCs w:val="22"/>
        </w:rPr>
        <w:t xml:space="preserve">Teri Klein, </w:t>
      </w:r>
      <w:r w:rsidR="008C6DAC" w:rsidRPr="008E1ABD">
        <w:rPr>
          <w:rFonts w:asciiTheme="majorHAnsi" w:hAnsiTheme="majorHAnsi"/>
          <w:szCs w:val="22"/>
        </w:rPr>
        <w:t xml:space="preserve">Stefania Koutsilieri, </w:t>
      </w:r>
      <w:r w:rsidR="00262D40" w:rsidRPr="00404595">
        <w:rPr>
          <w:rFonts w:asciiTheme="majorHAnsi" w:hAnsiTheme="majorHAnsi"/>
          <w:szCs w:val="22"/>
        </w:rPr>
        <w:t xml:space="preserve">Ina Liko, </w:t>
      </w:r>
      <w:r w:rsidR="00404595">
        <w:rPr>
          <w:rFonts w:asciiTheme="majorHAnsi" w:hAnsiTheme="majorHAnsi"/>
          <w:szCs w:val="22"/>
        </w:rPr>
        <w:t xml:space="preserve">James Martin, </w:t>
      </w:r>
      <w:r w:rsidR="00262D40">
        <w:rPr>
          <w:rFonts w:asciiTheme="majorHAnsi" w:hAnsiTheme="majorHAnsi"/>
          <w:szCs w:val="22"/>
        </w:rPr>
        <w:t xml:space="preserve">Man Yee Meri, </w:t>
      </w:r>
      <w:r w:rsidR="00404595">
        <w:rPr>
          <w:rFonts w:asciiTheme="majorHAnsi" w:hAnsiTheme="majorHAnsi"/>
          <w:szCs w:val="22"/>
        </w:rPr>
        <w:t>Daniel Mueller,</w:t>
      </w:r>
      <w:r w:rsidR="00262D40">
        <w:rPr>
          <w:rFonts w:asciiTheme="majorHAnsi" w:hAnsiTheme="majorHAnsi"/>
          <w:szCs w:val="22"/>
        </w:rPr>
        <w:t xml:space="preserve"> Mohamed Nagy,</w:t>
      </w:r>
      <w:r w:rsidR="00404595">
        <w:rPr>
          <w:rFonts w:asciiTheme="majorHAnsi" w:hAnsiTheme="majorHAnsi"/>
          <w:szCs w:val="22"/>
        </w:rPr>
        <w:t xml:space="preserve"> </w:t>
      </w:r>
      <w:r w:rsidR="00E35EC9" w:rsidRPr="00404595">
        <w:rPr>
          <w:rFonts w:asciiTheme="majorHAnsi" w:hAnsiTheme="majorHAnsi"/>
          <w:szCs w:val="22"/>
        </w:rPr>
        <w:t xml:space="preserve">Jai Patel, </w:t>
      </w:r>
      <w:r w:rsidR="008E1ABD">
        <w:rPr>
          <w:rFonts w:asciiTheme="majorHAnsi" w:hAnsiTheme="majorHAnsi"/>
          <w:szCs w:val="22"/>
        </w:rPr>
        <w:t xml:space="preserve">Natasha Petry, </w:t>
      </w:r>
      <w:r w:rsidR="00404595" w:rsidRPr="00404595">
        <w:rPr>
          <w:rFonts w:asciiTheme="majorHAnsi" w:hAnsiTheme="majorHAnsi"/>
          <w:szCs w:val="22"/>
        </w:rPr>
        <w:t xml:space="preserve">Angie Stone, </w:t>
      </w:r>
      <w:r w:rsidR="00811921">
        <w:rPr>
          <w:rFonts w:asciiTheme="majorHAnsi" w:hAnsiTheme="majorHAnsi"/>
          <w:szCs w:val="22"/>
        </w:rPr>
        <w:t xml:space="preserve">Evangelia Eirini Tsermpini, </w:t>
      </w:r>
      <w:r w:rsidR="00ED6AAB" w:rsidRPr="00404595">
        <w:rPr>
          <w:rFonts w:asciiTheme="majorHAnsi" w:hAnsiTheme="majorHAnsi"/>
          <w:szCs w:val="22"/>
        </w:rPr>
        <w:t>Michelle Whirl Carrillo,</w:t>
      </w:r>
      <w:r w:rsidR="00ED6AAB">
        <w:rPr>
          <w:rFonts w:asciiTheme="majorHAnsi" w:hAnsiTheme="majorHAnsi"/>
          <w:szCs w:val="22"/>
        </w:rPr>
        <w:t xml:space="preserve"> </w:t>
      </w:r>
      <w:r w:rsidR="00580BAF" w:rsidRPr="00395BFA">
        <w:rPr>
          <w:rFonts w:asciiTheme="majorHAnsi" w:hAnsiTheme="majorHAnsi"/>
          <w:szCs w:val="22"/>
        </w:rPr>
        <w:t>R</w:t>
      </w:r>
      <w:r w:rsidR="00A70FDE" w:rsidRPr="00395BFA">
        <w:rPr>
          <w:rFonts w:asciiTheme="majorHAnsi" w:hAnsiTheme="majorHAnsi"/>
          <w:szCs w:val="22"/>
        </w:rPr>
        <w:t>oseann Gammal</w:t>
      </w:r>
    </w:p>
    <w:p w14:paraId="058AD5CF" w14:textId="77777777" w:rsidR="00D16449" w:rsidRDefault="00D16449" w:rsidP="00E568B9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D16449" w:rsidRPr="009F1C5D" w14:paraId="5AC469C9" w14:textId="77777777" w:rsidTr="000662E4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BDBD" w14:textId="77777777" w:rsidR="00D16449" w:rsidRPr="009F1C5D" w:rsidRDefault="00D16449" w:rsidP="000662E4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C158" w14:textId="77777777" w:rsidR="00D16449" w:rsidRPr="009F1C5D" w:rsidRDefault="00D16449" w:rsidP="000662E4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23F6" w14:textId="77777777" w:rsidR="00D16449" w:rsidRPr="009F1C5D" w:rsidRDefault="00D16449" w:rsidP="000662E4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D16449" w:rsidRPr="00151ED7" w14:paraId="573CBF69" w14:textId="77777777" w:rsidTr="000662E4">
        <w:trPr>
          <w:trHeight w:val="590"/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208E" w14:textId="77777777" w:rsidR="00D16449" w:rsidRDefault="00D16449" w:rsidP="000662E4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Upcoming Meetings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CDEF" w14:textId="77777777" w:rsidR="00D16449" w:rsidRDefault="00D16449" w:rsidP="000662E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Virtual Workshop: Polygenic Risk Scores – Current Status &amp; Future Utility:</w:t>
            </w:r>
          </w:p>
          <w:p w14:paraId="21354EAD" w14:textId="77777777" w:rsidR="00D16449" w:rsidRDefault="00D16449" w:rsidP="000662E4">
            <w:pPr>
              <w:pStyle w:val="ListParagraph"/>
              <w:ind w:left="3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Feb 17, 2021 (</w:t>
            </w:r>
            <w:hyperlink r:id="rId8" w:history="1">
              <w:r w:rsidRPr="00CD525E">
                <w:rPr>
                  <w:rStyle w:val="Hyperlink"/>
                  <w:rFonts w:asciiTheme="majorHAnsi" w:hAnsiTheme="majorHAnsi"/>
                  <w:szCs w:val="22"/>
                </w:rPr>
                <w:t>http://www.uk-pgx-stratmed.co.uk/index.php/component/jevents/eventdetail/696/23/ukpgx-network-virtual-workshop-polygenic-risk-scores-current-status-and-future-utility.html</w:t>
              </w:r>
            </w:hyperlink>
            <w:r>
              <w:rPr>
                <w:rFonts w:asciiTheme="majorHAnsi" w:hAnsiTheme="majorHAnsi"/>
                <w:szCs w:val="22"/>
              </w:rPr>
              <w:t>)</w:t>
            </w:r>
          </w:p>
          <w:p w14:paraId="1517F846" w14:textId="77777777" w:rsidR="00D16449" w:rsidRDefault="00D16449" w:rsidP="000662E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ASCPT Annual Meeting, March 10-13, 2021 (</w:t>
            </w:r>
            <w:hyperlink r:id="rId9" w:history="1">
              <w:r w:rsidRPr="00CD525E">
                <w:rPr>
                  <w:rStyle w:val="Hyperlink"/>
                  <w:rFonts w:asciiTheme="majorHAnsi" w:hAnsiTheme="majorHAnsi"/>
                  <w:szCs w:val="22"/>
                </w:rPr>
                <w:t>https://www.ascpt.org/Meetings/Annual-Meeting</w:t>
              </w:r>
            </w:hyperlink>
            <w:r>
              <w:rPr>
                <w:rFonts w:asciiTheme="majorHAnsi" w:hAnsiTheme="majorHAnsi"/>
                <w:szCs w:val="22"/>
              </w:rPr>
              <w:t>)</w:t>
            </w:r>
          </w:p>
          <w:p w14:paraId="539C5C76" w14:textId="4DD97161" w:rsidR="00D16449" w:rsidRDefault="00D16449" w:rsidP="000662E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Pharmacogenomics Research Network: Best Prac</w:t>
            </w:r>
            <w:r w:rsidR="00B202F1">
              <w:rPr>
                <w:rFonts w:asciiTheme="majorHAnsi" w:hAnsiTheme="majorHAnsi"/>
                <w:szCs w:val="22"/>
              </w:rPr>
              <w:t>tices in Clinical Implementation</w:t>
            </w:r>
            <w:r>
              <w:rPr>
                <w:rFonts w:asciiTheme="majorHAnsi" w:hAnsiTheme="majorHAnsi"/>
                <w:szCs w:val="22"/>
              </w:rPr>
              <w:t xml:space="preserve"> 1/15/2021, 2</w:t>
            </w:r>
            <w:r w:rsidRPr="00404595">
              <w:rPr>
                <w:rFonts w:asciiTheme="majorHAnsi" w:hAnsiTheme="majorHAnsi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Cs w:val="22"/>
              </w:rPr>
              <w:t xml:space="preserve"> Friday Research in Progress, 3</w:t>
            </w:r>
            <w:r w:rsidRPr="00404595">
              <w:rPr>
                <w:rFonts w:asciiTheme="majorHAnsi" w:hAnsiTheme="majorHAnsi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Cs w:val="22"/>
              </w:rPr>
              <w:t xml:space="preserve"> Friday, Early career investigator Research in Progress</w:t>
            </w:r>
          </w:p>
          <w:p w14:paraId="3093FC33" w14:textId="34726461" w:rsidR="00D16449" w:rsidRDefault="00D16449" w:rsidP="000662E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Inter-Society Coordinating Committee in Practitioner Education in Genomics Annual Meeting</w:t>
            </w:r>
            <w:r w:rsidR="00B202F1">
              <w:rPr>
                <w:rFonts w:asciiTheme="majorHAnsi" w:hAnsiTheme="majorHAnsi"/>
                <w:szCs w:val="22"/>
              </w:rPr>
              <w:t>,</w:t>
            </w:r>
            <w:r>
              <w:rPr>
                <w:rFonts w:asciiTheme="majorHAnsi" w:hAnsiTheme="majorHAnsi"/>
                <w:szCs w:val="22"/>
              </w:rPr>
              <w:t xml:space="preserve"> 2/16/2021</w:t>
            </w:r>
          </w:p>
          <w:p w14:paraId="383F087E" w14:textId="2DF4C37F" w:rsidR="00D16449" w:rsidRPr="007E5434" w:rsidRDefault="00D16449" w:rsidP="00B202F1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American Society for Human Genetics deadline for </w:t>
            </w:r>
            <w:r w:rsidR="00B202F1">
              <w:rPr>
                <w:rFonts w:asciiTheme="majorHAnsi" w:hAnsiTheme="majorHAnsi"/>
                <w:szCs w:val="22"/>
              </w:rPr>
              <w:t>session proposals</w:t>
            </w:r>
            <w:r>
              <w:rPr>
                <w:rFonts w:asciiTheme="majorHAnsi" w:hAnsiTheme="majorHAnsi"/>
                <w:szCs w:val="22"/>
              </w:rPr>
              <w:t>: 1/28/2021 (especially interested in demographic/diversity-related topics)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AD0D" w14:textId="67BFAB52" w:rsidR="00D16449" w:rsidRPr="00D13C5C" w:rsidRDefault="00D13C5C" w:rsidP="00D13C5C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10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>) if you are interested in submitting a session proposal for the ASHG meeting</w:t>
            </w:r>
          </w:p>
        </w:tc>
      </w:tr>
      <w:tr w:rsidR="00D16449" w:rsidRPr="00151ED7" w14:paraId="75E847C5" w14:textId="77777777" w:rsidTr="000662E4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0A5E" w14:textId="77777777" w:rsidR="00D16449" w:rsidRDefault="00D16449" w:rsidP="000662E4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Updates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8F38" w14:textId="77777777" w:rsidR="00D16449" w:rsidRDefault="00D16449" w:rsidP="000662E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provided an update on in-progress CPIC guidelines: </w:t>
            </w:r>
          </w:p>
          <w:p w14:paraId="133D0D5F" w14:textId="77777777" w:rsidR="00D16449" w:rsidRDefault="00D16449" w:rsidP="000662E4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CYP2D6</w:t>
            </w:r>
            <w:r>
              <w:rPr>
                <w:rFonts w:asciiTheme="majorHAnsi" w:hAnsiTheme="majorHAnsi"/>
                <w:szCs w:val="22"/>
              </w:rPr>
              <w:t xml:space="preserve">/opioid guideline update – published </w:t>
            </w:r>
          </w:p>
          <w:p w14:paraId="2836A791" w14:textId="77777777" w:rsidR="00D16449" w:rsidRDefault="00D16449" w:rsidP="000662E4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i/>
                <w:szCs w:val="22"/>
              </w:rPr>
              <w:t>mtRNR1</w:t>
            </w:r>
            <w:r>
              <w:rPr>
                <w:rFonts w:asciiTheme="majorHAnsi" w:hAnsiTheme="majorHAnsi"/>
                <w:szCs w:val="22"/>
              </w:rPr>
              <w:t xml:space="preserve">/aminoglycosides – almost complete   </w:t>
            </w:r>
          </w:p>
          <w:p w14:paraId="53C7260A" w14:textId="77777777" w:rsidR="00D16449" w:rsidRDefault="00D16449" w:rsidP="000662E4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4B5F1B">
              <w:rPr>
                <w:rFonts w:asciiTheme="majorHAnsi" w:hAnsiTheme="majorHAnsi"/>
                <w:i/>
                <w:szCs w:val="22"/>
              </w:rPr>
              <w:t>CYP2C19</w:t>
            </w:r>
            <w:r>
              <w:rPr>
                <w:rFonts w:asciiTheme="majorHAnsi" w:hAnsiTheme="majorHAnsi"/>
                <w:szCs w:val="22"/>
              </w:rPr>
              <w:t>/clopi</w:t>
            </w:r>
            <w:r w:rsidRPr="001F2EE0">
              <w:rPr>
                <w:rFonts w:asciiTheme="majorHAnsi" w:hAnsiTheme="majorHAnsi"/>
                <w:szCs w:val="22"/>
              </w:rPr>
              <w:t>dogrel</w:t>
            </w:r>
            <w:r>
              <w:rPr>
                <w:rFonts w:asciiTheme="majorHAnsi" w:hAnsiTheme="majorHAnsi"/>
                <w:szCs w:val="22"/>
              </w:rPr>
              <w:t xml:space="preserve"> update – drafting recommendations </w:t>
            </w:r>
          </w:p>
          <w:p w14:paraId="1A0B2899" w14:textId="77777777" w:rsidR="00D16449" w:rsidRPr="004B5F1B" w:rsidRDefault="00D16449" w:rsidP="000662E4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G6PD</w:t>
            </w:r>
            <w:r>
              <w:rPr>
                <w:rFonts w:asciiTheme="majorHAnsi" w:hAnsiTheme="majorHAnsi"/>
                <w:szCs w:val="22"/>
              </w:rPr>
              <w:t>/rasburicase</w:t>
            </w:r>
            <w:r>
              <w:rPr>
                <w:rFonts w:asciiTheme="majorHAnsi" w:hAnsiTheme="majorHAnsi"/>
                <w:i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update (will expand to other drugs) – evidence review underway</w:t>
            </w:r>
          </w:p>
          <w:p w14:paraId="39213CB1" w14:textId="77777777" w:rsidR="00D16449" w:rsidRPr="00DB3BC1" w:rsidRDefault="00D16449" w:rsidP="000662E4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SLCO1B1</w:t>
            </w:r>
            <w:r>
              <w:rPr>
                <w:rFonts w:asciiTheme="majorHAnsi" w:hAnsiTheme="majorHAnsi"/>
                <w:szCs w:val="22"/>
              </w:rPr>
              <w:t>/simvastatin update – in early stages</w:t>
            </w:r>
          </w:p>
          <w:p w14:paraId="4B22143D" w14:textId="77777777" w:rsidR="00D16449" w:rsidRDefault="00D16449" w:rsidP="000662E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Will survey CPIC members on which guideline to start next </w:t>
            </w:r>
          </w:p>
          <w:p w14:paraId="756F3C01" w14:textId="77777777" w:rsidR="00D16449" w:rsidRPr="0026376D" w:rsidRDefault="00D16449" w:rsidP="000662E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Term standardization part 2 and FDA recognition are ongoing projects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D605" w14:textId="77777777" w:rsidR="00D16449" w:rsidRPr="00151ED7" w:rsidRDefault="00D16449" w:rsidP="000662E4">
            <w:pPr>
              <w:widowControl/>
              <w:shd w:val="clear" w:color="auto" w:fill="FFFFFF"/>
              <w:ind w:left="360"/>
              <w:rPr>
                <w:rFonts w:asciiTheme="majorHAnsi" w:hAnsiTheme="majorHAnsi"/>
                <w:szCs w:val="22"/>
              </w:rPr>
            </w:pPr>
          </w:p>
        </w:tc>
      </w:tr>
    </w:tbl>
    <w:p w14:paraId="3A3913C2" w14:textId="77777777" w:rsidR="00D16449" w:rsidRDefault="00D16449" w:rsidP="00E568B9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7648D3" w:rsidRPr="009F1C5D" w14:paraId="01291479" w14:textId="77777777" w:rsidTr="00E234D9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530C" w14:textId="77777777" w:rsidR="007648D3" w:rsidRPr="009F1C5D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lastRenderedPageBreak/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BA52" w14:textId="77777777" w:rsidR="007648D3" w:rsidRPr="009F1C5D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8FC9" w14:textId="77777777" w:rsidR="007648D3" w:rsidRPr="009F1C5D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7648D3" w14:paraId="27D8158F" w14:textId="77777777" w:rsidTr="00E234D9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2479" w14:textId="77777777" w:rsidR="007648D3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Commentaries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CEAA" w14:textId="3763C757" w:rsidR="009C63C8" w:rsidRPr="009C63C8" w:rsidRDefault="009C63C8" w:rsidP="009C63C8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Pain management (opioids)</w:t>
            </w:r>
          </w:p>
          <w:p w14:paraId="51824D56" w14:textId="578D696B" w:rsidR="009C63C8" w:rsidRDefault="009C63C8" w:rsidP="009C63C8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7E5434">
              <w:rPr>
                <w:rFonts w:asciiTheme="majorHAnsi" w:hAnsiTheme="majorHAnsi"/>
                <w:i/>
                <w:szCs w:val="22"/>
              </w:rPr>
              <w:t>Journal of Pain</w:t>
            </w:r>
            <w:r>
              <w:rPr>
                <w:rFonts w:asciiTheme="majorHAnsi" w:hAnsiTheme="majorHAnsi"/>
                <w:szCs w:val="22"/>
              </w:rPr>
              <w:t xml:space="preserve"> (Jill Bates and Jai Patel) – draft complete </w:t>
            </w:r>
          </w:p>
          <w:p w14:paraId="09E32CF3" w14:textId="252D6B48" w:rsidR="009C63C8" w:rsidRDefault="009C63C8" w:rsidP="009C63C8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7E5434">
              <w:rPr>
                <w:rFonts w:asciiTheme="majorHAnsi" w:hAnsiTheme="majorHAnsi"/>
                <w:i/>
                <w:szCs w:val="22"/>
              </w:rPr>
              <w:t>Practical Pain Management</w:t>
            </w:r>
            <w:r>
              <w:rPr>
                <w:rFonts w:asciiTheme="majorHAnsi" w:hAnsiTheme="majorHAnsi"/>
                <w:szCs w:val="22"/>
              </w:rPr>
              <w:t xml:space="preserve"> (Andria Del </w:t>
            </w:r>
            <w:proofErr w:type="spellStart"/>
            <w:r>
              <w:rPr>
                <w:rFonts w:asciiTheme="majorHAnsi" w:hAnsiTheme="majorHAnsi"/>
                <w:szCs w:val="22"/>
              </w:rPr>
              <w:t>Tredici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and Jeff </w:t>
            </w:r>
            <w:proofErr w:type="spellStart"/>
            <w:r>
              <w:rPr>
                <w:rFonts w:asciiTheme="majorHAnsi" w:hAnsiTheme="majorHAnsi"/>
                <w:szCs w:val="22"/>
              </w:rPr>
              <w:t>Fudin</w:t>
            </w:r>
            <w:proofErr w:type="spellEnd"/>
            <w:r>
              <w:rPr>
                <w:rFonts w:asciiTheme="majorHAnsi" w:hAnsiTheme="majorHAnsi"/>
                <w:szCs w:val="22"/>
              </w:rPr>
              <w:t>)</w:t>
            </w:r>
          </w:p>
          <w:p w14:paraId="0FA2A4DE" w14:textId="7D6F3051" w:rsidR="009C63C8" w:rsidRPr="009C63C8" w:rsidRDefault="009C63C8" w:rsidP="009C63C8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PPIs: Samie Sabet (pediatric focus) – submitted revisions to </w:t>
            </w:r>
            <w:r w:rsidRPr="00460A17">
              <w:rPr>
                <w:rFonts w:asciiTheme="majorHAnsi" w:hAnsiTheme="majorHAnsi"/>
                <w:i/>
                <w:szCs w:val="22"/>
              </w:rPr>
              <w:t>Journal of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4F7380">
              <w:rPr>
                <w:rFonts w:asciiTheme="majorHAnsi" w:hAnsiTheme="majorHAnsi"/>
                <w:i/>
                <w:szCs w:val="22"/>
              </w:rPr>
              <w:t xml:space="preserve">Pediatric Gastroenterology &amp; Nutrition  </w:t>
            </w:r>
          </w:p>
          <w:p w14:paraId="0FE7E83D" w14:textId="29CD73F6" w:rsidR="009C63C8" w:rsidRDefault="009C63C8" w:rsidP="009C63C8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Inhaled anesthetics, NSAIDs, opioids: Stefania Koutsilieri, Ronald Gordon, Natasha Petry – will meet soon to discuss </w:t>
            </w:r>
          </w:p>
          <w:p w14:paraId="25A5010E" w14:textId="4FBAB685" w:rsidR="009C63C8" w:rsidRPr="009C63C8" w:rsidRDefault="009C63C8" w:rsidP="009C63C8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Antiepileptics</w:t>
            </w:r>
            <w:r w:rsidRPr="009C63C8">
              <w:rPr>
                <w:rFonts w:asciiTheme="majorHAnsi" w:hAnsiTheme="majorHAnsi"/>
                <w:szCs w:val="22"/>
              </w:rPr>
              <w:t xml:space="preserve"> (phenytoin, CBZ, </w:t>
            </w:r>
            <w:proofErr w:type="spellStart"/>
            <w:r w:rsidRPr="009C63C8">
              <w:rPr>
                <w:rFonts w:asciiTheme="majorHAnsi" w:hAnsiTheme="majorHAnsi"/>
                <w:szCs w:val="22"/>
              </w:rPr>
              <w:t>etc</w:t>
            </w:r>
            <w:proofErr w:type="spellEnd"/>
            <w:r w:rsidRPr="009C63C8">
              <w:rPr>
                <w:rFonts w:asciiTheme="majorHAnsi" w:hAnsiTheme="majorHAnsi"/>
                <w:szCs w:val="22"/>
              </w:rPr>
              <w:t>): Ina Liko, Yee Ming Lee</w:t>
            </w:r>
            <w:r>
              <w:rPr>
                <w:rFonts w:asciiTheme="majorHAnsi" w:hAnsiTheme="majorHAnsi"/>
                <w:szCs w:val="22"/>
              </w:rPr>
              <w:t xml:space="preserve"> – draft underway</w:t>
            </w:r>
          </w:p>
          <w:p w14:paraId="1FF0E0C3" w14:textId="0E41DB14" w:rsidR="009C63C8" w:rsidRDefault="009C63C8" w:rsidP="00D13C5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Strengthening the Reporting of Pharmacogenetic Studies: Development of the STROPS guideline</w:t>
            </w:r>
            <w:r w:rsidR="00D13C5C">
              <w:rPr>
                <w:rFonts w:asciiTheme="majorHAnsi" w:hAnsiTheme="majorHAnsi"/>
                <w:szCs w:val="22"/>
              </w:rPr>
              <w:t xml:space="preserve"> published: </w:t>
            </w:r>
            <w:hyperlink r:id="rId11" w:history="1">
              <w:r w:rsidR="00D13C5C" w:rsidRPr="00B6532A">
                <w:rPr>
                  <w:rStyle w:val="Hyperlink"/>
                  <w:rFonts w:asciiTheme="majorHAnsi" w:hAnsiTheme="majorHAnsi"/>
                  <w:szCs w:val="22"/>
                </w:rPr>
                <w:t>https://pubmed.ncbi.nlm.nih.gov/32956352/</w:t>
              </w:r>
            </w:hyperlink>
            <w:r w:rsidR="00D13C5C">
              <w:rPr>
                <w:rFonts w:asciiTheme="majorHAnsi" w:hAnsiTheme="majorHAnsi"/>
                <w:szCs w:val="22"/>
              </w:rPr>
              <w:t xml:space="preserve"> </w:t>
            </w:r>
          </w:p>
          <w:p w14:paraId="32FF0D97" w14:textId="77777777" w:rsidR="007648D3" w:rsidRDefault="007648D3" w:rsidP="00D1644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D16449">
              <w:rPr>
                <w:rFonts w:asciiTheme="majorHAnsi" w:hAnsiTheme="majorHAnsi"/>
                <w:szCs w:val="22"/>
              </w:rPr>
              <w:t>Future commentaries: aminoglycosides, simvastatin, G6PD</w:t>
            </w:r>
            <w:r w:rsidR="00D0514E" w:rsidRPr="00D16449">
              <w:rPr>
                <w:rFonts w:asciiTheme="majorHAnsi" w:hAnsiTheme="majorHAnsi"/>
                <w:szCs w:val="22"/>
              </w:rPr>
              <w:t>, clopidogrel</w:t>
            </w:r>
            <w:r w:rsidR="0026376D" w:rsidRPr="00D16449">
              <w:rPr>
                <w:rFonts w:asciiTheme="majorHAnsi" w:hAnsiTheme="majorHAnsi"/>
                <w:szCs w:val="22"/>
              </w:rPr>
              <w:t xml:space="preserve">; commentary on genes that are NOT actionable after rigorous evidence review </w:t>
            </w:r>
            <w:r w:rsidR="002F54C9" w:rsidRPr="00D16449">
              <w:rPr>
                <w:rFonts w:asciiTheme="majorHAnsi" w:hAnsiTheme="majorHAnsi"/>
                <w:szCs w:val="22"/>
              </w:rPr>
              <w:t xml:space="preserve">(e.g., </w:t>
            </w:r>
            <w:r w:rsidR="002F54C9" w:rsidRPr="00D16449">
              <w:rPr>
                <w:rFonts w:asciiTheme="majorHAnsi" w:hAnsiTheme="majorHAnsi"/>
                <w:i/>
                <w:szCs w:val="22"/>
              </w:rPr>
              <w:t>OPRM1</w:t>
            </w:r>
            <w:r w:rsidR="002F54C9" w:rsidRPr="00D16449">
              <w:rPr>
                <w:rFonts w:asciiTheme="majorHAnsi" w:hAnsiTheme="majorHAnsi"/>
                <w:szCs w:val="22"/>
              </w:rPr>
              <w:t xml:space="preserve">, </w:t>
            </w:r>
            <w:r w:rsidR="002F54C9" w:rsidRPr="00D16449">
              <w:rPr>
                <w:rFonts w:asciiTheme="majorHAnsi" w:hAnsiTheme="majorHAnsi"/>
                <w:i/>
                <w:szCs w:val="22"/>
              </w:rPr>
              <w:t>COMT</w:t>
            </w:r>
            <w:r w:rsidR="002F54C9" w:rsidRPr="00D16449">
              <w:rPr>
                <w:rFonts w:asciiTheme="majorHAnsi" w:hAnsiTheme="majorHAnsi"/>
                <w:szCs w:val="22"/>
              </w:rPr>
              <w:t>)</w:t>
            </w:r>
          </w:p>
          <w:p w14:paraId="088146C8" w14:textId="3A8CC34C" w:rsidR="00D16449" w:rsidRPr="00D16449" w:rsidRDefault="00434633" w:rsidP="00D1644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Will aim to submit commentaries to</w:t>
            </w:r>
            <w:r w:rsidR="00D16449">
              <w:rPr>
                <w:rFonts w:asciiTheme="majorHAnsi" w:hAnsiTheme="majorHAnsi"/>
                <w:szCs w:val="22"/>
              </w:rPr>
              <w:t xml:space="preserve"> society-</w:t>
            </w:r>
            <w:r>
              <w:rPr>
                <w:rFonts w:asciiTheme="majorHAnsi" w:hAnsiTheme="majorHAnsi"/>
                <w:szCs w:val="22"/>
              </w:rPr>
              <w:t>specific journals;</w:t>
            </w:r>
            <w:r w:rsidR="00D16449">
              <w:rPr>
                <w:rFonts w:asciiTheme="majorHAnsi" w:hAnsiTheme="majorHAnsi"/>
                <w:szCs w:val="22"/>
              </w:rPr>
              <w:t xml:space="preserve"> will not include guideline authors on commentaries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1DE0" w14:textId="7486FAD1" w:rsidR="007648D3" w:rsidRDefault="007648D3" w:rsidP="00D13C5C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12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 xml:space="preserve">) if you want to be involved with one of the future commentaries </w:t>
            </w:r>
          </w:p>
        </w:tc>
      </w:tr>
      <w:tr w:rsidR="00D16449" w14:paraId="637E5FAB" w14:textId="77777777" w:rsidTr="00E234D9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D047" w14:textId="5D3912A0" w:rsidR="00D16449" w:rsidRDefault="00D16449" w:rsidP="00D1644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C85EEE">
              <w:rPr>
                <w:rFonts w:asciiTheme="majorHAnsi" w:hAnsiTheme="majorHAnsi"/>
                <w:szCs w:val="22"/>
              </w:rPr>
              <w:t>CPIC Society Outreach Champions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7D5B" w14:textId="77777777" w:rsidR="00D16449" w:rsidRPr="008147DD" w:rsidRDefault="00D16449" w:rsidP="00D16449">
            <w:pPr>
              <w:pStyle w:val="ListParagraph"/>
              <w:numPr>
                <w:ilvl w:val="0"/>
                <w:numId w:val="45"/>
              </w:numPr>
              <w:rPr>
                <w:rStyle w:val="Hyperlink"/>
                <w:rFonts w:asciiTheme="majorHAnsi" w:hAnsiTheme="majorHAnsi"/>
                <w:color w:val="auto"/>
                <w:szCs w:val="22"/>
                <w:u w:val="none"/>
              </w:rPr>
            </w:pPr>
            <w:r w:rsidRPr="00D71423">
              <w:rPr>
                <w:rFonts w:asciiTheme="majorHAnsi" w:hAnsiTheme="majorHAnsi"/>
                <w:szCs w:val="22"/>
              </w:rPr>
              <w:t xml:space="preserve">Hyun Kim set up the survey for CPIC Society Outreach Champions: </w:t>
            </w:r>
            <w:hyperlink r:id="rId13" w:tgtFrame="_blank" w:tooltip="Original URL: https://forms.gle/YshzvfE3M7sSNk2T7. Click or tap if you trust this link." w:history="1">
              <w:r w:rsidRPr="00D71423">
                <w:rPr>
                  <w:rStyle w:val="Hyperlink"/>
                  <w:rFonts w:asciiTheme="majorHAnsi" w:hAnsiTheme="majorHAnsi" w:cs="Arial"/>
                  <w:szCs w:val="22"/>
                  <w:bdr w:val="none" w:sz="0" w:space="0" w:color="auto" w:frame="1"/>
                  <w:shd w:val="clear" w:color="auto" w:fill="FFFFFF"/>
                </w:rPr>
                <w:t>https://forms.gle/YshzvfE3M7sSNk2T7</w:t>
              </w:r>
            </w:hyperlink>
          </w:p>
          <w:p w14:paraId="3C9ED945" w14:textId="77777777" w:rsidR="00D16449" w:rsidRDefault="00C85EEE" w:rsidP="00D16449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Will be reaching out to representatives from the National Society of Genetic Counselors as a next step </w:t>
            </w:r>
          </w:p>
          <w:p w14:paraId="5307E21B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</w:pPr>
          </w:p>
          <w:p w14:paraId="127F7E6C" w14:textId="47C755B0" w:rsidR="005D49C5" w:rsidRDefault="005D49C5" w:rsidP="005D49C5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Meeting info: 1/11: 4:15-5p Eastern</w:t>
            </w:r>
          </w:p>
          <w:p w14:paraId="70D7DEAA" w14:textId="7079FA2D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Zoom meeting information:</w:t>
            </w:r>
          </w:p>
          <w:p w14:paraId="248621E9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48CFAEC0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Join from your computer or mobile device:</w:t>
            </w:r>
            <w:r>
              <w:rPr>
                <w:rStyle w:val="apple-converted-space"/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  <w:hyperlink r:id="rId14" w:tgtFrame="_blank" w:history="1">
              <w:r>
                <w:rPr>
                  <w:rStyle w:val="Hyperlink"/>
                  <w:rFonts w:ascii="inherit" w:hAnsi="inherit" w:cs="Arial"/>
                  <w:color w:val="800080"/>
                  <w:sz w:val="20"/>
                  <w:szCs w:val="20"/>
                  <w:bdr w:val="none" w:sz="0" w:space="0" w:color="auto" w:frame="1"/>
                </w:rPr>
                <w:t>https://bostonchildrens.zoom.us/j/91079417463?pwd=SmpJYmU0MVBoN1FKTzJZOXIyVHNGdz09</w:t>
              </w:r>
            </w:hyperlink>
          </w:p>
          <w:p w14:paraId="626FE40C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   Password: 733802</w:t>
            </w:r>
          </w:p>
          <w:p w14:paraId="798C9A90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22129055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Or dial in from your telephone:</w:t>
            </w:r>
          </w:p>
          <w:p w14:paraId="3D37D6D5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   Internally:       x28882</w:t>
            </w:r>
            <w:r>
              <w:rPr>
                <w:rStyle w:val="apple-converted-space"/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22398DEF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   Externally:      646-558-8656 (Primary)</w:t>
            </w:r>
          </w:p>
          <w:p w14:paraId="1506DA86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                            408-638-0968 (If you are unable to dial into the primary number)</w:t>
            </w:r>
          </w:p>
          <w:p w14:paraId="42FA1235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0E9958B1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2BEC452F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Or iPhone one-tap:</w:t>
            </w:r>
          </w:p>
          <w:p w14:paraId="2226EF79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                            +</w:t>
            </w:r>
            <w:proofErr w:type="gramStart"/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16465588656,,</w:t>
            </w:r>
            <w:proofErr w:type="gramEnd"/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91079417463#  or +14086380968,,91079417463#</w:t>
            </w:r>
            <w:r>
              <w:rPr>
                <w:rStyle w:val="apple-converted-space"/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4ABDAECD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69E7D100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EWS link:</w:t>
            </w:r>
            <w:r>
              <w:rPr>
                <w:rStyle w:val="apple-converted-space"/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  <w:hyperlink r:id="rId15" w:tgtFrame="_blank" w:history="1">
              <w:r>
                <w:rPr>
                  <w:rStyle w:val="Hyperlink"/>
                  <w:rFonts w:ascii="inherit" w:hAnsi="inherit" w:cs="Arial"/>
                  <w:color w:val="800080"/>
                  <w:sz w:val="20"/>
                  <w:szCs w:val="20"/>
                  <w:bdr w:val="none" w:sz="0" w:space="0" w:color="auto" w:frame="1"/>
                </w:rPr>
                <w:t>https://zoom.us/wc/91079417463/join</w:t>
              </w:r>
            </w:hyperlink>
          </w:p>
          <w:p w14:paraId="7D49E7BB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 </w:t>
            </w:r>
          </w:p>
          <w:p w14:paraId="174BDF02" w14:textId="77777777" w:rsidR="005D49C5" w:rsidRDefault="005D49C5" w:rsidP="005D49C5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bdr w:val="none" w:sz="0" w:space="0" w:color="auto" w:frame="1"/>
              </w:rPr>
              <w:t>Meeting ID: 910 7941 7463</w:t>
            </w:r>
          </w:p>
          <w:p w14:paraId="62341DAA" w14:textId="40ED8A3A" w:rsidR="005D49C5" w:rsidRPr="000907E1" w:rsidRDefault="005D49C5" w:rsidP="000907E1">
            <w:pPr>
              <w:pStyle w:val="xxmsonormal"/>
              <w:spacing w:before="0" w:beforeAutospacing="0" w:after="0" w:afterAutospacing="0"/>
              <w:rPr>
                <w:color w:val="201F1E"/>
              </w:rPr>
            </w:pPr>
            <w:bookmarkStart w:id="0" w:name="_GoBack"/>
            <w:bookmarkEnd w:id="0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3D9A" w14:textId="77777777" w:rsidR="00D16449" w:rsidRDefault="00D16449" w:rsidP="00D16449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Fill out the survey if you’d like to be a CPIC society outreach champion</w:t>
            </w:r>
          </w:p>
          <w:p w14:paraId="0462F5DA" w14:textId="29072519" w:rsidR="00D16449" w:rsidRDefault="00D16449" w:rsidP="00D16449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16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 xml:space="preserve">) if you would like to help with outreach to a specific professional society </w:t>
            </w:r>
          </w:p>
        </w:tc>
      </w:tr>
      <w:tr w:rsidR="00D13C5C" w14:paraId="7A65B3F1" w14:textId="77777777" w:rsidTr="00E234D9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6CDB" w14:textId="3DAA574E" w:rsidR="00D13C5C" w:rsidRPr="00C85EEE" w:rsidRDefault="00D13C5C" w:rsidP="00D13C5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Social Media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2181" w14:textId="4E2ECB8C" w:rsidR="00D13C5C" w:rsidRDefault="00D13C5C" w:rsidP="00D13C5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Michelle provided an update on social media efforts (was filling in for Rachel who is </w:t>
            </w:r>
            <w:r w:rsidR="00434633">
              <w:rPr>
                <w:rFonts w:asciiTheme="majorHAnsi" w:hAnsiTheme="majorHAnsi"/>
                <w:szCs w:val="22"/>
              </w:rPr>
              <w:t>now back</w:t>
            </w:r>
            <w:r>
              <w:rPr>
                <w:rFonts w:asciiTheme="majorHAnsi" w:hAnsiTheme="majorHAnsi"/>
                <w:szCs w:val="22"/>
              </w:rPr>
              <w:t xml:space="preserve"> from maternity leave) </w:t>
            </w:r>
          </w:p>
          <w:p w14:paraId="2CE6275C" w14:textId="74438FA6" w:rsidR="00D13C5C" w:rsidRDefault="00434633" w:rsidP="00D13C5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Twitter: </w:t>
            </w:r>
            <w:r w:rsidR="00D13C5C">
              <w:rPr>
                <w:rFonts w:asciiTheme="majorHAnsi" w:hAnsiTheme="majorHAnsi"/>
                <w:szCs w:val="22"/>
              </w:rPr>
              <w:t>&gt;5,000 impressions in November 2020, &gt;3,000 impressions in December 2020</w:t>
            </w:r>
          </w:p>
          <w:p w14:paraId="1480B191" w14:textId="55530B25" w:rsidR="00D13C5C" w:rsidRDefault="00D13C5C" w:rsidP="00D13C5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Lau</w:t>
            </w:r>
            <w:r w:rsidR="00434633">
              <w:rPr>
                <w:rFonts w:asciiTheme="majorHAnsi" w:hAnsiTheme="majorHAnsi"/>
                <w:szCs w:val="22"/>
              </w:rPr>
              <w:t xml:space="preserve">nched a LinkedIn page for CPIC, </w:t>
            </w:r>
            <w:r>
              <w:rPr>
                <w:rFonts w:asciiTheme="majorHAnsi" w:hAnsiTheme="majorHAnsi"/>
                <w:szCs w:val="22"/>
              </w:rPr>
              <w:t>will continue to put blog posts there</w:t>
            </w:r>
          </w:p>
          <w:p w14:paraId="403ACAA0" w14:textId="2828C38C" w:rsidR="00D13C5C" w:rsidRPr="00D71423" w:rsidRDefault="00D13C5C" w:rsidP="00D13C5C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Please continue to re-tweet CPIC’s tweets to help spread the word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8A5B" w14:textId="77777777" w:rsidR="00D13C5C" w:rsidRDefault="00D13C5C" w:rsidP="00D13C5C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Rachel (</w:t>
            </w:r>
            <w:r w:rsidRPr="00696A19">
              <w:rPr>
                <w:rStyle w:val="Hyperlink"/>
                <w:rFonts w:asciiTheme="majorHAnsi" w:hAnsiTheme="majorHAnsi"/>
                <w:szCs w:val="22"/>
              </w:rPr>
              <w:t>rachel</w:t>
            </w:r>
            <w:r>
              <w:rPr>
                <w:rStyle w:val="Hyperlink"/>
                <w:rFonts w:asciiTheme="majorHAnsi" w:hAnsiTheme="majorHAnsi"/>
                <w:szCs w:val="22"/>
              </w:rPr>
              <w:t>@pharmgkb.org</w:t>
            </w:r>
            <w:r>
              <w:rPr>
                <w:rFonts w:asciiTheme="majorHAnsi" w:hAnsiTheme="majorHAnsi"/>
                <w:szCs w:val="22"/>
              </w:rPr>
              <w:t xml:space="preserve">) if you have ideas for tweets or LinkedIn posts </w:t>
            </w:r>
          </w:p>
          <w:p w14:paraId="2A7C3764" w14:textId="13E29D41" w:rsidR="00D13C5C" w:rsidRDefault="00D13C5C" w:rsidP="00D13C5C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17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 xml:space="preserve">) if you want to be involved with social media efforts </w:t>
            </w:r>
          </w:p>
        </w:tc>
      </w:tr>
      <w:tr w:rsidR="00D13C5C" w14:paraId="46D82B55" w14:textId="77777777" w:rsidTr="00E234D9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F039" w14:textId="2D49BDF3" w:rsidR="00D13C5C" w:rsidRDefault="00D13C5C" w:rsidP="00D13C5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VA Efforts/Needs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E2A1" w14:textId="13C8BFB4" w:rsidR="00D13C5C" w:rsidRPr="00C85EEE" w:rsidRDefault="00D13C5C" w:rsidP="00D13C5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Angie Stone </w:t>
            </w:r>
            <w:r w:rsidRPr="00C85EEE">
              <w:rPr>
                <w:rFonts w:asciiTheme="majorHAnsi" w:hAnsiTheme="majorHAnsi"/>
                <w:szCs w:val="22"/>
              </w:rPr>
              <w:t>gave an update about VA efforts</w:t>
            </w:r>
          </w:p>
          <w:p w14:paraId="780B4F31" w14:textId="09B04D15" w:rsidR="00434633" w:rsidRDefault="00434633" w:rsidP="00D27F3A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 w:rsidRPr="00434633">
              <w:rPr>
                <w:rFonts w:asciiTheme="majorHAnsi" w:hAnsiTheme="majorHAnsi"/>
                <w:szCs w:val="22"/>
              </w:rPr>
              <w:t xml:space="preserve">New </w:t>
            </w:r>
            <w:r w:rsidR="00D13C5C" w:rsidRPr="00434633">
              <w:rPr>
                <w:rFonts w:asciiTheme="majorHAnsi" w:hAnsiTheme="majorHAnsi"/>
                <w:szCs w:val="22"/>
              </w:rPr>
              <w:t>leadership</w:t>
            </w:r>
            <w:r w:rsidRPr="00434633">
              <w:rPr>
                <w:rFonts w:asciiTheme="majorHAnsi" w:hAnsiTheme="majorHAnsi"/>
                <w:szCs w:val="22"/>
              </w:rPr>
              <w:t xml:space="preserve"> for the VA PGx Subcommittee </w:t>
            </w:r>
            <w:r>
              <w:rPr>
                <w:rFonts w:asciiTheme="majorHAnsi" w:hAnsiTheme="majorHAnsi"/>
                <w:szCs w:val="22"/>
              </w:rPr>
              <w:t>– Ron Przygodzki, MD</w:t>
            </w:r>
          </w:p>
          <w:p w14:paraId="4EAAA1E2" w14:textId="5700FDE8" w:rsidR="00D13C5C" w:rsidRDefault="00D13C5C" w:rsidP="0043463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</w:t>
            </w:r>
            <w:r w:rsidR="00434633">
              <w:rPr>
                <w:rFonts w:asciiTheme="majorHAnsi" w:hAnsiTheme="majorHAnsi"/>
                <w:szCs w:val="22"/>
              </w:rPr>
              <w:t>RIME C</w:t>
            </w:r>
            <w:r>
              <w:rPr>
                <w:rFonts w:asciiTheme="majorHAnsi" w:hAnsiTheme="majorHAnsi"/>
                <w:szCs w:val="22"/>
              </w:rPr>
              <w:t>are</w:t>
            </w:r>
            <w:r w:rsidR="00434633">
              <w:rPr>
                <w:rFonts w:asciiTheme="majorHAnsi" w:hAnsiTheme="majorHAnsi"/>
                <w:szCs w:val="22"/>
              </w:rPr>
              <w:t xml:space="preserve"> Study (Precision Medicine </w:t>
            </w:r>
            <w:proofErr w:type="gramStart"/>
            <w:r w:rsidR="00434633">
              <w:rPr>
                <w:rFonts w:asciiTheme="majorHAnsi" w:hAnsiTheme="majorHAnsi"/>
                <w:szCs w:val="22"/>
              </w:rPr>
              <w:t>In</w:t>
            </w:r>
            <w:proofErr w:type="gramEnd"/>
            <w:r w:rsidR="00434633">
              <w:rPr>
                <w:rFonts w:asciiTheme="majorHAnsi" w:hAnsiTheme="majorHAnsi"/>
                <w:szCs w:val="22"/>
              </w:rPr>
              <w:t xml:space="preserve"> Mental Health) </w:t>
            </w:r>
            <w:r>
              <w:rPr>
                <w:rFonts w:asciiTheme="majorHAnsi" w:hAnsiTheme="majorHAnsi"/>
                <w:szCs w:val="22"/>
              </w:rPr>
              <w:t>ending recruitment this month, wi</w:t>
            </w:r>
            <w:r w:rsidR="00434633">
              <w:rPr>
                <w:rFonts w:asciiTheme="majorHAnsi" w:hAnsiTheme="majorHAnsi"/>
                <w:szCs w:val="22"/>
              </w:rPr>
              <w:t xml:space="preserve">ll be starting data analysis soon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3984" w14:textId="77777777" w:rsidR="00D13C5C" w:rsidRPr="00434633" w:rsidRDefault="00D13C5C" w:rsidP="00434633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434633" w14:paraId="3CD57AF4" w14:textId="77777777" w:rsidTr="00E234D9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1747" w14:textId="6551EF91" w:rsidR="00434633" w:rsidRDefault="00434633" w:rsidP="00434633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Next Call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F09C" w14:textId="13608424" w:rsidR="00434633" w:rsidRDefault="00434633" w:rsidP="0043463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Next call scheduled for March 12, 2021 from 12-1pm CST (meetings are on the second Friday of each month, every other month, from 12-1pm CST)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6736" w14:textId="77777777" w:rsidR="00434633" w:rsidRPr="00434633" w:rsidRDefault="00434633" w:rsidP="00434633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</w:tbl>
    <w:p w14:paraId="23372B3C" w14:textId="77777777" w:rsidR="007648D3" w:rsidRDefault="007648D3" w:rsidP="001D426A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</w:p>
    <w:sectPr w:rsidR="007648D3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5F1D" w14:textId="77777777" w:rsidR="00287EA0" w:rsidRDefault="00287EA0" w:rsidP="00E00679">
      <w:r>
        <w:separator/>
      </w:r>
    </w:p>
  </w:endnote>
  <w:endnote w:type="continuationSeparator" w:id="0">
    <w:p w14:paraId="50D55C46" w14:textId="77777777" w:rsidR="00287EA0" w:rsidRDefault="00287EA0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A635" w14:textId="77777777" w:rsidR="00287EA0" w:rsidRDefault="00287EA0" w:rsidP="00E00679">
      <w:r>
        <w:separator/>
      </w:r>
    </w:p>
  </w:footnote>
  <w:footnote w:type="continuationSeparator" w:id="0">
    <w:p w14:paraId="46458FF2" w14:textId="77777777" w:rsidR="00287EA0" w:rsidRDefault="00287EA0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D74DA0"/>
    <w:multiLevelType w:val="hybridMultilevel"/>
    <w:tmpl w:val="7A46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7486"/>
    <w:multiLevelType w:val="hybridMultilevel"/>
    <w:tmpl w:val="E1AAC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0C613B"/>
    <w:multiLevelType w:val="hybridMultilevel"/>
    <w:tmpl w:val="4B7AE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46E6F"/>
    <w:multiLevelType w:val="hybridMultilevel"/>
    <w:tmpl w:val="4DC04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61868"/>
    <w:multiLevelType w:val="multilevel"/>
    <w:tmpl w:val="18E8F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73CD9"/>
    <w:multiLevelType w:val="hybridMultilevel"/>
    <w:tmpl w:val="483EF1F4"/>
    <w:lvl w:ilvl="0" w:tplc="6178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CD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5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EA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8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411832"/>
    <w:multiLevelType w:val="multilevel"/>
    <w:tmpl w:val="DFC4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3AE1"/>
    <w:multiLevelType w:val="hybridMultilevel"/>
    <w:tmpl w:val="690E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DB688F"/>
    <w:multiLevelType w:val="hybridMultilevel"/>
    <w:tmpl w:val="F8A2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B7949"/>
    <w:multiLevelType w:val="hybridMultilevel"/>
    <w:tmpl w:val="F2A6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2991"/>
    <w:multiLevelType w:val="hybridMultilevel"/>
    <w:tmpl w:val="1B16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EE278B8"/>
    <w:multiLevelType w:val="hybridMultilevel"/>
    <w:tmpl w:val="321E0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21EA3"/>
    <w:multiLevelType w:val="hybridMultilevel"/>
    <w:tmpl w:val="89A0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5268C"/>
    <w:multiLevelType w:val="multilevel"/>
    <w:tmpl w:val="FE90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746CEC"/>
    <w:multiLevelType w:val="hybridMultilevel"/>
    <w:tmpl w:val="AFD4E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77F3246"/>
    <w:multiLevelType w:val="multilevel"/>
    <w:tmpl w:val="E7E8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CA274A"/>
    <w:multiLevelType w:val="hybridMultilevel"/>
    <w:tmpl w:val="A84E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A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E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6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8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8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E2947"/>
    <w:multiLevelType w:val="hybridMultilevel"/>
    <w:tmpl w:val="AC001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303AC"/>
    <w:multiLevelType w:val="hybridMultilevel"/>
    <w:tmpl w:val="84F63106"/>
    <w:lvl w:ilvl="0" w:tplc="E6060B9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36"/>
  </w:num>
  <w:num w:numId="12">
    <w:abstractNumId w:val="27"/>
  </w:num>
  <w:num w:numId="13">
    <w:abstractNumId w:val="22"/>
  </w:num>
  <w:num w:numId="14">
    <w:abstractNumId w:val="35"/>
  </w:num>
  <w:num w:numId="15">
    <w:abstractNumId w:val="1"/>
  </w:num>
  <w:num w:numId="16">
    <w:abstractNumId w:val="23"/>
  </w:num>
  <w:num w:numId="17">
    <w:abstractNumId w:val="28"/>
  </w:num>
  <w:num w:numId="18">
    <w:abstractNumId w:val="15"/>
  </w:num>
  <w:num w:numId="19">
    <w:abstractNumId w:val="31"/>
  </w:num>
  <w:num w:numId="20">
    <w:abstractNumId w:val="13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2"/>
  </w:num>
  <w:num w:numId="24">
    <w:abstractNumId w:val="4"/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38"/>
  </w:num>
  <w:num w:numId="30">
    <w:abstractNumId w:val="11"/>
  </w:num>
  <w:num w:numId="31">
    <w:abstractNumId w:val="16"/>
  </w:num>
  <w:num w:numId="32">
    <w:abstractNumId w:val="21"/>
  </w:num>
  <w:num w:numId="33">
    <w:abstractNumId w:val="7"/>
  </w:num>
  <w:num w:numId="34">
    <w:abstractNumId w:val="8"/>
  </w:num>
  <w:num w:numId="35">
    <w:abstractNumId w:val="19"/>
  </w:num>
  <w:num w:numId="36">
    <w:abstractNumId w:val="33"/>
  </w:num>
  <w:num w:numId="37">
    <w:abstractNumId w:val="30"/>
  </w:num>
  <w:num w:numId="38">
    <w:abstractNumId w:val="18"/>
  </w:num>
  <w:num w:numId="39">
    <w:abstractNumId w:val="37"/>
  </w:num>
  <w:num w:numId="40">
    <w:abstractNumId w:val="37"/>
  </w:num>
  <w:num w:numId="41">
    <w:abstractNumId w:val="10"/>
  </w:num>
  <w:num w:numId="42">
    <w:abstractNumId w:val="42"/>
  </w:num>
  <w:num w:numId="43">
    <w:abstractNumId w:val="5"/>
  </w:num>
  <w:num w:numId="44">
    <w:abstractNumId w:val="43"/>
  </w:num>
  <w:num w:numId="45">
    <w:abstractNumId w:val="2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23"/>
    <w:rsid w:val="00000655"/>
    <w:rsid w:val="00000779"/>
    <w:rsid w:val="0000226B"/>
    <w:rsid w:val="0000332E"/>
    <w:rsid w:val="00003A24"/>
    <w:rsid w:val="0000554D"/>
    <w:rsid w:val="00005DBE"/>
    <w:rsid w:val="000065E9"/>
    <w:rsid w:val="00006B63"/>
    <w:rsid w:val="000129C8"/>
    <w:rsid w:val="000129DC"/>
    <w:rsid w:val="000137A5"/>
    <w:rsid w:val="00013AB5"/>
    <w:rsid w:val="000158C6"/>
    <w:rsid w:val="0002505E"/>
    <w:rsid w:val="000256F6"/>
    <w:rsid w:val="0002655A"/>
    <w:rsid w:val="00026D1F"/>
    <w:rsid w:val="0002732C"/>
    <w:rsid w:val="0003085A"/>
    <w:rsid w:val="00030F99"/>
    <w:rsid w:val="00031F18"/>
    <w:rsid w:val="0003317A"/>
    <w:rsid w:val="00036D28"/>
    <w:rsid w:val="00040149"/>
    <w:rsid w:val="00040768"/>
    <w:rsid w:val="000470F9"/>
    <w:rsid w:val="00050635"/>
    <w:rsid w:val="00051A63"/>
    <w:rsid w:val="00051F3F"/>
    <w:rsid w:val="00055DB9"/>
    <w:rsid w:val="0006288A"/>
    <w:rsid w:val="00062A9C"/>
    <w:rsid w:val="000638D7"/>
    <w:rsid w:val="00065B74"/>
    <w:rsid w:val="00065D20"/>
    <w:rsid w:val="00067F07"/>
    <w:rsid w:val="0007029E"/>
    <w:rsid w:val="00071849"/>
    <w:rsid w:val="00072991"/>
    <w:rsid w:val="00072B1F"/>
    <w:rsid w:val="00075B20"/>
    <w:rsid w:val="00081083"/>
    <w:rsid w:val="00082126"/>
    <w:rsid w:val="000822C9"/>
    <w:rsid w:val="0008458B"/>
    <w:rsid w:val="00084D29"/>
    <w:rsid w:val="000866C4"/>
    <w:rsid w:val="0009054A"/>
    <w:rsid w:val="0009072A"/>
    <w:rsid w:val="000907E1"/>
    <w:rsid w:val="00096544"/>
    <w:rsid w:val="00097667"/>
    <w:rsid w:val="00097EB1"/>
    <w:rsid w:val="000A0402"/>
    <w:rsid w:val="000A04D4"/>
    <w:rsid w:val="000A4E1A"/>
    <w:rsid w:val="000A52D2"/>
    <w:rsid w:val="000A58CD"/>
    <w:rsid w:val="000B0B3B"/>
    <w:rsid w:val="000B0DF9"/>
    <w:rsid w:val="000B290E"/>
    <w:rsid w:val="000B4363"/>
    <w:rsid w:val="000C0537"/>
    <w:rsid w:val="000C1A1D"/>
    <w:rsid w:val="000D1DFE"/>
    <w:rsid w:val="000D236B"/>
    <w:rsid w:val="000D27D4"/>
    <w:rsid w:val="000D2CFF"/>
    <w:rsid w:val="000D538E"/>
    <w:rsid w:val="000D6698"/>
    <w:rsid w:val="000E0D54"/>
    <w:rsid w:val="000E35AB"/>
    <w:rsid w:val="000E40F6"/>
    <w:rsid w:val="000E42C3"/>
    <w:rsid w:val="000E6969"/>
    <w:rsid w:val="000E6D4C"/>
    <w:rsid w:val="000F0438"/>
    <w:rsid w:val="000F0E42"/>
    <w:rsid w:val="000F14B3"/>
    <w:rsid w:val="000F207F"/>
    <w:rsid w:val="000F2923"/>
    <w:rsid w:val="000F2EFA"/>
    <w:rsid w:val="000F4C02"/>
    <w:rsid w:val="000F4F38"/>
    <w:rsid w:val="000F60D5"/>
    <w:rsid w:val="000F79C5"/>
    <w:rsid w:val="00103705"/>
    <w:rsid w:val="00107D53"/>
    <w:rsid w:val="00110A74"/>
    <w:rsid w:val="001115B8"/>
    <w:rsid w:val="001117E3"/>
    <w:rsid w:val="00112AE9"/>
    <w:rsid w:val="00113D3C"/>
    <w:rsid w:val="00115456"/>
    <w:rsid w:val="00115D0A"/>
    <w:rsid w:val="0011696D"/>
    <w:rsid w:val="00120327"/>
    <w:rsid w:val="001203FD"/>
    <w:rsid w:val="00120908"/>
    <w:rsid w:val="00122605"/>
    <w:rsid w:val="001242A0"/>
    <w:rsid w:val="00124CD1"/>
    <w:rsid w:val="001260F5"/>
    <w:rsid w:val="00126D34"/>
    <w:rsid w:val="001275C0"/>
    <w:rsid w:val="00130156"/>
    <w:rsid w:val="001314F0"/>
    <w:rsid w:val="00132EE0"/>
    <w:rsid w:val="00133113"/>
    <w:rsid w:val="0013420B"/>
    <w:rsid w:val="00134F0C"/>
    <w:rsid w:val="00136AF8"/>
    <w:rsid w:val="0014226D"/>
    <w:rsid w:val="001430D9"/>
    <w:rsid w:val="00146B2C"/>
    <w:rsid w:val="001470C2"/>
    <w:rsid w:val="00147D4F"/>
    <w:rsid w:val="00150D41"/>
    <w:rsid w:val="00151ED7"/>
    <w:rsid w:val="00152FE2"/>
    <w:rsid w:val="00153822"/>
    <w:rsid w:val="00153A90"/>
    <w:rsid w:val="001559B6"/>
    <w:rsid w:val="001576EA"/>
    <w:rsid w:val="00162A08"/>
    <w:rsid w:val="001631D7"/>
    <w:rsid w:val="001635C7"/>
    <w:rsid w:val="0016629F"/>
    <w:rsid w:val="00167896"/>
    <w:rsid w:val="00170606"/>
    <w:rsid w:val="00171479"/>
    <w:rsid w:val="00173EDF"/>
    <w:rsid w:val="00174BC0"/>
    <w:rsid w:val="0017527F"/>
    <w:rsid w:val="001752B7"/>
    <w:rsid w:val="0017574A"/>
    <w:rsid w:val="001759F9"/>
    <w:rsid w:val="00177C5C"/>
    <w:rsid w:val="001810E5"/>
    <w:rsid w:val="0018204D"/>
    <w:rsid w:val="00185B26"/>
    <w:rsid w:val="001919B6"/>
    <w:rsid w:val="00192681"/>
    <w:rsid w:val="00194A88"/>
    <w:rsid w:val="001958DB"/>
    <w:rsid w:val="00195B1A"/>
    <w:rsid w:val="00195C38"/>
    <w:rsid w:val="001966EF"/>
    <w:rsid w:val="00197429"/>
    <w:rsid w:val="001A118A"/>
    <w:rsid w:val="001A2E6F"/>
    <w:rsid w:val="001A4F87"/>
    <w:rsid w:val="001A5696"/>
    <w:rsid w:val="001A5B4F"/>
    <w:rsid w:val="001B036D"/>
    <w:rsid w:val="001B1192"/>
    <w:rsid w:val="001B14B8"/>
    <w:rsid w:val="001B1F06"/>
    <w:rsid w:val="001B2ACA"/>
    <w:rsid w:val="001B364A"/>
    <w:rsid w:val="001B5A09"/>
    <w:rsid w:val="001B6B9E"/>
    <w:rsid w:val="001C2582"/>
    <w:rsid w:val="001C45E7"/>
    <w:rsid w:val="001C48DD"/>
    <w:rsid w:val="001C5EEE"/>
    <w:rsid w:val="001D0EE2"/>
    <w:rsid w:val="001D19CE"/>
    <w:rsid w:val="001D426A"/>
    <w:rsid w:val="001D4A98"/>
    <w:rsid w:val="001D4E1A"/>
    <w:rsid w:val="001D7101"/>
    <w:rsid w:val="001D7523"/>
    <w:rsid w:val="001D7943"/>
    <w:rsid w:val="001E0B53"/>
    <w:rsid w:val="001E14C9"/>
    <w:rsid w:val="001E1ABB"/>
    <w:rsid w:val="001E1E5D"/>
    <w:rsid w:val="001E2F2D"/>
    <w:rsid w:val="001E338C"/>
    <w:rsid w:val="001E35E5"/>
    <w:rsid w:val="001E3D7B"/>
    <w:rsid w:val="001E4629"/>
    <w:rsid w:val="001E561D"/>
    <w:rsid w:val="001E7347"/>
    <w:rsid w:val="001E762D"/>
    <w:rsid w:val="001E7EF3"/>
    <w:rsid w:val="001F2ABB"/>
    <w:rsid w:val="001F2EE0"/>
    <w:rsid w:val="001F5DED"/>
    <w:rsid w:val="0020168A"/>
    <w:rsid w:val="00204C47"/>
    <w:rsid w:val="0020584F"/>
    <w:rsid w:val="00205C24"/>
    <w:rsid w:val="002060AA"/>
    <w:rsid w:val="002076F8"/>
    <w:rsid w:val="00210BDA"/>
    <w:rsid w:val="00210C5C"/>
    <w:rsid w:val="00212DFE"/>
    <w:rsid w:val="002143E1"/>
    <w:rsid w:val="002157CA"/>
    <w:rsid w:val="0022074E"/>
    <w:rsid w:val="002216DE"/>
    <w:rsid w:val="00224450"/>
    <w:rsid w:val="002253DF"/>
    <w:rsid w:val="00225FEE"/>
    <w:rsid w:val="00231441"/>
    <w:rsid w:val="00231D27"/>
    <w:rsid w:val="00233ACC"/>
    <w:rsid w:val="002344B6"/>
    <w:rsid w:val="00234C2C"/>
    <w:rsid w:val="0023571F"/>
    <w:rsid w:val="0023623B"/>
    <w:rsid w:val="0023788C"/>
    <w:rsid w:val="002405F9"/>
    <w:rsid w:val="00241ADC"/>
    <w:rsid w:val="00244160"/>
    <w:rsid w:val="00246A2E"/>
    <w:rsid w:val="00246A34"/>
    <w:rsid w:val="00246F15"/>
    <w:rsid w:val="00247AB2"/>
    <w:rsid w:val="00247E79"/>
    <w:rsid w:val="00251296"/>
    <w:rsid w:val="00251D33"/>
    <w:rsid w:val="0025235C"/>
    <w:rsid w:val="002529EC"/>
    <w:rsid w:val="0025356F"/>
    <w:rsid w:val="0025378D"/>
    <w:rsid w:val="00255692"/>
    <w:rsid w:val="00256460"/>
    <w:rsid w:val="00257617"/>
    <w:rsid w:val="00257C9F"/>
    <w:rsid w:val="00260076"/>
    <w:rsid w:val="00260B34"/>
    <w:rsid w:val="00260DCC"/>
    <w:rsid w:val="00261132"/>
    <w:rsid w:val="002613DF"/>
    <w:rsid w:val="00261F10"/>
    <w:rsid w:val="0026243B"/>
    <w:rsid w:val="00262D40"/>
    <w:rsid w:val="0026376D"/>
    <w:rsid w:val="00265587"/>
    <w:rsid w:val="00266AE5"/>
    <w:rsid w:val="00270B09"/>
    <w:rsid w:val="00271A7B"/>
    <w:rsid w:val="00271A9C"/>
    <w:rsid w:val="0027208A"/>
    <w:rsid w:val="002765EE"/>
    <w:rsid w:val="002772F0"/>
    <w:rsid w:val="00277E00"/>
    <w:rsid w:val="00280A39"/>
    <w:rsid w:val="00280AA1"/>
    <w:rsid w:val="0028357B"/>
    <w:rsid w:val="00284CC1"/>
    <w:rsid w:val="00284E22"/>
    <w:rsid w:val="00285D31"/>
    <w:rsid w:val="0028618A"/>
    <w:rsid w:val="002869BC"/>
    <w:rsid w:val="00287EA0"/>
    <w:rsid w:val="002901BC"/>
    <w:rsid w:val="002929AD"/>
    <w:rsid w:val="00294045"/>
    <w:rsid w:val="002943CE"/>
    <w:rsid w:val="002951EC"/>
    <w:rsid w:val="0029562D"/>
    <w:rsid w:val="002A2E23"/>
    <w:rsid w:val="002A45B7"/>
    <w:rsid w:val="002A4D8C"/>
    <w:rsid w:val="002A541D"/>
    <w:rsid w:val="002A5421"/>
    <w:rsid w:val="002B1A4C"/>
    <w:rsid w:val="002B1F56"/>
    <w:rsid w:val="002B45F5"/>
    <w:rsid w:val="002B657B"/>
    <w:rsid w:val="002C2AB3"/>
    <w:rsid w:val="002C441D"/>
    <w:rsid w:val="002C49CD"/>
    <w:rsid w:val="002C5DC1"/>
    <w:rsid w:val="002C6302"/>
    <w:rsid w:val="002C6A3F"/>
    <w:rsid w:val="002D16C3"/>
    <w:rsid w:val="002D251C"/>
    <w:rsid w:val="002D2A3A"/>
    <w:rsid w:val="002D3CA7"/>
    <w:rsid w:val="002D5499"/>
    <w:rsid w:val="002E2A60"/>
    <w:rsid w:val="002E34C6"/>
    <w:rsid w:val="002E439D"/>
    <w:rsid w:val="002E4B90"/>
    <w:rsid w:val="002E5877"/>
    <w:rsid w:val="002E76CA"/>
    <w:rsid w:val="002F0507"/>
    <w:rsid w:val="002F42FE"/>
    <w:rsid w:val="002F54C9"/>
    <w:rsid w:val="002F5897"/>
    <w:rsid w:val="002F6696"/>
    <w:rsid w:val="003029EF"/>
    <w:rsid w:val="003077C4"/>
    <w:rsid w:val="00311421"/>
    <w:rsid w:val="0031238E"/>
    <w:rsid w:val="00320650"/>
    <w:rsid w:val="00321D9F"/>
    <w:rsid w:val="00322037"/>
    <w:rsid w:val="00325710"/>
    <w:rsid w:val="0032605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45ACD"/>
    <w:rsid w:val="00346CA8"/>
    <w:rsid w:val="0035006F"/>
    <w:rsid w:val="003515B4"/>
    <w:rsid w:val="00352A8D"/>
    <w:rsid w:val="00354B93"/>
    <w:rsid w:val="003558EC"/>
    <w:rsid w:val="00356075"/>
    <w:rsid w:val="00360653"/>
    <w:rsid w:val="003613FE"/>
    <w:rsid w:val="00366CC2"/>
    <w:rsid w:val="003706C5"/>
    <w:rsid w:val="00370981"/>
    <w:rsid w:val="00371C73"/>
    <w:rsid w:val="003725F7"/>
    <w:rsid w:val="00372987"/>
    <w:rsid w:val="00372D08"/>
    <w:rsid w:val="0037317C"/>
    <w:rsid w:val="0037358B"/>
    <w:rsid w:val="00375E78"/>
    <w:rsid w:val="0037681C"/>
    <w:rsid w:val="00376FFA"/>
    <w:rsid w:val="0038050A"/>
    <w:rsid w:val="00380597"/>
    <w:rsid w:val="00383DD3"/>
    <w:rsid w:val="0038539E"/>
    <w:rsid w:val="0038667B"/>
    <w:rsid w:val="00393BFA"/>
    <w:rsid w:val="00393D2D"/>
    <w:rsid w:val="00394558"/>
    <w:rsid w:val="00394E01"/>
    <w:rsid w:val="003959FB"/>
    <w:rsid w:val="00395BFA"/>
    <w:rsid w:val="003A03D5"/>
    <w:rsid w:val="003A11EE"/>
    <w:rsid w:val="003A23E6"/>
    <w:rsid w:val="003A2FBD"/>
    <w:rsid w:val="003A3C7F"/>
    <w:rsid w:val="003A5D3B"/>
    <w:rsid w:val="003A6D91"/>
    <w:rsid w:val="003A70DE"/>
    <w:rsid w:val="003B2081"/>
    <w:rsid w:val="003B2376"/>
    <w:rsid w:val="003B4BE1"/>
    <w:rsid w:val="003B4DEC"/>
    <w:rsid w:val="003B5781"/>
    <w:rsid w:val="003B5F64"/>
    <w:rsid w:val="003B6576"/>
    <w:rsid w:val="003B6BC7"/>
    <w:rsid w:val="003B6F97"/>
    <w:rsid w:val="003C04ED"/>
    <w:rsid w:val="003C1D16"/>
    <w:rsid w:val="003C376B"/>
    <w:rsid w:val="003C5017"/>
    <w:rsid w:val="003C5C0F"/>
    <w:rsid w:val="003C6E3A"/>
    <w:rsid w:val="003D1A79"/>
    <w:rsid w:val="003D248B"/>
    <w:rsid w:val="003D278A"/>
    <w:rsid w:val="003D40FA"/>
    <w:rsid w:val="003D413D"/>
    <w:rsid w:val="003D4320"/>
    <w:rsid w:val="003D4DF3"/>
    <w:rsid w:val="003D536F"/>
    <w:rsid w:val="003D7EE8"/>
    <w:rsid w:val="003E10B0"/>
    <w:rsid w:val="003E14C1"/>
    <w:rsid w:val="003E2D76"/>
    <w:rsid w:val="003E6106"/>
    <w:rsid w:val="003F0E85"/>
    <w:rsid w:val="003F2238"/>
    <w:rsid w:val="003F2E40"/>
    <w:rsid w:val="003F4102"/>
    <w:rsid w:val="003F641E"/>
    <w:rsid w:val="003F6F79"/>
    <w:rsid w:val="003F71ED"/>
    <w:rsid w:val="00402704"/>
    <w:rsid w:val="00402918"/>
    <w:rsid w:val="00403158"/>
    <w:rsid w:val="00403364"/>
    <w:rsid w:val="004037A8"/>
    <w:rsid w:val="00404595"/>
    <w:rsid w:val="00405BE7"/>
    <w:rsid w:val="00406939"/>
    <w:rsid w:val="00407E05"/>
    <w:rsid w:val="00410715"/>
    <w:rsid w:val="004109F2"/>
    <w:rsid w:val="00411302"/>
    <w:rsid w:val="0041187E"/>
    <w:rsid w:val="00412BAD"/>
    <w:rsid w:val="0041513C"/>
    <w:rsid w:val="004154E2"/>
    <w:rsid w:val="004170EC"/>
    <w:rsid w:val="0041768D"/>
    <w:rsid w:val="00420B9D"/>
    <w:rsid w:val="004242D7"/>
    <w:rsid w:val="00425E3E"/>
    <w:rsid w:val="004268A7"/>
    <w:rsid w:val="00430584"/>
    <w:rsid w:val="00430B17"/>
    <w:rsid w:val="0043136C"/>
    <w:rsid w:val="004313B0"/>
    <w:rsid w:val="004325C8"/>
    <w:rsid w:val="004330AE"/>
    <w:rsid w:val="00434633"/>
    <w:rsid w:val="00437FD2"/>
    <w:rsid w:val="00440382"/>
    <w:rsid w:val="00441E8B"/>
    <w:rsid w:val="00442D4D"/>
    <w:rsid w:val="004459D2"/>
    <w:rsid w:val="00445D26"/>
    <w:rsid w:val="00447592"/>
    <w:rsid w:val="00451FE7"/>
    <w:rsid w:val="00454555"/>
    <w:rsid w:val="00456003"/>
    <w:rsid w:val="00457A70"/>
    <w:rsid w:val="00460A17"/>
    <w:rsid w:val="00461127"/>
    <w:rsid w:val="00464D55"/>
    <w:rsid w:val="004661C5"/>
    <w:rsid w:val="00466E61"/>
    <w:rsid w:val="00466EC5"/>
    <w:rsid w:val="004701D1"/>
    <w:rsid w:val="00470901"/>
    <w:rsid w:val="0047251D"/>
    <w:rsid w:val="00474B97"/>
    <w:rsid w:val="004751A4"/>
    <w:rsid w:val="00475396"/>
    <w:rsid w:val="004762DE"/>
    <w:rsid w:val="004768FE"/>
    <w:rsid w:val="00476BF7"/>
    <w:rsid w:val="00477418"/>
    <w:rsid w:val="004778EE"/>
    <w:rsid w:val="004828EF"/>
    <w:rsid w:val="00483731"/>
    <w:rsid w:val="00485CEE"/>
    <w:rsid w:val="00485DCF"/>
    <w:rsid w:val="00490568"/>
    <w:rsid w:val="00492119"/>
    <w:rsid w:val="00494EA7"/>
    <w:rsid w:val="004A0365"/>
    <w:rsid w:val="004A17C9"/>
    <w:rsid w:val="004A3A57"/>
    <w:rsid w:val="004A418C"/>
    <w:rsid w:val="004A46BD"/>
    <w:rsid w:val="004A5DEB"/>
    <w:rsid w:val="004B2F28"/>
    <w:rsid w:val="004B5764"/>
    <w:rsid w:val="004B5F1B"/>
    <w:rsid w:val="004B76E6"/>
    <w:rsid w:val="004C00A6"/>
    <w:rsid w:val="004C0DC1"/>
    <w:rsid w:val="004C1153"/>
    <w:rsid w:val="004C4824"/>
    <w:rsid w:val="004C4951"/>
    <w:rsid w:val="004C6686"/>
    <w:rsid w:val="004C714F"/>
    <w:rsid w:val="004C7ACA"/>
    <w:rsid w:val="004D0CDD"/>
    <w:rsid w:val="004D1653"/>
    <w:rsid w:val="004D2BA6"/>
    <w:rsid w:val="004D3AE8"/>
    <w:rsid w:val="004D4089"/>
    <w:rsid w:val="004D49CC"/>
    <w:rsid w:val="004D4E60"/>
    <w:rsid w:val="004E04C6"/>
    <w:rsid w:val="004E2E8E"/>
    <w:rsid w:val="004E5A7D"/>
    <w:rsid w:val="004E689A"/>
    <w:rsid w:val="004E6973"/>
    <w:rsid w:val="004E75C6"/>
    <w:rsid w:val="004F090D"/>
    <w:rsid w:val="004F24B3"/>
    <w:rsid w:val="004F35C1"/>
    <w:rsid w:val="004F6209"/>
    <w:rsid w:val="004F7380"/>
    <w:rsid w:val="005021D3"/>
    <w:rsid w:val="00502C5F"/>
    <w:rsid w:val="0050422A"/>
    <w:rsid w:val="00505718"/>
    <w:rsid w:val="00510B67"/>
    <w:rsid w:val="00512586"/>
    <w:rsid w:val="0051347C"/>
    <w:rsid w:val="00514A8E"/>
    <w:rsid w:val="00522E82"/>
    <w:rsid w:val="00523768"/>
    <w:rsid w:val="00523D54"/>
    <w:rsid w:val="00524661"/>
    <w:rsid w:val="00524902"/>
    <w:rsid w:val="00525FC7"/>
    <w:rsid w:val="00526722"/>
    <w:rsid w:val="005268A9"/>
    <w:rsid w:val="00527ECE"/>
    <w:rsid w:val="00530292"/>
    <w:rsid w:val="005364CB"/>
    <w:rsid w:val="00537ACC"/>
    <w:rsid w:val="00537B9B"/>
    <w:rsid w:val="0054107D"/>
    <w:rsid w:val="0054450B"/>
    <w:rsid w:val="00550614"/>
    <w:rsid w:val="00550D54"/>
    <w:rsid w:val="005516F5"/>
    <w:rsid w:val="00551CD8"/>
    <w:rsid w:val="005523CB"/>
    <w:rsid w:val="005523F8"/>
    <w:rsid w:val="005530E0"/>
    <w:rsid w:val="005537C7"/>
    <w:rsid w:val="0055426E"/>
    <w:rsid w:val="0055632C"/>
    <w:rsid w:val="005625DA"/>
    <w:rsid w:val="00563639"/>
    <w:rsid w:val="005639D7"/>
    <w:rsid w:val="00563B1C"/>
    <w:rsid w:val="005651C5"/>
    <w:rsid w:val="005662D7"/>
    <w:rsid w:val="00570362"/>
    <w:rsid w:val="00571ED4"/>
    <w:rsid w:val="0057505A"/>
    <w:rsid w:val="00575759"/>
    <w:rsid w:val="00580BAF"/>
    <w:rsid w:val="00580E5F"/>
    <w:rsid w:val="00580FEF"/>
    <w:rsid w:val="00581F14"/>
    <w:rsid w:val="005828DC"/>
    <w:rsid w:val="00582BF4"/>
    <w:rsid w:val="00584DAE"/>
    <w:rsid w:val="005906B5"/>
    <w:rsid w:val="00590E72"/>
    <w:rsid w:val="00590FE4"/>
    <w:rsid w:val="00593949"/>
    <w:rsid w:val="00594139"/>
    <w:rsid w:val="0059473E"/>
    <w:rsid w:val="00594ECC"/>
    <w:rsid w:val="005A0844"/>
    <w:rsid w:val="005A0AB9"/>
    <w:rsid w:val="005A177A"/>
    <w:rsid w:val="005A218A"/>
    <w:rsid w:val="005A42B2"/>
    <w:rsid w:val="005A49C6"/>
    <w:rsid w:val="005A564D"/>
    <w:rsid w:val="005A7E37"/>
    <w:rsid w:val="005B112E"/>
    <w:rsid w:val="005B3DCC"/>
    <w:rsid w:val="005B4621"/>
    <w:rsid w:val="005B4C3B"/>
    <w:rsid w:val="005B4D40"/>
    <w:rsid w:val="005C0860"/>
    <w:rsid w:val="005C2067"/>
    <w:rsid w:val="005C29F1"/>
    <w:rsid w:val="005C2D2B"/>
    <w:rsid w:val="005C532B"/>
    <w:rsid w:val="005C6523"/>
    <w:rsid w:val="005D02B8"/>
    <w:rsid w:val="005D157A"/>
    <w:rsid w:val="005D46E0"/>
    <w:rsid w:val="005D480C"/>
    <w:rsid w:val="005D49C5"/>
    <w:rsid w:val="005D74F2"/>
    <w:rsid w:val="005D77BF"/>
    <w:rsid w:val="005E02AE"/>
    <w:rsid w:val="005E1FB3"/>
    <w:rsid w:val="005E2723"/>
    <w:rsid w:val="005E3B9B"/>
    <w:rsid w:val="005E426C"/>
    <w:rsid w:val="005E464C"/>
    <w:rsid w:val="005E4D05"/>
    <w:rsid w:val="005E62F1"/>
    <w:rsid w:val="005E6335"/>
    <w:rsid w:val="005E66C9"/>
    <w:rsid w:val="005E6CC2"/>
    <w:rsid w:val="005F0FF0"/>
    <w:rsid w:val="005F13EA"/>
    <w:rsid w:val="005F1620"/>
    <w:rsid w:val="005F2591"/>
    <w:rsid w:val="005F2E22"/>
    <w:rsid w:val="005F40AD"/>
    <w:rsid w:val="005F46E8"/>
    <w:rsid w:val="005F4F0D"/>
    <w:rsid w:val="005F4FA6"/>
    <w:rsid w:val="005F55F1"/>
    <w:rsid w:val="005F6406"/>
    <w:rsid w:val="005F7750"/>
    <w:rsid w:val="005F7DC1"/>
    <w:rsid w:val="00600339"/>
    <w:rsid w:val="0060151A"/>
    <w:rsid w:val="00605FA6"/>
    <w:rsid w:val="00607339"/>
    <w:rsid w:val="00610A1B"/>
    <w:rsid w:val="00612211"/>
    <w:rsid w:val="00612EFF"/>
    <w:rsid w:val="00614A73"/>
    <w:rsid w:val="00614B4A"/>
    <w:rsid w:val="00615C77"/>
    <w:rsid w:val="00620B4B"/>
    <w:rsid w:val="00621CCE"/>
    <w:rsid w:val="006220B2"/>
    <w:rsid w:val="00622207"/>
    <w:rsid w:val="00622AF9"/>
    <w:rsid w:val="00622C67"/>
    <w:rsid w:val="0062350C"/>
    <w:rsid w:val="00626FFD"/>
    <w:rsid w:val="0063065D"/>
    <w:rsid w:val="006310E5"/>
    <w:rsid w:val="0063239D"/>
    <w:rsid w:val="00632D27"/>
    <w:rsid w:val="00633569"/>
    <w:rsid w:val="0063359C"/>
    <w:rsid w:val="006353E6"/>
    <w:rsid w:val="00640FDE"/>
    <w:rsid w:val="00646D76"/>
    <w:rsid w:val="00651B4E"/>
    <w:rsid w:val="00651DCF"/>
    <w:rsid w:val="0065576F"/>
    <w:rsid w:val="00656B88"/>
    <w:rsid w:val="00662EEF"/>
    <w:rsid w:val="00663702"/>
    <w:rsid w:val="00664CC5"/>
    <w:rsid w:val="00665601"/>
    <w:rsid w:val="00666E14"/>
    <w:rsid w:val="00667B03"/>
    <w:rsid w:val="00670F32"/>
    <w:rsid w:val="00670F57"/>
    <w:rsid w:val="006732F1"/>
    <w:rsid w:val="00675725"/>
    <w:rsid w:val="0067626D"/>
    <w:rsid w:val="0067768F"/>
    <w:rsid w:val="00680239"/>
    <w:rsid w:val="006812AE"/>
    <w:rsid w:val="00683E8A"/>
    <w:rsid w:val="00684366"/>
    <w:rsid w:val="00685E2C"/>
    <w:rsid w:val="0068694A"/>
    <w:rsid w:val="0069479B"/>
    <w:rsid w:val="00695A95"/>
    <w:rsid w:val="00696A19"/>
    <w:rsid w:val="0069742A"/>
    <w:rsid w:val="0069762E"/>
    <w:rsid w:val="006A2123"/>
    <w:rsid w:val="006A22DB"/>
    <w:rsid w:val="006A3925"/>
    <w:rsid w:val="006A43C2"/>
    <w:rsid w:val="006A7326"/>
    <w:rsid w:val="006B0048"/>
    <w:rsid w:val="006B0E66"/>
    <w:rsid w:val="006B1EF8"/>
    <w:rsid w:val="006B3ECC"/>
    <w:rsid w:val="006B5D6B"/>
    <w:rsid w:val="006B734A"/>
    <w:rsid w:val="006B75B2"/>
    <w:rsid w:val="006B798E"/>
    <w:rsid w:val="006C0EB3"/>
    <w:rsid w:val="006C14E9"/>
    <w:rsid w:val="006C3800"/>
    <w:rsid w:val="006C4C4C"/>
    <w:rsid w:val="006C6798"/>
    <w:rsid w:val="006C6F38"/>
    <w:rsid w:val="006C749C"/>
    <w:rsid w:val="006D1805"/>
    <w:rsid w:val="006D47C6"/>
    <w:rsid w:val="006D4FF7"/>
    <w:rsid w:val="006D63BC"/>
    <w:rsid w:val="006D67DE"/>
    <w:rsid w:val="006E059E"/>
    <w:rsid w:val="006E3B5D"/>
    <w:rsid w:val="006E5188"/>
    <w:rsid w:val="006E5CE4"/>
    <w:rsid w:val="006E5EB3"/>
    <w:rsid w:val="006E6D2E"/>
    <w:rsid w:val="006F1583"/>
    <w:rsid w:val="006F222A"/>
    <w:rsid w:val="006F2472"/>
    <w:rsid w:val="006F3330"/>
    <w:rsid w:val="00700E35"/>
    <w:rsid w:val="00701015"/>
    <w:rsid w:val="00701CF3"/>
    <w:rsid w:val="00703394"/>
    <w:rsid w:val="00706062"/>
    <w:rsid w:val="00706BE9"/>
    <w:rsid w:val="00706C1E"/>
    <w:rsid w:val="00710720"/>
    <w:rsid w:val="007134AD"/>
    <w:rsid w:val="00714463"/>
    <w:rsid w:val="00716500"/>
    <w:rsid w:val="00723033"/>
    <w:rsid w:val="00730B12"/>
    <w:rsid w:val="00731B0B"/>
    <w:rsid w:val="007322E1"/>
    <w:rsid w:val="007322E3"/>
    <w:rsid w:val="007323D4"/>
    <w:rsid w:val="007339B7"/>
    <w:rsid w:val="00734AC9"/>
    <w:rsid w:val="00736048"/>
    <w:rsid w:val="00740994"/>
    <w:rsid w:val="007448BC"/>
    <w:rsid w:val="00752894"/>
    <w:rsid w:val="007535A4"/>
    <w:rsid w:val="00753670"/>
    <w:rsid w:val="00753881"/>
    <w:rsid w:val="007541E3"/>
    <w:rsid w:val="00754CD6"/>
    <w:rsid w:val="00756D48"/>
    <w:rsid w:val="0076225E"/>
    <w:rsid w:val="00763DE3"/>
    <w:rsid w:val="0076448B"/>
    <w:rsid w:val="007648D3"/>
    <w:rsid w:val="00765C23"/>
    <w:rsid w:val="0076683F"/>
    <w:rsid w:val="007704CC"/>
    <w:rsid w:val="007726F4"/>
    <w:rsid w:val="007770D6"/>
    <w:rsid w:val="007774D1"/>
    <w:rsid w:val="00782A66"/>
    <w:rsid w:val="00782DFF"/>
    <w:rsid w:val="00783BA9"/>
    <w:rsid w:val="00783E74"/>
    <w:rsid w:val="0079028E"/>
    <w:rsid w:val="00790989"/>
    <w:rsid w:val="00790D46"/>
    <w:rsid w:val="0079204E"/>
    <w:rsid w:val="00792870"/>
    <w:rsid w:val="0079396D"/>
    <w:rsid w:val="007942AE"/>
    <w:rsid w:val="00795662"/>
    <w:rsid w:val="00795A80"/>
    <w:rsid w:val="00796F11"/>
    <w:rsid w:val="007A126E"/>
    <w:rsid w:val="007A29C4"/>
    <w:rsid w:val="007A4275"/>
    <w:rsid w:val="007A57D0"/>
    <w:rsid w:val="007A669C"/>
    <w:rsid w:val="007B1CE4"/>
    <w:rsid w:val="007B4303"/>
    <w:rsid w:val="007B51C8"/>
    <w:rsid w:val="007B5693"/>
    <w:rsid w:val="007B5F12"/>
    <w:rsid w:val="007B7A29"/>
    <w:rsid w:val="007C06F2"/>
    <w:rsid w:val="007C1FAB"/>
    <w:rsid w:val="007C47C1"/>
    <w:rsid w:val="007D7F36"/>
    <w:rsid w:val="007E1843"/>
    <w:rsid w:val="007E446E"/>
    <w:rsid w:val="007E4994"/>
    <w:rsid w:val="007E4EE3"/>
    <w:rsid w:val="007E5434"/>
    <w:rsid w:val="007E5890"/>
    <w:rsid w:val="007E711F"/>
    <w:rsid w:val="007E7A90"/>
    <w:rsid w:val="007F05A0"/>
    <w:rsid w:val="007F0D37"/>
    <w:rsid w:val="007F1656"/>
    <w:rsid w:val="007F1E4A"/>
    <w:rsid w:val="007F2560"/>
    <w:rsid w:val="007F3982"/>
    <w:rsid w:val="007F3F3A"/>
    <w:rsid w:val="007F4259"/>
    <w:rsid w:val="007F7ACD"/>
    <w:rsid w:val="00802D6D"/>
    <w:rsid w:val="00803580"/>
    <w:rsid w:val="00805851"/>
    <w:rsid w:val="00810DF8"/>
    <w:rsid w:val="00811921"/>
    <w:rsid w:val="00812783"/>
    <w:rsid w:val="008147DD"/>
    <w:rsid w:val="0081548F"/>
    <w:rsid w:val="00816E4D"/>
    <w:rsid w:val="008215EC"/>
    <w:rsid w:val="008223C6"/>
    <w:rsid w:val="00822A36"/>
    <w:rsid w:val="00823082"/>
    <w:rsid w:val="008232AF"/>
    <w:rsid w:val="008235F0"/>
    <w:rsid w:val="00824028"/>
    <w:rsid w:val="008240F4"/>
    <w:rsid w:val="00824493"/>
    <w:rsid w:val="00825851"/>
    <w:rsid w:val="00827424"/>
    <w:rsid w:val="00827AE2"/>
    <w:rsid w:val="00827B09"/>
    <w:rsid w:val="008321C2"/>
    <w:rsid w:val="00834BF0"/>
    <w:rsid w:val="008353EA"/>
    <w:rsid w:val="008362DE"/>
    <w:rsid w:val="008429A6"/>
    <w:rsid w:val="008439EC"/>
    <w:rsid w:val="00843B6A"/>
    <w:rsid w:val="0084488A"/>
    <w:rsid w:val="00845007"/>
    <w:rsid w:val="00845A76"/>
    <w:rsid w:val="00845C03"/>
    <w:rsid w:val="008468C6"/>
    <w:rsid w:val="008473B5"/>
    <w:rsid w:val="00847DFB"/>
    <w:rsid w:val="00850621"/>
    <w:rsid w:val="00853198"/>
    <w:rsid w:val="00853EEC"/>
    <w:rsid w:val="00856602"/>
    <w:rsid w:val="00857DFA"/>
    <w:rsid w:val="00860BC5"/>
    <w:rsid w:val="00864177"/>
    <w:rsid w:val="008667D6"/>
    <w:rsid w:val="008676CA"/>
    <w:rsid w:val="00867AF5"/>
    <w:rsid w:val="00870106"/>
    <w:rsid w:val="008706BE"/>
    <w:rsid w:val="008725B0"/>
    <w:rsid w:val="00872E88"/>
    <w:rsid w:val="0087385A"/>
    <w:rsid w:val="00876B79"/>
    <w:rsid w:val="00876D72"/>
    <w:rsid w:val="008776C5"/>
    <w:rsid w:val="0087794B"/>
    <w:rsid w:val="00880B0B"/>
    <w:rsid w:val="00885DE9"/>
    <w:rsid w:val="008868C4"/>
    <w:rsid w:val="00887FB9"/>
    <w:rsid w:val="008906DE"/>
    <w:rsid w:val="00890C0A"/>
    <w:rsid w:val="00890D18"/>
    <w:rsid w:val="00892855"/>
    <w:rsid w:val="008944A2"/>
    <w:rsid w:val="008944C9"/>
    <w:rsid w:val="00896927"/>
    <w:rsid w:val="00896CD2"/>
    <w:rsid w:val="008A200A"/>
    <w:rsid w:val="008A24CD"/>
    <w:rsid w:val="008A2970"/>
    <w:rsid w:val="008A3A1D"/>
    <w:rsid w:val="008A43D3"/>
    <w:rsid w:val="008A4B82"/>
    <w:rsid w:val="008A55A8"/>
    <w:rsid w:val="008A6268"/>
    <w:rsid w:val="008B18D0"/>
    <w:rsid w:val="008B4FD5"/>
    <w:rsid w:val="008B712E"/>
    <w:rsid w:val="008B7EE4"/>
    <w:rsid w:val="008C038F"/>
    <w:rsid w:val="008C0A85"/>
    <w:rsid w:val="008C15AC"/>
    <w:rsid w:val="008C3876"/>
    <w:rsid w:val="008C4A65"/>
    <w:rsid w:val="008C5634"/>
    <w:rsid w:val="008C5828"/>
    <w:rsid w:val="008C6DAC"/>
    <w:rsid w:val="008C735A"/>
    <w:rsid w:val="008C7ABC"/>
    <w:rsid w:val="008C7D0E"/>
    <w:rsid w:val="008D012A"/>
    <w:rsid w:val="008D0D87"/>
    <w:rsid w:val="008D0F6F"/>
    <w:rsid w:val="008D1500"/>
    <w:rsid w:val="008D231A"/>
    <w:rsid w:val="008D310E"/>
    <w:rsid w:val="008D3972"/>
    <w:rsid w:val="008D3ECF"/>
    <w:rsid w:val="008D4EE3"/>
    <w:rsid w:val="008D5152"/>
    <w:rsid w:val="008D6CA1"/>
    <w:rsid w:val="008E0E41"/>
    <w:rsid w:val="008E1145"/>
    <w:rsid w:val="008E1ABD"/>
    <w:rsid w:val="008F0614"/>
    <w:rsid w:val="008F1FD6"/>
    <w:rsid w:val="008F46B4"/>
    <w:rsid w:val="008F7592"/>
    <w:rsid w:val="00907796"/>
    <w:rsid w:val="009118B9"/>
    <w:rsid w:val="009121F5"/>
    <w:rsid w:val="00914024"/>
    <w:rsid w:val="009172D5"/>
    <w:rsid w:val="00917FA9"/>
    <w:rsid w:val="009219ED"/>
    <w:rsid w:val="0092252B"/>
    <w:rsid w:val="00922D4A"/>
    <w:rsid w:val="00922E0D"/>
    <w:rsid w:val="009230EF"/>
    <w:rsid w:val="009234DE"/>
    <w:rsid w:val="00923BA5"/>
    <w:rsid w:val="0092569F"/>
    <w:rsid w:val="009256E2"/>
    <w:rsid w:val="00926A19"/>
    <w:rsid w:val="009277DF"/>
    <w:rsid w:val="00927875"/>
    <w:rsid w:val="00932E2F"/>
    <w:rsid w:val="00933CEE"/>
    <w:rsid w:val="00934E8E"/>
    <w:rsid w:val="00936B6B"/>
    <w:rsid w:val="00940918"/>
    <w:rsid w:val="00944FD6"/>
    <w:rsid w:val="00946402"/>
    <w:rsid w:val="0094674A"/>
    <w:rsid w:val="00946AF0"/>
    <w:rsid w:val="0095044E"/>
    <w:rsid w:val="00951DAD"/>
    <w:rsid w:val="00953AC3"/>
    <w:rsid w:val="0095649E"/>
    <w:rsid w:val="0095707E"/>
    <w:rsid w:val="00963503"/>
    <w:rsid w:val="00963543"/>
    <w:rsid w:val="00964673"/>
    <w:rsid w:val="00966161"/>
    <w:rsid w:val="0096765E"/>
    <w:rsid w:val="009712C5"/>
    <w:rsid w:val="00971813"/>
    <w:rsid w:val="00971D3E"/>
    <w:rsid w:val="009734FE"/>
    <w:rsid w:val="009735AD"/>
    <w:rsid w:val="00976FD8"/>
    <w:rsid w:val="009775F3"/>
    <w:rsid w:val="00981CB6"/>
    <w:rsid w:val="00982724"/>
    <w:rsid w:val="00983585"/>
    <w:rsid w:val="00983774"/>
    <w:rsid w:val="00985EA2"/>
    <w:rsid w:val="00990952"/>
    <w:rsid w:val="009910DC"/>
    <w:rsid w:val="009920F6"/>
    <w:rsid w:val="00992642"/>
    <w:rsid w:val="00994156"/>
    <w:rsid w:val="00994F1D"/>
    <w:rsid w:val="00996322"/>
    <w:rsid w:val="00997F39"/>
    <w:rsid w:val="009A2FC9"/>
    <w:rsid w:val="009A427B"/>
    <w:rsid w:val="009A520D"/>
    <w:rsid w:val="009A54B3"/>
    <w:rsid w:val="009A647A"/>
    <w:rsid w:val="009A721C"/>
    <w:rsid w:val="009A7516"/>
    <w:rsid w:val="009B0261"/>
    <w:rsid w:val="009B4D74"/>
    <w:rsid w:val="009B5126"/>
    <w:rsid w:val="009B5D6A"/>
    <w:rsid w:val="009C0817"/>
    <w:rsid w:val="009C2A9A"/>
    <w:rsid w:val="009C2F0D"/>
    <w:rsid w:val="009C3003"/>
    <w:rsid w:val="009C33DF"/>
    <w:rsid w:val="009C3871"/>
    <w:rsid w:val="009C63C8"/>
    <w:rsid w:val="009C7D5A"/>
    <w:rsid w:val="009D37A1"/>
    <w:rsid w:val="009D7EB6"/>
    <w:rsid w:val="009E0929"/>
    <w:rsid w:val="009E153F"/>
    <w:rsid w:val="009E3F07"/>
    <w:rsid w:val="009E53A6"/>
    <w:rsid w:val="009E7A7D"/>
    <w:rsid w:val="009F1B29"/>
    <w:rsid w:val="009F1C5D"/>
    <w:rsid w:val="009F2202"/>
    <w:rsid w:val="009F5C13"/>
    <w:rsid w:val="00A0374D"/>
    <w:rsid w:val="00A05328"/>
    <w:rsid w:val="00A1238F"/>
    <w:rsid w:val="00A1261B"/>
    <w:rsid w:val="00A13F3E"/>
    <w:rsid w:val="00A14561"/>
    <w:rsid w:val="00A16FC2"/>
    <w:rsid w:val="00A170EB"/>
    <w:rsid w:val="00A21478"/>
    <w:rsid w:val="00A21BCB"/>
    <w:rsid w:val="00A2283D"/>
    <w:rsid w:val="00A228EF"/>
    <w:rsid w:val="00A24940"/>
    <w:rsid w:val="00A25BC3"/>
    <w:rsid w:val="00A25CA6"/>
    <w:rsid w:val="00A27AAE"/>
    <w:rsid w:val="00A30FD5"/>
    <w:rsid w:val="00A326FF"/>
    <w:rsid w:val="00A34431"/>
    <w:rsid w:val="00A36B4C"/>
    <w:rsid w:val="00A36F1E"/>
    <w:rsid w:val="00A3779B"/>
    <w:rsid w:val="00A41252"/>
    <w:rsid w:val="00A41A98"/>
    <w:rsid w:val="00A44330"/>
    <w:rsid w:val="00A46308"/>
    <w:rsid w:val="00A46CBB"/>
    <w:rsid w:val="00A5028E"/>
    <w:rsid w:val="00A5038B"/>
    <w:rsid w:val="00A51341"/>
    <w:rsid w:val="00A517FE"/>
    <w:rsid w:val="00A54E8B"/>
    <w:rsid w:val="00A55C6A"/>
    <w:rsid w:val="00A60F7E"/>
    <w:rsid w:val="00A612DB"/>
    <w:rsid w:val="00A63785"/>
    <w:rsid w:val="00A64BFA"/>
    <w:rsid w:val="00A66E94"/>
    <w:rsid w:val="00A67343"/>
    <w:rsid w:val="00A70FDE"/>
    <w:rsid w:val="00A7260B"/>
    <w:rsid w:val="00A73902"/>
    <w:rsid w:val="00A73A42"/>
    <w:rsid w:val="00A73FEA"/>
    <w:rsid w:val="00A749BC"/>
    <w:rsid w:val="00A759A1"/>
    <w:rsid w:val="00A77E2E"/>
    <w:rsid w:val="00A818E8"/>
    <w:rsid w:val="00A85FAA"/>
    <w:rsid w:val="00A876AF"/>
    <w:rsid w:val="00A9197A"/>
    <w:rsid w:val="00A91FC4"/>
    <w:rsid w:val="00A92948"/>
    <w:rsid w:val="00A92AE4"/>
    <w:rsid w:val="00A934EE"/>
    <w:rsid w:val="00A94ED6"/>
    <w:rsid w:val="00A970E4"/>
    <w:rsid w:val="00A978D7"/>
    <w:rsid w:val="00AA2CE8"/>
    <w:rsid w:val="00AA770C"/>
    <w:rsid w:val="00AB357B"/>
    <w:rsid w:val="00AB37FF"/>
    <w:rsid w:val="00AB6224"/>
    <w:rsid w:val="00AB6965"/>
    <w:rsid w:val="00AC3FD1"/>
    <w:rsid w:val="00AC58D7"/>
    <w:rsid w:val="00AC7698"/>
    <w:rsid w:val="00AC7B30"/>
    <w:rsid w:val="00AD0959"/>
    <w:rsid w:val="00AD0FBB"/>
    <w:rsid w:val="00AD14AB"/>
    <w:rsid w:val="00AD2903"/>
    <w:rsid w:val="00AD4382"/>
    <w:rsid w:val="00AD494C"/>
    <w:rsid w:val="00AD525D"/>
    <w:rsid w:val="00AD7F5D"/>
    <w:rsid w:val="00AE09E8"/>
    <w:rsid w:val="00AE4D0B"/>
    <w:rsid w:val="00AE504C"/>
    <w:rsid w:val="00AE531B"/>
    <w:rsid w:val="00AE5957"/>
    <w:rsid w:val="00AE648B"/>
    <w:rsid w:val="00AF20C2"/>
    <w:rsid w:val="00AF21C8"/>
    <w:rsid w:val="00AF61DF"/>
    <w:rsid w:val="00AF65CA"/>
    <w:rsid w:val="00AF6B53"/>
    <w:rsid w:val="00B0022C"/>
    <w:rsid w:val="00B13CD5"/>
    <w:rsid w:val="00B1428B"/>
    <w:rsid w:val="00B145CF"/>
    <w:rsid w:val="00B14CB6"/>
    <w:rsid w:val="00B16912"/>
    <w:rsid w:val="00B16DEF"/>
    <w:rsid w:val="00B202F1"/>
    <w:rsid w:val="00B212AC"/>
    <w:rsid w:val="00B30117"/>
    <w:rsid w:val="00B303B7"/>
    <w:rsid w:val="00B3249D"/>
    <w:rsid w:val="00B32DC8"/>
    <w:rsid w:val="00B33D76"/>
    <w:rsid w:val="00B3473F"/>
    <w:rsid w:val="00B34DB1"/>
    <w:rsid w:val="00B352C5"/>
    <w:rsid w:val="00B3627B"/>
    <w:rsid w:val="00B36D59"/>
    <w:rsid w:val="00B373E3"/>
    <w:rsid w:val="00B4223B"/>
    <w:rsid w:val="00B42BB9"/>
    <w:rsid w:val="00B4456B"/>
    <w:rsid w:val="00B457F1"/>
    <w:rsid w:val="00B47B24"/>
    <w:rsid w:val="00B50872"/>
    <w:rsid w:val="00B52BDF"/>
    <w:rsid w:val="00B53413"/>
    <w:rsid w:val="00B544E0"/>
    <w:rsid w:val="00B55677"/>
    <w:rsid w:val="00B567CD"/>
    <w:rsid w:val="00B57410"/>
    <w:rsid w:val="00B617E1"/>
    <w:rsid w:val="00B62951"/>
    <w:rsid w:val="00B643E5"/>
    <w:rsid w:val="00B65663"/>
    <w:rsid w:val="00B66F58"/>
    <w:rsid w:val="00B6739E"/>
    <w:rsid w:val="00B74E84"/>
    <w:rsid w:val="00B7526A"/>
    <w:rsid w:val="00B8312E"/>
    <w:rsid w:val="00B849BD"/>
    <w:rsid w:val="00B87072"/>
    <w:rsid w:val="00B91359"/>
    <w:rsid w:val="00B94E13"/>
    <w:rsid w:val="00B96C08"/>
    <w:rsid w:val="00B97C16"/>
    <w:rsid w:val="00BA069B"/>
    <w:rsid w:val="00BA29F1"/>
    <w:rsid w:val="00BA4ADF"/>
    <w:rsid w:val="00BA5BE7"/>
    <w:rsid w:val="00BA7BE0"/>
    <w:rsid w:val="00BB0ECD"/>
    <w:rsid w:val="00BB3AC2"/>
    <w:rsid w:val="00BB3CC5"/>
    <w:rsid w:val="00BB4C1F"/>
    <w:rsid w:val="00BB66B1"/>
    <w:rsid w:val="00BB7864"/>
    <w:rsid w:val="00BC1F83"/>
    <w:rsid w:val="00BC5059"/>
    <w:rsid w:val="00BC62DE"/>
    <w:rsid w:val="00BD48E3"/>
    <w:rsid w:val="00BD4B9B"/>
    <w:rsid w:val="00BE029E"/>
    <w:rsid w:val="00BE110E"/>
    <w:rsid w:val="00BE3168"/>
    <w:rsid w:val="00BE4131"/>
    <w:rsid w:val="00BE6D44"/>
    <w:rsid w:val="00BE7BD6"/>
    <w:rsid w:val="00BF04AE"/>
    <w:rsid w:val="00BF1C45"/>
    <w:rsid w:val="00BF40C1"/>
    <w:rsid w:val="00BF50C2"/>
    <w:rsid w:val="00BF69AF"/>
    <w:rsid w:val="00C00424"/>
    <w:rsid w:val="00C0203E"/>
    <w:rsid w:val="00C02B20"/>
    <w:rsid w:val="00C0417F"/>
    <w:rsid w:val="00C048D1"/>
    <w:rsid w:val="00C05068"/>
    <w:rsid w:val="00C1192B"/>
    <w:rsid w:val="00C1206C"/>
    <w:rsid w:val="00C12AD4"/>
    <w:rsid w:val="00C1377F"/>
    <w:rsid w:val="00C13BEA"/>
    <w:rsid w:val="00C17171"/>
    <w:rsid w:val="00C201A5"/>
    <w:rsid w:val="00C22F7B"/>
    <w:rsid w:val="00C24300"/>
    <w:rsid w:val="00C25B09"/>
    <w:rsid w:val="00C27741"/>
    <w:rsid w:val="00C3032C"/>
    <w:rsid w:val="00C323C9"/>
    <w:rsid w:val="00C339B8"/>
    <w:rsid w:val="00C33E9C"/>
    <w:rsid w:val="00C35F2D"/>
    <w:rsid w:val="00C40A79"/>
    <w:rsid w:val="00C4599D"/>
    <w:rsid w:val="00C463A0"/>
    <w:rsid w:val="00C467A0"/>
    <w:rsid w:val="00C46EC0"/>
    <w:rsid w:val="00C5018E"/>
    <w:rsid w:val="00C50BBF"/>
    <w:rsid w:val="00C538B5"/>
    <w:rsid w:val="00C56819"/>
    <w:rsid w:val="00C60E9C"/>
    <w:rsid w:val="00C70CAA"/>
    <w:rsid w:val="00C7189B"/>
    <w:rsid w:val="00C71F26"/>
    <w:rsid w:val="00C72347"/>
    <w:rsid w:val="00C74292"/>
    <w:rsid w:val="00C7682A"/>
    <w:rsid w:val="00C7700A"/>
    <w:rsid w:val="00C802D6"/>
    <w:rsid w:val="00C81B50"/>
    <w:rsid w:val="00C8416B"/>
    <w:rsid w:val="00C8424B"/>
    <w:rsid w:val="00C855DA"/>
    <w:rsid w:val="00C85A3A"/>
    <w:rsid w:val="00C85EEE"/>
    <w:rsid w:val="00C86649"/>
    <w:rsid w:val="00C90AEB"/>
    <w:rsid w:val="00C919C9"/>
    <w:rsid w:val="00C924EF"/>
    <w:rsid w:val="00C943B1"/>
    <w:rsid w:val="00C9607A"/>
    <w:rsid w:val="00C96676"/>
    <w:rsid w:val="00CA05D1"/>
    <w:rsid w:val="00CA098E"/>
    <w:rsid w:val="00CA09B7"/>
    <w:rsid w:val="00CA3355"/>
    <w:rsid w:val="00CA36A9"/>
    <w:rsid w:val="00CA43E4"/>
    <w:rsid w:val="00CA6B96"/>
    <w:rsid w:val="00CB2277"/>
    <w:rsid w:val="00CB3976"/>
    <w:rsid w:val="00CC222A"/>
    <w:rsid w:val="00CC5BF5"/>
    <w:rsid w:val="00CC6E2C"/>
    <w:rsid w:val="00CD3200"/>
    <w:rsid w:val="00CD4477"/>
    <w:rsid w:val="00CD7A7D"/>
    <w:rsid w:val="00CE3270"/>
    <w:rsid w:val="00CE4120"/>
    <w:rsid w:val="00CE735B"/>
    <w:rsid w:val="00CF0C59"/>
    <w:rsid w:val="00CF1DCB"/>
    <w:rsid w:val="00CF2234"/>
    <w:rsid w:val="00CF3463"/>
    <w:rsid w:val="00CF3800"/>
    <w:rsid w:val="00CF3900"/>
    <w:rsid w:val="00CF3CCA"/>
    <w:rsid w:val="00CF4650"/>
    <w:rsid w:val="00CF479C"/>
    <w:rsid w:val="00CF568F"/>
    <w:rsid w:val="00CF5CCB"/>
    <w:rsid w:val="00CF5D8B"/>
    <w:rsid w:val="00D02053"/>
    <w:rsid w:val="00D03786"/>
    <w:rsid w:val="00D04974"/>
    <w:rsid w:val="00D0514E"/>
    <w:rsid w:val="00D0714E"/>
    <w:rsid w:val="00D072AC"/>
    <w:rsid w:val="00D10920"/>
    <w:rsid w:val="00D13C5C"/>
    <w:rsid w:val="00D14D0E"/>
    <w:rsid w:val="00D16449"/>
    <w:rsid w:val="00D176EC"/>
    <w:rsid w:val="00D17A88"/>
    <w:rsid w:val="00D20B50"/>
    <w:rsid w:val="00D21134"/>
    <w:rsid w:val="00D244FB"/>
    <w:rsid w:val="00D262EF"/>
    <w:rsid w:val="00D27499"/>
    <w:rsid w:val="00D27B5C"/>
    <w:rsid w:val="00D31181"/>
    <w:rsid w:val="00D318CC"/>
    <w:rsid w:val="00D342DD"/>
    <w:rsid w:val="00D3544B"/>
    <w:rsid w:val="00D366CA"/>
    <w:rsid w:val="00D418F3"/>
    <w:rsid w:val="00D423BF"/>
    <w:rsid w:val="00D42F3A"/>
    <w:rsid w:val="00D446E8"/>
    <w:rsid w:val="00D45F7E"/>
    <w:rsid w:val="00D4679D"/>
    <w:rsid w:val="00D50B4D"/>
    <w:rsid w:val="00D50CB0"/>
    <w:rsid w:val="00D53A59"/>
    <w:rsid w:val="00D54E24"/>
    <w:rsid w:val="00D60E2E"/>
    <w:rsid w:val="00D6179C"/>
    <w:rsid w:val="00D618F5"/>
    <w:rsid w:val="00D645F5"/>
    <w:rsid w:val="00D64A36"/>
    <w:rsid w:val="00D64D37"/>
    <w:rsid w:val="00D650FB"/>
    <w:rsid w:val="00D701B0"/>
    <w:rsid w:val="00D71045"/>
    <w:rsid w:val="00D71423"/>
    <w:rsid w:val="00D732BB"/>
    <w:rsid w:val="00D73340"/>
    <w:rsid w:val="00D73C50"/>
    <w:rsid w:val="00D74AD1"/>
    <w:rsid w:val="00D75B20"/>
    <w:rsid w:val="00D801B2"/>
    <w:rsid w:val="00D8028F"/>
    <w:rsid w:val="00D82D23"/>
    <w:rsid w:val="00D85432"/>
    <w:rsid w:val="00D92FAD"/>
    <w:rsid w:val="00D9386C"/>
    <w:rsid w:val="00D947D2"/>
    <w:rsid w:val="00D956DC"/>
    <w:rsid w:val="00DA13D0"/>
    <w:rsid w:val="00DA19D4"/>
    <w:rsid w:val="00DA3A12"/>
    <w:rsid w:val="00DA5D5A"/>
    <w:rsid w:val="00DA714B"/>
    <w:rsid w:val="00DB0A63"/>
    <w:rsid w:val="00DB0E87"/>
    <w:rsid w:val="00DB0F9F"/>
    <w:rsid w:val="00DB255F"/>
    <w:rsid w:val="00DB36AB"/>
    <w:rsid w:val="00DB3BC1"/>
    <w:rsid w:val="00DC1475"/>
    <w:rsid w:val="00DC2FB5"/>
    <w:rsid w:val="00DC35AB"/>
    <w:rsid w:val="00DC44C9"/>
    <w:rsid w:val="00DC4EAE"/>
    <w:rsid w:val="00DC771A"/>
    <w:rsid w:val="00DD1021"/>
    <w:rsid w:val="00DD1F19"/>
    <w:rsid w:val="00DD37F7"/>
    <w:rsid w:val="00DD6218"/>
    <w:rsid w:val="00DE4071"/>
    <w:rsid w:val="00DE4C9F"/>
    <w:rsid w:val="00DE5CF4"/>
    <w:rsid w:val="00DE5D27"/>
    <w:rsid w:val="00DE6B28"/>
    <w:rsid w:val="00DE6B38"/>
    <w:rsid w:val="00DF07B3"/>
    <w:rsid w:val="00DF27D3"/>
    <w:rsid w:val="00DF3C55"/>
    <w:rsid w:val="00DF3C8D"/>
    <w:rsid w:val="00DF46F0"/>
    <w:rsid w:val="00E004AB"/>
    <w:rsid w:val="00E00679"/>
    <w:rsid w:val="00E01179"/>
    <w:rsid w:val="00E014D5"/>
    <w:rsid w:val="00E07683"/>
    <w:rsid w:val="00E10EB4"/>
    <w:rsid w:val="00E10EE0"/>
    <w:rsid w:val="00E11EC8"/>
    <w:rsid w:val="00E12A87"/>
    <w:rsid w:val="00E15E05"/>
    <w:rsid w:val="00E15E43"/>
    <w:rsid w:val="00E162A9"/>
    <w:rsid w:val="00E16BED"/>
    <w:rsid w:val="00E16D26"/>
    <w:rsid w:val="00E21DB7"/>
    <w:rsid w:val="00E26923"/>
    <w:rsid w:val="00E26C1E"/>
    <w:rsid w:val="00E2773F"/>
    <w:rsid w:val="00E30E44"/>
    <w:rsid w:val="00E30F6D"/>
    <w:rsid w:val="00E34AC4"/>
    <w:rsid w:val="00E34D5F"/>
    <w:rsid w:val="00E35EC9"/>
    <w:rsid w:val="00E37C0A"/>
    <w:rsid w:val="00E43689"/>
    <w:rsid w:val="00E43B03"/>
    <w:rsid w:val="00E446F4"/>
    <w:rsid w:val="00E449AA"/>
    <w:rsid w:val="00E4516A"/>
    <w:rsid w:val="00E45CCE"/>
    <w:rsid w:val="00E4641A"/>
    <w:rsid w:val="00E46B0A"/>
    <w:rsid w:val="00E513DD"/>
    <w:rsid w:val="00E52420"/>
    <w:rsid w:val="00E55262"/>
    <w:rsid w:val="00E568B9"/>
    <w:rsid w:val="00E61007"/>
    <w:rsid w:val="00E62B3E"/>
    <w:rsid w:val="00E63C48"/>
    <w:rsid w:val="00E64B2B"/>
    <w:rsid w:val="00E659EC"/>
    <w:rsid w:val="00E72BFE"/>
    <w:rsid w:val="00E7667B"/>
    <w:rsid w:val="00E76D67"/>
    <w:rsid w:val="00E77A0F"/>
    <w:rsid w:val="00E80912"/>
    <w:rsid w:val="00E80998"/>
    <w:rsid w:val="00E82C32"/>
    <w:rsid w:val="00E833EC"/>
    <w:rsid w:val="00E856E7"/>
    <w:rsid w:val="00E86654"/>
    <w:rsid w:val="00E86C19"/>
    <w:rsid w:val="00E87298"/>
    <w:rsid w:val="00E87C3F"/>
    <w:rsid w:val="00E92E73"/>
    <w:rsid w:val="00E95A36"/>
    <w:rsid w:val="00E96878"/>
    <w:rsid w:val="00E97798"/>
    <w:rsid w:val="00EA03DA"/>
    <w:rsid w:val="00EA0E2C"/>
    <w:rsid w:val="00EA2223"/>
    <w:rsid w:val="00EA5609"/>
    <w:rsid w:val="00EA6DD3"/>
    <w:rsid w:val="00EA76CF"/>
    <w:rsid w:val="00EB37FF"/>
    <w:rsid w:val="00EB56B7"/>
    <w:rsid w:val="00EB584B"/>
    <w:rsid w:val="00EB58EC"/>
    <w:rsid w:val="00EC017D"/>
    <w:rsid w:val="00EC03EF"/>
    <w:rsid w:val="00EC2B3F"/>
    <w:rsid w:val="00EC3239"/>
    <w:rsid w:val="00EC4AB8"/>
    <w:rsid w:val="00EC5D33"/>
    <w:rsid w:val="00EC78A0"/>
    <w:rsid w:val="00ED0FEE"/>
    <w:rsid w:val="00ED113F"/>
    <w:rsid w:val="00ED24A9"/>
    <w:rsid w:val="00ED32CF"/>
    <w:rsid w:val="00ED336A"/>
    <w:rsid w:val="00ED67AB"/>
    <w:rsid w:val="00ED69AE"/>
    <w:rsid w:val="00ED6AAB"/>
    <w:rsid w:val="00EE1099"/>
    <w:rsid w:val="00EE26C6"/>
    <w:rsid w:val="00EE4D9F"/>
    <w:rsid w:val="00EE5EDB"/>
    <w:rsid w:val="00EF1222"/>
    <w:rsid w:val="00EF1546"/>
    <w:rsid w:val="00EF42A6"/>
    <w:rsid w:val="00EF447C"/>
    <w:rsid w:val="00EF48DB"/>
    <w:rsid w:val="00F00282"/>
    <w:rsid w:val="00F01BC1"/>
    <w:rsid w:val="00F01CEB"/>
    <w:rsid w:val="00F044AD"/>
    <w:rsid w:val="00F0781C"/>
    <w:rsid w:val="00F10042"/>
    <w:rsid w:val="00F12C5F"/>
    <w:rsid w:val="00F146AA"/>
    <w:rsid w:val="00F152E8"/>
    <w:rsid w:val="00F2006D"/>
    <w:rsid w:val="00F217CC"/>
    <w:rsid w:val="00F21E60"/>
    <w:rsid w:val="00F224F8"/>
    <w:rsid w:val="00F23DAE"/>
    <w:rsid w:val="00F24942"/>
    <w:rsid w:val="00F256E3"/>
    <w:rsid w:val="00F25D56"/>
    <w:rsid w:val="00F265DC"/>
    <w:rsid w:val="00F32800"/>
    <w:rsid w:val="00F32971"/>
    <w:rsid w:val="00F340A8"/>
    <w:rsid w:val="00F344F0"/>
    <w:rsid w:val="00F34FE2"/>
    <w:rsid w:val="00F3565D"/>
    <w:rsid w:val="00F3583E"/>
    <w:rsid w:val="00F37CB7"/>
    <w:rsid w:val="00F415AB"/>
    <w:rsid w:val="00F41A9B"/>
    <w:rsid w:val="00F41E3C"/>
    <w:rsid w:val="00F4274E"/>
    <w:rsid w:val="00F43371"/>
    <w:rsid w:val="00F43BFF"/>
    <w:rsid w:val="00F44E81"/>
    <w:rsid w:val="00F452D5"/>
    <w:rsid w:val="00F45BA5"/>
    <w:rsid w:val="00F471D0"/>
    <w:rsid w:val="00F52E43"/>
    <w:rsid w:val="00F53BAE"/>
    <w:rsid w:val="00F53BCB"/>
    <w:rsid w:val="00F545BB"/>
    <w:rsid w:val="00F61137"/>
    <w:rsid w:val="00F61213"/>
    <w:rsid w:val="00F61BB7"/>
    <w:rsid w:val="00F626A8"/>
    <w:rsid w:val="00F62BCA"/>
    <w:rsid w:val="00F63D20"/>
    <w:rsid w:val="00F65564"/>
    <w:rsid w:val="00F657C2"/>
    <w:rsid w:val="00F65DEC"/>
    <w:rsid w:val="00F65F80"/>
    <w:rsid w:val="00F66DE5"/>
    <w:rsid w:val="00F71E39"/>
    <w:rsid w:val="00F7253A"/>
    <w:rsid w:val="00F728D5"/>
    <w:rsid w:val="00F73C09"/>
    <w:rsid w:val="00F74439"/>
    <w:rsid w:val="00F75A78"/>
    <w:rsid w:val="00F77715"/>
    <w:rsid w:val="00F81593"/>
    <w:rsid w:val="00F872D8"/>
    <w:rsid w:val="00F876F9"/>
    <w:rsid w:val="00F9147B"/>
    <w:rsid w:val="00F9196D"/>
    <w:rsid w:val="00F924E1"/>
    <w:rsid w:val="00F93BAA"/>
    <w:rsid w:val="00F93BEC"/>
    <w:rsid w:val="00FA0D75"/>
    <w:rsid w:val="00FA3AAB"/>
    <w:rsid w:val="00FA46ED"/>
    <w:rsid w:val="00FB1814"/>
    <w:rsid w:val="00FB45C5"/>
    <w:rsid w:val="00FB7593"/>
    <w:rsid w:val="00FC1425"/>
    <w:rsid w:val="00FC1A61"/>
    <w:rsid w:val="00FC2527"/>
    <w:rsid w:val="00FC2EF3"/>
    <w:rsid w:val="00FC31D4"/>
    <w:rsid w:val="00FC3E07"/>
    <w:rsid w:val="00FD03E8"/>
    <w:rsid w:val="00FD16A0"/>
    <w:rsid w:val="00FD31D8"/>
    <w:rsid w:val="00FD4C23"/>
    <w:rsid w:val="00FD69A3"/>
    <w:rsid w:val="00FD721F"/>
    <w:rsid w:val="00FE1A8B"/>
    <w:rsid w:val="00FE1B4C"/>
    <w:rsid w:val="00FE1CDA"/>
    <w:rsid w:val="00FE2186"/>
    <w:rsid w:val="00FE4BBD"/>
    <w:rsid w:val="00FE7D5C"/>
    <w:rsid w:val="00FF0140"/>
    <w:rsid w:val="00FF360C"/>
    <w:rsid w:val="00FF36EF"/>
    <w:rsid w:val="00FF398F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15637B"/>
  <w15:docId w15:val="{C823138F-DB3D-44BD-BDAE-F35CE71D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  <w:style w:type="character" w:customStyle="1" w:styleId="allowtextselection">
    <w:name w:val="allowtextselection"/>
    <w:basedOn w:val="DefaultParagraphFont"/>
    <w:rsid w:val="00DB0F9F"/>
  </w:style>
  <w:style w:type="paragraph" w:customStyle="1" w:styleId="xmsonormal">
    <w:name w:val="x_msonormal"/>
    <w:basedOn w:val="Normal"/>
    <w:rsid w:val="00E833E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line-90">
    <w:name w:val="contentline-90"/>
    <w:basedOn w:val="DefaultParagraphFont"/>
    <w:rsid w:val="00EA5609"/>
  </w:style>
  <w:style w:type="paragraph" w:customStyle="1" w:styleId="xmsolistparagraph">
    <w:name w:val="x_msolistparagraph"/>
    <w:basedOn w:val="Normal"/>
    <w:rsid w:val="003F410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4109F2"/>
    <w:rPr>
      <w:i/>
      <w:iCs/>
    </w:rPr>
  </w:style>
  <w:style w:type="paragraph" w:customStyle="1" w:styleId="xxmsonormal">
    <w:name w:val="x_xmsonormal"/>
    <w:basedOn w:val="Normal"/>
    <w:rsid w:val="005D49C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pgx-stratmed.co.uk/index.php/component/jevents/eventdetail/696/23/ukpgx-network-virtual-workshop-polygenic-risk-scores-current-status-and-future-utility.html" TargetMode="External"/><Relationship Id="rId13" Type="http://schemas.openxmlformats.org/officeDocument/2006/relationships/hyperlink" Target="https://nam03.safelinks.protection.outlook.com/?url=https%3A%2F%2Fforms.gle%2FYshzvfE3M7sSNk2T7&amp;data=01%7C01%7CRoseann.Gammal%40STJUDE.ORG%7C7d4c8fdc8b1345afaa0908d7e2eca7ca%7C22340fa892264871b677d3b3e377af72%7C0&amp;sdata=EFPDLG8iOW1ez5ONEVVCntre8nZgwqjwev8A5E3zMUw%3D&amp;reserved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w.monte@cuanschutez.edu" TargetMode="External"/><Relationship Id="rId17" Type="http://schemas.openxmlformats.org/officeDocument/2006/relationships/hyperlink" Target="mailto:andrew.monte@cuanschutez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monte@cuanschutez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29563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wc/91079417463/join" TargetMode="External"/><Relationship Id="rId10" Type="http://schemas.openxmlformats.org/officeDocument/2006/relationships/hyperlink" Target="mailto:andrew.monte@cuanschutez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scpt.org/Meetings/Annual-Meeting" TargetMode="External"/><Relationship Id="rId14" Type="http://schemas.openxmlformats.org/officeDocument/2006/relationships/hyperlink" Target="https://bostonchildrens.zoom.us/j/91079417463?pwd=SmpJYmU0MVBoN1FKTzJZOXIyVHNG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3F44-A442-4AAE-AB18-A899BBD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5361</Characters>
  <Application>Microsoft Office Word</Application>
  <DocSecurity>4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Caudle, Kelly</cp:lastModifiedBy>
  <cp:revision>2</cp:revision>
  <cp:lastPrinted>2014-02-17T17:58:00Z</cp:lastPrinted>
  <dcterms:created xsi:type="dcterms:W3CDTF">2021-01-11T15:22:00Z</dcterms:created>
  <dcterms:modified xsi:type="dcterms:W3CDTF">2021-01-11T15:22:00Z</dcterms:modified>
</cp:coreProperties>
</file>